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4E7C5" w14:textId="0F76822F" w:rsidR="007F7F07" w:rsidRPr="00DB763B" w:rsidRDefault="00DB763B" w:rsidP="007F7F07">
      <w:pPr>
        <w:pStyle w:val="00-Articletype"/>
        <w:spacing w:after="240"/>
        <w:rPr>
          <w:lang w:val="en-US"/>
        </w:rPr>
      </w:pPr>
      <w:proofErr w:type="gramStart"/>
      <w:r w:rsidRPr="00DB763B">
        <w:rPr>
          <w:lang w:val="en-US"/>
        </w:rPr>
        <w:t>Type of the Paper (</w:t>
      </w:r>
      <w:r w:rsidR="004512F5">
        <w:rPr>
          <w:rFonts w:hint="eastAsia"/>
          <w:lang w:val="en-US"/>
        </w:rPr>
        <w:t>Full Length Article,</w:t>
      </w:r>
      <w:r w:rsidRPr="00DB763B">
        <w:rPr>
          <w:lang w:val="en-US"/>
        </w:rPr>
        <w:t xml:space="preserve"> </w:t>
      </w:r>
      <w:r w:rsidR="00FB4D33">
        <w:rPr>
          <w:rFonts w:hint="eastAsia"/>
          <w:lang w:val="en-US"/>
        </w:rPr>
        <w:t xml:space="preserve">Technical </w:t>
      </w:r>
      <w:r w:rsidR="004512F5">
        <w:rPr>
          <w:rFonts w:hint="eastAsia"/>
          <w:lang w:val="en-US"/>
        </w:rPr>
        <w:t xml:space="preserve">Note, </w:t>
      </w:r>
      <w:r w:rsidRPr="00DB763B">
        <w:rPr>
          <w:lang w:val="en-US"/>
        </w:rPr>
        <w:t>Review, Communication, etc.)</w:t>
      </w:r>
      <w:proofErr w:type="gramEnd"/>
    </w:p>
    <w:p w14:paraId="3745A3AE" w14:textId="18BDA0D2" w:rsidR="004D36FD" w:rsidRPr="00A40F8A" w:rsidRDefault="00DB1CB8" w:rsidP="00AF632D">
      <w:pPr>
        <w:pStyle w:val="01-Articletitle"/>
        <w:rPr>
          <w:lang w:val="en-US"/>
        </w:rPr>
      </w:pPr>
      <w:proofErr w:type="gramStart"/>
      <w:r>
        <w:rPr>
          <w:rFonts w:hint="eastAsia"/>
          <w:lang w:val="en-US"/>
        </w:rPr>
        <w:t>Title</w:t>
      </w:r>
      <w:r w:rsidR="00B233AC">
        <w:rPr>
          <w:rFonts w:hint="eastAsia"/>
          <w:lang w:val="en-US"/>
        </w:rPr>
        <w:t xml:space="preserve"> (</w:t>
      </w:r>
      <w:r w:rsidR="00B233AC">
        <w:t>Concise and informative.</w:t>
      </w:r>
      <w:proofErr w:type="gramEnd"/>
      <w:r w:rsidR="00B233AC">
        <w:t xml:space="preserve"> Titles are often used in information-retrieval systems. Avoid abbreviations and formulae where possible.</w:t>
      </w:r>
      <w:r w:rsidR="00B233AC">
        <w:rPr>
          <w:rFonts w:hint="eastAsia"/>
          <w:lang w:val="en-US"/>
        </w:rPr>
        <w:t>)</w:t>
      </w:r>
    </w:p>
    <w:p w14:paraId="05A50ACE" w14:textId="5FB3BCEE" w:rsidR="00EA492D" w:rsidRPr="00A40F8A" w:rsidRDefault="0049384C" w:rsidP="000158C5">
      <w:pPr>
        <w:pStyle w:val="02-Authorname"/>
        <w:rPr>
          <w:lang w:val="en-US"/>
        </w:rPr>
      </w:pPr>
      <w:proofErr w:type="spellStart"/>
      <w:r w:rsidRPr="0049384C">
        <w:rPr>
          <w:lang w:val="en-US"/>
        </w:rPr>
        <w:t>Firstname</w:t>
      </w:r>
      <w:proofErr w:type="spellEnd"/>
      <w:r w:rsidRPr="0049384C">
        <w:rPr>
          <w:lang w:val="en-US"/>
        </w:rPr>
        <w:t xml:space="preserve"> </w:t>
      </w:r>
      <w:proofErr w:type="spellStart"/>
      <w:r w:rsidRPr="0049384C">
        <w:rPr>
          <w:lang w:val="en-US"/>
        </w:rPr>
        <w:t>Lastname</w:t>
      </w:r>
      <w:r w:rsidR="007F7F07" w:rsidRPr="00A40F8A">
        <w:rPr>
          <w:vertAlign w:val="superscript"/>
          <w:lang w:val="en-US"/>
        </w:rPr>
        <w:t>a</w:t>
      </w:r>
      <w:proofErr w:type="spellEnd"/>
      <w:r w:rsidR="007F7F07" w:rsidRPr="00A40F8A">
        <w:rPr>
          <w:vertAlign w:val="superscript"/>
          <w:lang w:val="en-US"/>
        </w:rPr>
        <w:t>,</w:t>
      </w:r>
      <w:r w:rsidR="00EA492D" w:rsidRPr="00A40F8A">
        <w:rPr>
          <w:lang w:val="en-US"/>
        </w:rPr>
        <w:t>*,</w:t>
      </w:r>
      <w:r w:rsidR="002A00D3" w:rsidRPr="00A40F8A">
        <w:rPr>
          <w:lang w:val="en-US"/>
        </w:rPr>
        <w:t xml:space="preserve"> </w:t>
      </w:r>
      <w:proofErr w:type="spellStart"/>
      <w:r w:rsidRPr="0049384C">
        <w:rPr>
          <w:lang w:val="en-US"/>
        </w:rPr>
        <w:t>Firstname</w:t>
      </w:r>
      <w:proofErr w:type="spellEnd"/>
      <w:r w:rsidRPr="0049384C">
        <w:rPr>
          <w:lang w:val="en-US"/>
        </w:rPr>
        <w:t xml:space="preserve"> </w:t>
      </w:r>
      <w:proofErr w:type="spellStart"/>
      <w:r w:rsidRPr="0049384C">
        <w:rPr>
          <w:lang w:val="en-US"/>
        </w:rPr>
        <w:t>Lastname</w:t>
      </w:r>
      <w:r w:rsidR="00D35D00" w:rsidRPr="00A40F8A">
        <w:rPr>
          <w:vertAlign w:val="superscript"/>
          <w:lang w:val="en-US"/>
        </w:rPr>
        <w:t>a</w:t>
      </w:r>
      <w:proofErr w:type="spellEnd"/>
      <w:r w:rsidR="00B65672">
        <w:rPr>
          <w:rFonts w:hint="eastAsia"/>
          <w:lang w:val="en-US"/>
        </w:rPr>
        <w:t>,</w:t>
      </w:r>
      <w:r w:rsidR="002A00D3" w:rsidRPr="00A40F8A">
        <w:rPr>
          <w:lang w:val="en-US"/>
        </w:rPr>
        <w:t xml:space="preserve"> </w:t>
      </w:r>
      <w:proofErr w:type="spellStart"/>
      <w:r w:rsidRPr="0049384C">
        <w:rPr>
          <w:lang w:val="en-US"/>
        </w:rPr>
        <w:t>Firstname</w:t>
      </w:r>
      <w:proofErr w:type="spellEnd"/>
      <w:r w:rsidRPr="0049384C">
        <w:rPr>
          <w:lang w:val="en-US"/>
        </w:rPr>
        <w:t xml:space="preserve"> </w:t>
      </w:r>
      <w:proofErr w:type="spellStart"/>
      <w:r w:rsidRPr="0049384C">
        <w:rPr>
          <w:lang w:val="en-US"/>
        </w:rPr>
        <w:t>Lastname</w:t>
      </w:r>
      <w:r w:rsidR="00D35D00" w:rsidRPr="00A40F8A">
        <w:rPr>
          <w:vertAlign w:val="superscript"/>
          <w:lang w:val="en-US"/>
        </w:rPr>
        <w:t>b</w:t>
      </w:r>
      <w:proofErr w:type="gramStart"/>
      <w:r w:rsidR="00D35D00" w:rsidRPr="00A40F8A">
        <w:rPr>
          <w:vertAlign w:val="superscript"/>
          <w:lang w:val="en-US"/>
        </w:rPr>
        <w:t>,c</w:t>
      </w:r>
      <w:proofErr w:type="spellEnd"/>
      <w:proofErr w:type="gramEnd"/>
    </w:p>
    <w:p w14:paraId="2C1D0EEE" w14:textId="67700FE8" w:rsidR="00EA492D" w:rsidRPr="00DB1CB8" w:rsidRDefault="007F7F07" w:rsidP="000158C5">
      <w:pPr>
        <w:pStyle w:val="03-affiliation"/>
        <w:rPr>
          <w:rFonts w:eastAsiaTheme="minorEastAsia"/>
          <w:lang w:val="en-US"/>
        </w:rPr>
      </w:pPr>
      <w:proofErr w:type="spellStart"/>
      <w:proofErr w:type="gramStart"/>
      <w:r w:rsidRPr="003C4A1B">
        <w:rPr>
          <w:vertAlign w:val="superscript"/>
          <w:lang w:val="en-US"/>
        </w:rPr>
        <w:t>a</w:t>
      </w:r>
      <w:proofErr w:type="spellEnd"/>
      <w:proofErr w:type="gramEnd"/>
      <w:r w:rsidR="002A00D3" w:rsidRPr="003C4A1B">
        <w:rPr>
          <w:rFonts w:cstheme="majorBidi"/>
          <w:lang w:val="en-US"/>
        </w:rPr>
        <w:t xml:space="preserve"> </w:t>
      </w:r>
      <w:r w:rsidR="00DB1CB8">
        <w:rPr>
          <w:rFonts w:cstheme="majorBidi" w:hint="eastAsia"/>
          <w:lang w:val="en-US"/>
        </w:rPr>
        <w:t>Affiliation</w:t>
      </w:r>
    </w:p>
    <w:p w14:paraId="0F0DEC5D" w14:textId="65A6CA1C" w:rsidR="00F955BC" w:rsidRPr="00E7457D" w:rsidRDefault="00D35D00" w:rsidP="000158C5">
      <w:pPr>
        <w:pStyle w:val="03-affiliation"/>
        <w:rPr>
          <w:lang w:val="en-US"/>
        </w:rPr>
      </w:pPr>
      <w:proofErr w:type="gramStart"/>
      <w:r w:rsidRPr="00E7457D">
        <w:rPr>
          <w:vertAlign w:val="superscript"/>
          <w:lang w:val="en-US"/>
        </w:rPr>
        <w:t>b</w:t>
      </w:r>
      <w:proofErr w:type="gramEnd"/>
      <w:r w:rsidR="002A00D3" w:rsidRPr="00E7457D">
        <w:rPr>
          <w:lang w:val="en-US"/>
        </w:rPr>
        <w:t xml:space="preserve"> </w:t>
      </w:r>
      <w:r w:rsidR="00DB1CB8">
        <w:rPr>
          <w:rFonts w:cstheme="majorBidi" w:hint="eastAsia"/>
          <w:lang w:val="en-US"/>
        </w:rPr>
        <w:t>Affiliation</w:t>
      </w:r>
    </w:p>
    <w:p w14:paraId="71D28385" w14:textId="2125DA60" w:rsidR="00EA492D" w:rsidRPr="00E7457D" w:rsidRDefault="00D35D00" w:rsidP="009C313D">
      <w:pPr>
        <w:pStyle w:val="03-affiliation"/>
        <w:rPr>
          <w:lang w:val="en-US"/>
        </w:rPr>
      </w:pPr>
      <w:proofErr w:type="gramStart"/>
      <w:r w:rsidRPr="00E7457D">
        <w:rPr>
          <w:vertAlign w:val="superscript"/>
          <w:lang w:val="en-US"/>
        </w:rPr>
        <w:t>c</w:t>
      </w:r>
      <w:proofErr w:type="gramEnd"/>
      <w:r w:rsidR="002A00D3" w:rsidRPr="00E7457D">
        <w:rPr>
          <w:lang w:val="en-US"/>
        </w:rPr>
        <w:t xml:space="preserve"> </w:t>
      </w:r>
      <w:r w:rsidR="00DB1CB8">
        <w:rPr>
          <w:rFonts w:cstheme="majorBidi" w:hint="eastAsia"/>
          <w:lang w:val="en-US"/>
        </w:rPr>
        <w:t>Affiliation</w:t>
      </w:r>
    </w:p>
    <w:p w14:paraId="249DE54B" w14:textId="000F9885" w:rsidR="007F7F07" w:rsidRPr="00E7457D" w:rsidRDefault="007F7F07" w:rsidP="000158C5">
      <w:pPr>
        <w:pStyle w:val="04-history"/>
        <w:rPr>
          <w:lang w:val="en-US"/>
        </w:rPr>
      </w:pPr>
      <w:r w:rsidRPr="00E7457D">
        <w:rPr>
          <w:lang w:val="en-US"/>
        </w:rPr>
        <w:t>Received</w:t>
      </w:r>
      <w:r w:rsidR="003E4C0D" w:rsidRPr="00E7457D">
        <w:rPr>
          <w:lang w:val="en-US"/>
        </w:rPr>
        <w:t xml:space="preserve"> </w:t>
      </w:r>
      <w:r w:rsidR="00DB1CB8">
        <w:rPr>
          <w:rFonts w:hint="eastAsia"/>
          <w:lang w:val="en-US" w:eastAsia="zh-CN"/>
        </w:rPr>
        <w:t>da</w:t>
      </w:r>
      <w:r w:rsidR="00FD136E">
        <w:rPr>
          <w:rFonts w:hint="eastAsia"/>
          <w:lang w:val="en-US" w:eastAsia="zh-CN"/>
        </w:rPr>
        <w:t>y</w:t>
      </w:r>
      <w:r w:rsidR="00DB1CB8">
        <w:rPr>
          <w:rFonts w:hint="eastAsia"/>
          <w:lang w:val="en-US" w:eastAsia="zh-CN"/>
        </w:rPr>
        <w:t xml:space="preserve"> month year</w:t>
      </w:r>
      <w:r w:rsidRPr="00E7457D">
        <w:rPr>
          <w:lang w:val="en-US"/>
        </w:rPr>
        <w:t>;</w:t>
      </w:r>
      <w:r w:rsidR="002A00D3" w:rsidRPr="00E7457D">
        <w:rPr>
          <w:lang w:val="en-US"/>
        </w:rPr>
        <w:t xml:space="preserve"> </w:t>
      </w:r>
      <w:r w:rsidRPr="00E7457D">
        <w:rPr>
          <w:lang w:val="en-US"/>
        </w:rPr>
        <w:t>received</w:t>
      </w:r>
      <w:r w:rsidR="002A00D3" w:rsidRPr="00E7457D">
        <w:rPr>
          <w:lang w:val="en-US"/>
        </w:rPr>
        <w:t xml:space="preserve"> </w:t>
      </w:r>
      <w:r w:rsidRPr="00E7457D">
        <w:rPr>
          <w:lang w:val="en-US"/>
        </w:rPr>
        <w:t>in</w:t>
      </w:r>
      <w:r w:rsidR="002A00D3" w:rsidRPr="00E7457D">
        <w:rPr>
          <w:lang w:val="en-US"/>
        </w:rPr>
        <w:t xml:space="preserve"> </w:t>
      </w:r>
      <w:r w:rsidRPr="00E7457D">
        <w:rPr>
          <w:lang w:val="en-US"/>
        </w:rPr>
        <w:t>revised</w:t>
      </w:r>
      <w:r w:rsidR="002A00D3" w:rsidRPr="00E7457D">
        <w:rPr>
          <w:lang w:val="en-US"/>
        </w:rPr>
        <w:t xml:space="preserve"> </w:t>
      </w:r>
      <w:r w:rsidRPr="00E7457D">
        <w:rPr>
          <w:lang w:val="en-US"/>
        </w:rPr>
        <w:t>form</w:t>
      </w:r>
      <w:r w:rsidR="003E4C0D" w:rsidRPr="00E7457D">
        <w:rPr>
          <w:lang w:val="en-US"/>
        </w:rPr>
        <w:t xml:space="preserve"> </w:t>
      </w:r>
      <w:r w:rsidR="00FD136E">
        <w:rPr>
          <w:rFonts w:hint="eastAsia"/>
          <w:lang w:val="en-US" w:eastAsia="zh-CN"/>
        </w:rPr>
        <w:t xml:space="preserve">day </w:t>
      </w:r>
      <w:r w:rsidR="00DB1CB8">
        <w:rPr>
          <w:rFonts w:hint="eastAsia"/>
          <w:lang w:val="en-US" w:eastAsia="zh-CN"/>
        </w:rPr>
        <w:t>month year</w:t>
      </w:r>
      <w:r w:rsidRPr="00E7457D">
        <w:rPr>
          <w:lang w:val="en-US"/>
        </w:rPr>
        <w:t>;</w:t>
      </w:r>
      <w:r w:rsidR="002A00D3" w:rsidRPr="00E7457D">
        <w:rPr>
          <w:lang w:val="en-US"/>
        </w:rPr>
        <w:t xml:space="preserve"> </w:t>
      </w:r>
      <w:r w:rsidRPr="00E7457D">
        <w:rPr>
          <w:lang w:val="en-US"/>
        </w:rPr>
        <w:t>accepted</w:t>
      </w:r>
      <w:r w:rsidR="002A00D3" w:rsidRPr="00E7457D">
        <w:rPr>
          <w:lang w:val="en-US"/>
        </w:rPr>
        <w:t xml:space="preserve"> </w:t>
      </w:r>
      <w:r w:rsidR="00FD136E">
        <w:rPr>
          <w:rFonts w:hint="eastAsia"/>
          <w:lang w:val="en-US" w:eastAsia="zh-CN"/>
        </w:rPr>
        <w:t xml:space="preserve">day </w:t>
      </w:r>
      <w:r w:rsidR="00DB1CB8">
        <w:rPr>
          <w:rFonts w:hint="eastAsia"/>
          <w:lang w:val="en-US" w:eastAsia="zh-CN"/>
        </w:rPr>
        <w:t>month year</w:t>
      </w:r>
    </w:p>
    <w:p w14:paraId="52528120" w14:textId="561E2430" w:rsidR="003B3AB5" w:rsidRPr="00A40F8A" w:rsidRDefault="00EA492D" w:rsidP="002613C0">
      <w:pPr>
        <w:pStyle w:val="05-abstract"/>
        <w:rPr>
          <w:lang w:val="en-US"/>
        </w:rPr>
      </w:pPr>
      <w:r w:rsidRPr="00E7457D">
        <w:rPr>
          <w:b/>
          <w:bCs/>
          <w:lang w:val="en-US"/>
        </w:rPr>
        <w:t>Abstract</w:t>
      </w:r>
      <w:r w:rsidRPr="00E7457D">
        <w:rPr>
          <w:lang w:val="en-US"/>
        </w:rPr>
        <w:t>:</w:t>
      </w:r>
      <w:r w:rsidR="002A00D3" w:rsidRPr="00E7457D">
        <w:rPr>
          <w:lang w:val="en-US"/>
        </w:rPr>
        <w:t xml:space="preserve"> </w:t>
      </w:r>
      <w:proofErr w:type="spellStart"/>
      <w:r w:rsidR="00E1320F">
        <w:rPr>
          <w:rFonts w:hint="eastAsia"/>
          <w:lang w:val="en-US"/>
        </w:rPr>
        <w:t>xxxxx</w:t>
      </w:r>
      <w:proofErr w:type="spellEnd"/>
      <w:r w:rsidR="000F466E" w:rsidRPr="00A40F8A">
        <w:rPr>
          <w:lang w:val="en-US"/>
        </w:rPr>
        <w:t>.</w:t>
      </w:r>
      <w:r w:rsidR="00D2670F">
        <w:rPr>
          <w:rFonts w:hint="eastAsia"/>
          <w:lang w:val="en-US"/>
        </w:rPr>
        <w:t xml:space="preserve"> (</w:t>
      </w:r>
      <w:r w:rsidR="001E3F9F">
        <w:t xml:space="preserve">A concise and factual abstract is required. The abstract should state briefly the purpose of the research, the principal results and major conclusions. 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 The number of words should </w:t>
      </w:r>
      <w:r w:rsidR="000C7021">
        <w:rPr>
          <w:rFonts w:hint="eastAsia"/>
        </w:rPr>
        <w:t xml:space="preserve">better </w:t>
      </w:r>
      <w:r w:rsidR="001E3F9F">
        <w:t>be no more than 300.</w:t>
      </w:r>
      <w:r w:rsidR="001E3F9F">
        <w:rPr>
          <w:rFonts w:hint="eastAsia"/>
          <w:lang w:val="en-US"/>
        </w:rPr>
        <w:t xml:space="preserve"> </w:t>
      </w:r>
      <w:r w:rsidR="00D2670F">
        <w:rPr>
          <w:rFonts w:hint="eastAsia"/>
          <w:lang w:val="en-US"/>
        </w:rPr>
        <w:t xml:space="preserve">Abstract should be </w:t>
      </w:r>
      <w:r w:rsidR="00724357">
        <w:rPr>
          <w:rFonts w:hint="eastAsia"/>
          <w:lang w:val="en-US"/>
        </w:rPr>
        <w:t>using</w:t>
      </w:r>
      <w:r w:rsidR="00D2670F">
        <w:rPr>
          <w:rFonts w:hint="eastAsia"/>
          <w:lang w:val="en-US"/>
        </w:rPr>
        <w:t xml:space="preserve"> </w:t>
      </w:r>
      <w:r w:rsidR="00E14C57">
        <w:rPr>
          <w:rFonts w:hint="eastAsia"/>
          <w:lang w:val="en-US"/>
        </w:rPr>
        <w:t xml:space="preserve">one </w:t>
      </w:r>
      <w:r w:rsidR="00D2670F">
        <w:rPr>
          <w:rFonts w:hint="eastAsia"/>
          <w:lang w:val="en-US"/>
        </w:rPr>
        <w:t>paragraph.)</w:t>
      </w:r>
    </w:p>
    <w:p w14:paraId="522F2E42" w14:textId="189A6B2A" w:rsidR="00047C81" w:rsidRPr="00B2090D" w:rsidRDefault="00047C81" w:rsidP="00B2090D">
      <w:pPr>
        <w:pStyle w:val="06-keywords"/>
        <w:spacing w:afterLines="0" w:after="0"/>
        <w:rPr>
          <w:sz w:val="14"/>
          <w:szCs w:val="14"/>
          <w:lang w:val="en-US"/>
        </w:rPr>
      </w:pPr>
      <w:r w:rsidRPr="00B2090D">
        <w:rPr>
          <w:b/>
          <w:bCs/>
          <w:sz w:val="14"/>
          <w:szCs w:val="14"/>
          <w:lang w:val="en-US"/>
        </w:rPr>
        <w:t>Keywords</w:t>
      </w:r>
      <w:r w:rsidR="00DC7BDF" w:rsidRPr="00B2090D">
        <w:rPr>
          <w:b/>
          <w:bCs/>
          <w:sz w:val="14"/>
          <w:szCs w:val="14"/>
          <w:lang w:val="en-US"/>
        </w:rPr>
        <w:t>:</w:t>
      </w:r>
      <w:r w:rsidR="002A00D3" w:rsidRPr="00B2090D">
        <w:rPr>
          <w:b/>
          <w:bCs/>
          <w:sz w:val="14"/>
          <w:szCs w:val="14"/>
          <w:lang w:val="en-US"/>
        </w:rPr>
        <w:t xml:space="preserve"> </w:t>
      </w:r>
      <w:proofErr w:type="spellStart"/>
      <w:r w:rsidR="00BE3BEB">
        <w:rPr>
          <w:rFonts w:hint="eastAsia"/>
          <w:sz w:val="14"/>
          <w:szCs w:val="14"/>
          <w:lang w:val="en-US"/>
        </w:rPr>
        <w:t>xxxx</w:t>
      </w:r>
      <w:proofErr w:type="spellEnd"/>
      <w:r w:rsidR="00BE3BEB">
        <w:rPr>
          <w:rFonts w:hint="eastAsia"/>
          <w:sz w:val="14"/>
          <w:szCs w:val="14"/>
          <w:lang w:val="en-US"/>
        </w:rPr>
        <w:t xml:space="preserve">; </w:t>
      </w:r>
      <w:proofErr w:type="spellStart"/>
      <w:r w:rsidR="00BE3BEB">
        <w:rPr>
          <w:rFonts w:hint="eastAsia"/>
          <w:sz w:val="14"/>
          <w:szCs w:val="14"/>
          <w:lang w:val="en-US"/>
        </w:rPr>
        <w:t>xxxx</w:t>
      </w:r>
      <w:proofErr w:type="spellEnd"/>
      <w:r w:rsidR="007F64C9">
        <w:rPr>
          <w:rFonts w:hint="eastAsia"/>
          <w:sz w:val="14"/>
          <w:szCs w:val="14"/>
          <w:lang w:val="en-US"/>
        </w:rPr>
        <w:t xml:space="preserve"> </w:t>
      </w:r>
      <w:proofErr w:type="spellStart"/>
      <w:r w:rsidR="007F64C9">
        <w:rPr>
          <w:rFonts w:hint="eastAsia"/>
          <w:sz w:val="14"/>
          <w:szCs w:val="14"/>
          <w:lang w:val="en-US"/>
        </w:rPr>
        <w:t>xxxxx</w:t>
      </w:r>
      <w:proofErr w:type="spellEnd"/>
      <w:r w:rsidR="00BE3BEB">
        <w:rPr>
          <w:rFonts w:hint="eastAsia"/>
          <w:sz w:val="14"/>
          <w:szCs w:val="14"/>
          <w:lang w:val="en-US"/>
        </w:rPr>
        <w:t xml:space="preserve">; </w:t>
      </w:r>
      <w:proofErr w:type="spellStart"/>
      <w:r w:rsidR="00BE3BEB">
        <w:rPr>
          <w:rFonts w:hint="eastAsia"/>
          <w:sz w:val="14"/>
          <w:szCs w:val="14"/>
          <w:lang w:val="en-US"/>
        </w:rPr>
        <w:t>xxxx</w:t>
      </w:r>
      <w:proofErr w:type="spellEnd"/>
      <w:r w:rsidR="007F64C9">
        <w:rPr>
          <w:rFonts w:hint="eastAsia"/>
          <w:sz w:val="14"/>
          <w:szCs w:val="14"/>
          <w:lang w:val="en-US"/>
        </w:rPr>
        <w:t xml:space="preserve"> </w:t>
      </w:r>
      <w:proofErr w:type="spellStart"/>
      <w:r w:rsidR="007F64C9">
        <w:rPr>
          <w:rFonts w:hint="eastAsia"/>
          <w:sz w:val="14"/>
          <w:szCs w:val="14"/>
          <w:lang w:val="en-US"/>
        </w:rPr>
        <w:t>xxxx</w:t>
      </w:r>
      <w:proofErr w:type="spellEnd"/>
      <w:r w:rsidR="00BE3BEB">
        <w:rPr>
          <w:rFonts w:hint="eastAsia"/>
          <w:sz w:val="14"/>
          <w:szCs w:val="14"/>
          <w:lang w:val="en-US"/>
        </w:rPr>
        <w:t xml:space="preserve"> (</w:t>
      </w:r>
      <w:r w:rsidR="00BE3BEB">
        <w:t xml:space="preserve">Authors should submit </w:t>
      </w:r>
      <w:r w:rsidR="00143E54">
        <w:rPr>
          <w:rFonts w:hint="eastAsia"/>
        </w:rPr>
        <w:t>3-</w:t>
      </w:r>
      <w:r w:rsidR="00BE3BEB">
        <w:t>8 keywords associated with their paper</w:t>
      </w:r>
      <w:r w:rsidR="00143E54">
        <w:rPr>
          <w:rFonts w:hint="eastAsia"/>
        </w:rPr>
        <w:t xml:space="preserve"> which should not be overlapped with the article title</w:t>
      </w:r>
      <w:r w:rsidR="00BE3BEB">
        <w:t>.</w:t>
      </w:r>
      <w:r w:rsidR="00BE3BEB">
        <w:rPr>
          <w:rFonts w:hint="eastAsia"/>
          <w:sz w:val="14"/>
          <w:szCs w:val="14"/>
          <w:lang w:val="en-US"/>
        </w:rPr>
        <w:t>)</w:t>
      </w:r>
    </w:p>
    <w:p w14:paraId="187317B1" w14:textId="77777777" w:rsidR="00B003D4" w:rsidRPr="00A40F8A" w:rsidRDefault="00B003D4" w:rsidP="00065664">
      <w:pPr>
        <w:autoSpaceDE w:val="0"/>
        <w:autoSpaceDN w:val="0"/>
        <w:adjustRightInd w:val="0"/>
        <w:spacing w:afterLines="100" w:after="240" w:line="240" w:lineRule="auto"/>
        <w:jc w:val="both"/>
        <w:rPr>
          <w:rFonts w:ascii="Gulliver-Regular" w:hAnsi="Gulliver-Regular"/>
          <w:sz w:val="14"/>
          <w:szCs w:val="14"/>
          <w:lang w:eastAsia="zh-CN"/>
        </w:rPr>
      </w:pPr>
    </w:p>
    <w:p w14:paraId="0015884B" w14:textId="77777777" w:rsidR="00B003D4" w:rsidRPr="00A40F8A" w:rsidRDefault="00B003D4" w:rsidP="0040626D">
      <w:pPr>
        <w:autoSpaceDE w:val="0"/>
        <w:autoSpaceDN w:val="0"/>
        <w:adjustRightInd w:val="0"/>
        <w:snapToGrid w:val="0"/>
        <w:spacing w:afterLines="100" w:after="240" w:line="240" w:lineRule="auto"/>
        <w:jc w:val="both"/>
        <w:rPr>
          <w:rFonts w:ascii="Gulliver-Regular" w:hAnsi="Gulliver-Regular"/>
          <w:sz w:val="14"/>
          <w:szCs w:val="14"/>
          <w:lang w:eastAsia="zh-CN"/>
        </w:rPr>
        <w:sectPr w:rsidR="00B003D4" w:rsidRPr="00A40F8A" w:rsidSect="002830E5">
          <w:pgSz w:w="11907" w:h="16839" w:code="9"/>
          <w:pgMar w:top="1247" w:right="1049" w:bottom="1247" w:left="1106" w:header="850" w:footer="992" w:gutter="0"/>
          <w:cols w:space="720"/>
          <w:docGrid w:linePitch="360"/>
        </w:sectPr>
      </w:pPr>
    </w:p>
    <w:p w14:paraId="2F9DFAAA" w14:textId="4D38A1AE" w:rsidR="00586D86" w:rsidRPr="004933F2" w:rsidRDefault="00586D86" w:rsidP="004933F2">
      <w:pPr>
        <w:pStyle w:val="08-section"/>
        <w:ind w:left="165" w:hanging="165"/>
      </w:pPr>
      <w:r w:rsidRPr="004933F2">
        <w:lastRenderedPageBreak/>
        <w:t>Introduction</w:t>
      </w:r>
      <w:r w:rsidR="00DF3CE4" w:rsidRPr="004933F2">
        <w:rPr>
          <w:rStyle w:val="af0"/>
          <w:vertAlign w:val="baseline"/>
        </w:rPr>
        <w:footnoteReference w:customMarkFollows="1" w:id="2"/>
        <w:sym w:font="Symbol" w:char="F020"/>
      </w:r>
    </w:p>
    <w:p w14:paraId="1C537190" w14:textId="52140BA8" w:rsidR="004933F2" w:rsidRDefault="004933F2" w:rsidP="004933F2">
      <w:pPr>
        <w:pStyle w:val="11-maintext"/>
        <w:ind w:firstLine="320"/>
        <w:rPr>
          <w:rFonts w:eastAsiaTheme="minorEastAsia"/>
          <w:lang w:eastAsia="zh-CN"/>
        </w:rPr>
      </w:pPr>
      <w:proofErr w:type="gramStart"/>
      <w:r>
        <w:rPr>
          <w:lang w:eastAsia="zh-CN"/>
        </w:rPr>
        <w:t>M</w:t>
      </w:r>
      <w:r>
        <w:rPr>
          <w:rFonts w:hint="eastAsia"/>
          <w:lang w:eastAsia="zh-CN"/>
        </w:rPr>
        <w:t>ain text.</w:t>
      </w:r>
      <w:proofErr w:type="gramEnd"/>
      <w:r>
        <w:rPr>
          <w:rFonts w:hint="eastAsia"/>
          <w:lang w:eastAsia="zh-CN"/>
        </w:rPr>
        <w:t xml:space="preserve"> </w:t>
      </w:r>
      <w:r w:rsidR="003F66A8">
        <w:rPr>
          <w:rFonts w:hint="eastAsia"/>
          <w:lang w:eastAsia="zh-CN"/>
        </w:rPr>
        <w:t>(</w:t>
      </w:r>
      <w:r w:rsidR="003F66A8">
        <w:t>State the objectives of the work and provide an adequate background, avoiding a detailed literature survey or a summary of the results.</w:t>
      </w:r>
      <w:r w:rsidR="003F66A8">
        <w:rPr>
          <w:rFonts w:hint="eastAsia"/>
          <w:lang w:eastAsia="zh-CN"/>
        </w:rPr>
        <w:t>)</w:t>
      </w:r>
    </w:p>
    <w:p w14:paraId="4C02322B" w14:textId="4554A847" w:rsidR="004933F2" w:rsidRPr="004933F2" w:rsidRDefault="004933F2" w:rsidP="004933F2">
      <w:pPr>
        <w:pStyle w:val="09-subsection"/>
        <w:ind w:left="248" w:hanging="248"/>
        <w:rPr>
          <w:lang w:eastAsia="zh-CN"/>
        </w:rPr>
      </w:pPr>
      <w:proofErr w:type="spellStart"/>
      <w:r>
        <w:rPr>
          <w:lang w:eastAsia="zh-CN"/>
        </w:rPr>
        <w:t>X</w:t>
      </w:r>
      <w:r>
        <w:rPr>
          <w:rFonts w:hint="eastAsia"/>
          <w:lang w:eastAsia="zh-CN"/>
        </w:rPr>
        <w:t>xxx</w:t>
      </w:r>
      <w:proofErr w:type="spellEnd"/>
      <w:r>
        <w:rPr>
          <w:rFonts w:hint="eastAsia"/>
          <w:lang w:eastAsia="zh-CN"/>
        </w:rPr>
        <w:t xml:space="preserve"> </w:t>
      </w:r>
      <w:proofErr w:type="spellStart"/>
      <w:r>
        <w:rPr>
          <w:rFonts w:hint="eastAsia"/>
          <w:lang w:eastAsia="zh-CN"/>
        </w:rPr>
        <w:t>xxxx</w:t>
      </w:r>
      <w:proofErr w:type="spellEnd"/>
      <w:r>
        <w:rPr>
          <w:rFonts w:hint="eastAsia"/>
          <w:lang w:eastAsia="zh-CN"/>
        </w:rPr>
        <w:t xml:space="preserve"> xxx</w:t>
      </w:r>
    </w:p>
    <w:p w14:paraId="2853F6F2" w14:textId="1BA8BC82" w:rsidR="004933F2" w:rsidRPr="006F5128" w:rsidRDefault="006F5128" w:rsidP="006F5128">
      <w:pPr>
        <w:pStyle w:val="11-maintext"/>
        <w:ind w:firstLine="321"/>
        <w:rPr>
          <w:rFonts w:eastAsiaTheme="minorEastAsia"/>
          <w:lang w:eastAsia="zh-CN"/>
        </w:rPr>
      </w:pPr>
      <w:r w:rsidRPr="006F5128">
        <w:rPr>
          <w:rFonts w:eastAsiaTheme="minorEastAsia" w:hint="eastAsia"/>
          <w:b/>
          <w:lang w:eastAsia="zh-CN"/>
        </w:rPr>
        <w:t>Requirements on the length of paper</w:t>
      </w:r>
      <w:r w:rsidR="00BE2634">
        <w:rPr>
          <w:rFonts w:eastAsiaTheme="minorEastAsia" w:hint="eastAsia"/>
          <w:b/>
          <w:lang w:eastAsia="zh-CN"/>
        </w:rPr>
        <w:t>s</w:t>
      </w:r>
      <w:r w:rsidRPr="006F5128">
        <w:rPr>
          <w:rFonts w:eastAsiaTheme="minorEastAsia" w:hint="eastAsia"/>
          <w:b/>
          <w:lang w:eastAsia="zh-CN"/>
        </w:rPr>
        <w:t>:</w:t>
      </w:r>
      <w:r>
        <w:rPr>
          <w:rFonts w:eastAsiaTheme="minorEastAsia" w:hint="eastAsia"/>
          <w:lang w:eastAsia="zh-CN"/>
        </w:rPr>
        <w:t xml:space="preserve"> </w:t>
      </w:r>
      <w:r w:rsidR="00BF727A" w:rsidRPr="00BF727A">
        <w:rPr>
          <w:rFonts w:eastAsiaTheme="minorEastAsia"/>
          <w:lang w:eastAsia="zh-CN"/>
        </w:rPr>
        <w:t>(1) Full length article should be full-length studies that present important breakthroughs. Articles can be short or long format, up to 12,000 words, with up to 20 figures and 6 tables, and 80 references; (2) Review should describe and synthesize recent significant developments in a single field, or across multidisciplinary fields, and highlight future directions. Reviews are limited to 15,000 words, up to 30 figures and 7 tables, and no more than 150 references (more may be permitted upon request); (3) Technical note should be brief scientific report of a preliminary nature. They are limited to 8000 words, up to 15 figures and/or 6 tables, and no more than 50 references (more may be permitted upon request). If the length has exceeded the limit, other materials are suggested to be included in Appendix.</w:t>
      </w:r>
    </w:p>
    <w:p w14:paraId="15F03FE9" w14:textId="77777777" w:rsidR="006F5128" w:rsidRPr="006F5128" w:rsidRDefault="006F5128" w:rsidP="004933F2">
      <w:pPr>
        <w:pStyle w:val="11-maintext"/>
        <w:ind w:firstLine="320"/>
        <w:rPr>
          <w:rFonts w:eastAsiaTheme="minorEastAsia"/>
          <w:lang w:eastAsia="zh-CN"/>
        </w:rPr>
      </w:pPr>
    </w:p>
    <w:p w14:paraId="136F6899" w14:textId="1A6E80E4" w:rsidR="004933F2" w:rsidRPr="004933F2" w:rsidRDefault="004933F2" w:rsidP="004933F2">
      <w:pPr>
        <w:pStyle w:val="10-subsubsection"/>
        <w:ind w:left="330" w:hanging="330"/>
        <w:rPr>
          <w:lang w:eastAsia="zh-CN"/>
        </w:rPr>
      </w:pPr>
      <w:proofErr w:type="spellStart"/>
      <w:r>
        <w:rPr>
          <w:lang w:eastAsia="zh-CN"/>
        </w:rPr>
        <w:t>X</w:t>
      </w:r>
      <w:r>
        <w:rPr>
          <w:rFonts w:hint="eastAsia"/>
          <w:lang w:eastAsia="zh-CN"/>
        </w:rPr>
        <w:t>xxx</w:t>
      </w:r>
      <w:proofErr w:type="spellEnd"/>
      <w:r>
        <w:rPr>
          <w:rFonts w:hint="eastAsia"/>
          <w:lang w:eastAsia="zh-CN"/>
        </w:rPr>
        <w:t xml:space="preserve"> </w:t>
      </w:r>
      <w:proofErr w:type="spellStart"/>
      <w:r>
        <w:rPr>
          <w:rFonts w:hint="eastAsia"/>
          <w:lang w:eastAsia="zh-CN"/>
        </w:rPr>
        <w:t>xxxx</w:t>
      </w:r>
      <w:proofErr w:type="spellEnd"/>
      <w:r>
        <w:rPr>
          <w:rFonts w:hint="eastAsia"/>
          <w:lang w:eastAsia="zh-CN"/>
        </w:rPr>
        <w:t xml:space="preserve"> xxx</w:t>
      </w:r>
    </w:p>
    <w:p w14:paraId="38D7483A" w14:textId="5E9B8EE1" w:rsidR="001C649C" w:rsidRPr="001C649C" w:rsidRDefault="00811C30" w:rsidP="00D61981">
      <w:pPr>
        <w:pStyle w:val="11-maintext"/>
        <w:ind w:firstLine="321"/>
        <w:rPr>
          <w:rFonts w:eastAsiaTheme="minorEastAsia"/>
          <w:lang w:eastAsia="zh-CN"/>
        </w:rPr>
      </w:pPr>
      <w:r w:rsidRPr="00B705A7">
        <w:rPr>
          <w:b/>
          <w:lang w:eastAsia="zh-CN"/>
        </w:rPr>
        <w:t>Only variables need to be italicized</w:t>
      </w:r>
      <w:r w:rsidRPr="00B705A7">
        <w:rPr>
          <w:rFonts w:hint="eastAsia"/>
          <w:b/>
          <w:lang w:eastAsia="zh-CN"/>
        </w:rPr>
        <w:t>.</w:t>
      </w:r>
      <w:r>
        <w:rPr>
          <w:rFonts w:hint="eastAsia"/>
          <w:lang w:eastAsia="zh-CN"/>
        </w:rPr>
        <w:t xml:space="preserve"> Please pay attention to the </w:t>
      </w:r>
      <w:r w:rsidRPr="00811C30">
        <w:rPr>
          <w:lang w:eastAsia="zh-CN"/>
        </w:rPr>
        <w:t>format of all parameters/equations in the main text and figures.</w:t>
      </w:r>
      <w:r w:rsidR="00F901AA">
        <w:rPr>
          <w:rFonts w:hint="eastAsia"/>
          <w:lang w:eastAsia="zh-CN"/>
        </w:rPr>
        <w:t xml:space="preserve"> </w:t>
      </w:r>
      <w:r w:rsidR="00F901AA" w:rsidRPr="00F901AA">
        <w:rPr>
          <w:lang w:eastAsia="zh-CN"/>
        </w:rPr>
        <w:t xml:space="preserve">For example, </w:t>
      </w:r>
      <w:proofErr w:type="spellStart"/>
      <w:r w:rsidR="00F901AA" w:rsidRPr="00F901AA">
        <w:rPr>
          <w:i/>
          <w:lang w:eastAsia="zh-CN"/>
        </w:rPr>
        <w:t>d</w:t>
      </w:r>
      <w:r w:rsidR="00F901AA" w:rsidRPr="00F901AA">
        <w:rPr>
          <w:i/>
          <w:vertAlign w:val="subscript"/>
          <w:lang w:eastAsia="zh-CN"/>
        </w:rPr>
        <w:t>max</w:t>
      </w:r>
      <w:proofErr w:type="spellEnd"/>
      <w:r w:rsidR="00F901AA" w:rsidRPr="00F901AA">
        <w:rPr>
          <w:lang w:eastAsia="zh-CN"/>
        </w:rPr>
        <w:t xml:space="preserve"> should be </w:t>
      </w:r>
      <w:proofErr w:type="spellStart"/>
      <w:r w:rsidR="00F901AA" w:rsidRPr="00F901AA">
        <w:rPr>
          <w:i/>
          <w:lang w:eastAsia="zh-CN"/>
        </w:rPr>
        <w:t>d</w:t>
      </w:r>
      <w:r w:rsidR="00F901AA" w:rsidRPr="00F901AA">
        <w:rPr>
          <w:vertAlign w:val="subscript"/>
          <w:lang w:eastAsia="zh-CN"/>
        </w:rPr>
        <w:t>max</w:t>
      </w:r>
      <w:proofErr w:type="spellEnd"/>
      <w:r w:rsidR="00F901AA" w:rsidRPr="00F901AA">
        <w:rPr>
          <w:lang w:eastAsia="zh-CN"/>
        </w:rPr>
        <w:t>, as the subscript "</w:t>
      </w:r>
      <w:r w:rsidR="00F901AA" w:rsidRPr="00F901AA">
        <w:rPr>
          <w:i/>
          <w:lang w:eastAsia="zh-CN"/>
        </w:rPr>
        <w:t>max</w:t>
      </w:r>
      <w:r w:rsidR="00F901AA" w:rsidRPr="00F901AA">
        <w:rPr>
          <w:lang w:eastAsia="zh-CN"/>
        </w:rPr>
        <w:t>" is just short for "maximum", which is not a variable and should not be italicized.</w:t>
      </w:r>
      <w:r w:rsidR="00B705A7">
        <w:rPr>
          <w:rFonts w:hint="eastAsia"/>
          <w:lang w:eastAsia="zh-CN"/>
        </w:rPr>
        <w:t xml:space="preserve"> </w:t>
      </w:r>
      <w:r w:rsidR="001C649C">
        <w:rPr>
          <w:rFonts w:hint="eastAsia"/>
          <w:lang w:eastAsia="zh-CN"/>
        </w:rPr>
        <w:t>Also, p</w:t>
      </w:r>
      <w:r w:rsidR="001C649C">
        <w:rPr>
          <w:rFonts w:eastAsiaTheme="minorEastAsia" w:hint="eastAsia"/>
          <w:lang w:eastAsia="zh-CN"/>
        </w:rPr>
        <w:t xml:space="preserve">lease pay attention to the </w:t>
      </w:r>
      <w:r w:rsidR="001C649C" w:rsidRPr="00FD5BE1">
        <w:rPr>
          <w:rFonts w:eastAsiaTheme="minorEastAsia"/>
          <w:b/>
          <w:lang w:eastAsia="zh-CN"/>
        </w:rPr>
        <w:t>consistency</w:t>
      </w:r>
      <w:r w:rsidR="001C649C">
        <w:rPr>
          <w:rFonts w:eastAsiaTheme="minorEastAsia"/>
          <w:lang w:eastAsia="zh-CN"/>
        </w:rPr>
        <w:t xml:space="preserve"> of the terminology.</w:t>
      </w:r>
    </w:p>
    <w:p w14:paraId="724D4129" w14:textId="1AC4BA6E" w:rsidR="004933F2" w:rsidRDefault="00B705A7" w:rsidP="004933F2">
      <w:pPr>
        <w:pStyle w:val="11-maintext"/>
        <w:ind w:firstLine="320"/>
        <w:rPr>
          <w:rFonts w:eastAsiaTheme="minorEastAsia"/>
          <w:lang w:eastAsia="zh-CN"/>
        </w:rPr>
      </w:pPr>
      <w:r w:rsidRPr="00B705A7">
        <w:rPr>
          <w:lang w:eastAsia="zh-CN"/>
        </w:rPr>
        <w:t xml:space="preserve">Where a term/definition is continually referred to, it is written in full when it first appears, followed by the subsequent abbreviation in parentheses; thereafter, the </w:t>
      </w:r>
      <w:r w:rsidRPr="00B705A7">
        <w:rPr>
          <w:b/>
          <w:lang w:eastAsia="zh-CN"/>
        </w:rPr>
        <w:t>abbreviation</w:t>
      </w:r>
      <w:r w:rsidRPr="00B705A7">
        <w:rPr>
          <w:lang w:eastAsia="zh-CN"/>
        </w:rPr>
        <w:t xml:space="preserve"> is used.</w:t>
      </w:r>
    </w:p>
    <w:p w14:paraId="17089DB7" w14:textId="498F2A13" w:rsidR="000C0B31" w:rsidRDefault="000C0B31" w:rsidP="000C0B31">
      <w:pPr>
        <w:pStyle w:val="19-equation"/>
        <w:spacing w:before="120" w:after="120"/>
      </w:pPr>
      <m:oMath>
        <m:r>
          <m:rPr>
            <m:sty m:val="p"/>
          </m:rPr>
          <m:t>xxxxx=xxxxx+xxxxx</m:t>
        </m:r>
      </m:oMath>
      <w:r w:rsidR="008F1260">
        <w:rPr>
          <w:rFonts w:eastAsiaTheme="minorEastAsia" w:hint="eastAsia"/>
        </w:rPr>
        <w:tab/>
      </w:r>
      <w:r w:rsidR="008F1260">
        <w:rPr>
          <w:rFonts w:eastAsiaTheme="minorEastAsia" w:hint="eastAsia"/>
        </w:rPr>
        <w:tab/>
      </w:r>
      <w:r w:rsidR="008F1260">
        <w:rPr>
          <w:rFonts w:eastAsiaTheme="minorEastAsia" w:hint="eastAsia"/>
        </w:rPr>
        <w:tab/>
      </w:r>
      <w:r>
        <w:rPr>
          <w:rFonts w:hint="eastAsia"/>
        </w:rPr>
        <w:t>(1)</w:t>
      </w:r>
    </w:p>
    <w:p w14:paraId="0A2AEBB2" w14:textId="44811D9F" w:rsidR="0018357D" w:rsidRDefault="0018357D" w:rsidP="0018357D">
      <w:pPr>
        <w:pStyle w:val="19-equation"/>
        <w:spacing w:before="120" w:after="120"/>
      </w:pPr>
      <m:oMath>
        <m:r>
          <m:rPr>
            <m:sty m:val="p"/>
          </m:rPr>
          <m:t>xxxxx=xxxxx+xxxxx</m:t>
        </m:r>
      </m:oMath>
      <w:r w:rsidR="008F1260">
        <w:rPr>
          <w:rFonts w:eastAsiaTheme="minorEastAsia" w:hint="eastAsia"/>
        </w:rPr>
        <w:tab/>
      </w:r>
      <w:r w:rsidR="008F1260">
        <w:rPr>
          <w:rFonts w:eastAsiaTheme="minorEastAsia" w:hint="eastAsia"/>
        </w:rPr>
        <w:tab/>
      </w:r>
      <w:r w:rsidR="008F1260">
        <w:rPr>
          <w:rFonts w:eastAsiaTheme="minorEastAsia" w:hint="eastAsia"/>
        </w:rPr>
        <w:tab/>
      </w:r>
      <w:r>
        <w:rPr>
          <w:rFonts w:hint="eastAsia"/>
        </w:rPr>
        <w:t>(2)</w:t>
      </w:r>
    </w:p>
    <w:p w14:paraId="6FA4051A" w14:textId="2A1E131D" w:rsidR="0018357D" w:rsidRDefault="0018357D" w:rsidP="0018357D">
      <w:pPr>
        <w:pStyle w:val="19-equation"/>
        <w:spacing w:before="120" w:after="120"/>
      </w:pPr>
      <m:oMath>
        <m:r>
          <m:rPr>
            <m:sty m:val="p"/>
          </m:rPr>
          <m:t>xxxxx=xxxxx+xxxxx</m:t>
        </m:r>
      </m:oMath>
      <w:r w:rsidR="008F1260">
        <w:rPr>
          <w:rFonts w:eastAsiaTheme="minorEastAsia" w:hint="eastAsia"/>
        </w:rPr>
        <w:tab/>
      </w:r>
      <w:r w:rsidR="008F1260">
        <w:rPr>
          <w:rFonts w:eastAsiaTheme="minorEastAsia" w:hint="eastAsia"/>
        </w:rPr>
        <w:tab/>
      </w:r>
      <w:r w:rsidR="008F1260">
        <w:rPr>
          <w:rFonts w:eastAsiaTheme="minorEastAsia" w:hint="eastAsia"/>
        </w:rPr>
        <w:tab/>
      </w:r>
      <w:r>
        <w:rPr>
          <w:rFonts w:hint="eastAsia"/>
        </w:rPr>
        <w:t>(3)</w:t>
      </w:r>
    </w:p>
    <w:p w14:paraId="49FE48DE" w14:textId="77777777" w:rsidR="0018357D" w:rsidRDefault="0018357D" w:rsidP="004933F2">
      <w:pPr>
        <w:pStyle w:val="11-maintext"/>
        <w:ind w:firstLine="320"/>
        <w:rPr>
          <w:rFonts w:eastAsiaTheme="minorEastAsia"/>
          <w:lang w:eastAsia="zh-CN"/>
        </w:rPr>
      </w:pPr>
    </w:p>
    <w:p w14:paraId="579F2E09" w14:textId="59072373" w:rsidR="000C0B31" w:rsidRDefault="000C0B31" w:rsidP="003877EA">
      <w:pPr>
        <w:pStyle w:val="20-items"/>
        <w:ind w:left="320" w:hangingChars="200" w:hanging="320"/>
      </w:pPr>
      <w:proofErr w:type="spellStart"/>
      <w:r>
        <w:t>X</w:t>
      </w:r>
      <w:r>
        <w:rPr>
          <w:rFonts w:hint="eastAsia"/>
        </w:rPr>
        <w:t>xxx</w:t>
      </w:r>
      <w:proofErr w:type="spellEnd"/>
    </w:p>
    <w:p w14:paraId="10B5E118" w14:textId="063EC0F0" w:rsidR="000C0B31" w:rsidRPr="000C0B31" w:rsidRDefault="000C0B31" w:rsidP="003877EA">
      <w:pPr>
        <w:pStyle w:val="20-items"/>
        <w:ind w:left="320" w:hangingChars="200" w:hanging="320"/>
      </w:pPr>
      <w:proofErr w:type="spellStart"/>
      <w:r>
        <w:rPr>
          <w:rFonts w:eastAsiaTheme="minorEastAsia"/>
        </w:rPr>
        <w:t>X</w:t>
      </w:r>
      <w:r>
        <w:rPr>
          <w:rFonts w:eastAsiaTheme="minorEastAsia" w:hint="eastAsia"/>
        </w:rPr>
        <w:t>xx</w:t>
      </w:r>
      <w:r w:rsidRPr="003877EA">
        <w:rPr>
          <w:rFonts w:hint="eastAsia"/>
        </w:rPr>
        <w:t>x</w:t>
      </w:r>
      <w:proofErr w:type="spellEnd"/>
    </w:p>
    <w:p w14:paraId="01E7DE14" w14:textId="6B3F61BB" w:rsidR="000C0B31" w:rsidRPr="000C0B31" w:rsidRDefault="000C0B31" w:rsidP="003877EA">
      <w:pPr>
        <w:pStyle w:val="20-items"/>
        <w:ind w:left="320" w:hangingChars="200" w:hanging="320"/>
      </w:pPr>
      <w:proofErr w:type="spellStart"/>
      <w:r w:rsidRPr="003877EA">
        <w:t>X</w:t>
      </w:r>
      <w:r w:rsidRPr="003877EA">
        <w:rPr>
          <w:rFonts w:hint="eastAsia"/>
        </w:rPr>
        <w:t>xxx</w:t>
      </w:r>
      <w:proofErr w:type="spellEnd"/>
    </w:p>
    <w:p w14:paraId="799526F6" w14:textId="742C0527" w:rsidR="000C0B31" w:rsidRDefault="000C0B31" w:rsidP="003877EA">
      <w:pPr>
        <w:pStyle w:val="20-items"/>
        <w:ind w:left="320" w:hangingChars="200" w:hanging="320"/>
      </w:pPr>
      <w:proofErr w:type="spellStart"/>
      <w:r w:rsidRPr="003877EA">
        <w:t>X</w:t>
      </w:r>
      <w:r w:rsidRPr="003877EA">
        <w:rPr>
          <w:rFonts w:hint="eastAsia"/>
        </w:rPr>
        <w:t>xxx</w:t>
      </w:r>
      <w:proofErr w:type="spellEnd"/>
    </w:p>
    <w:p w14:paraId="46FF9FB8" w14:textId="77777777" w:rsidR="000C0B31" w:rsidRDefault="000C0B31" w:rsidP="004933F2">
      <w:pPr>
        <w:pStyle w:val="11-maintext"/>
        <w:ind w:firstLine="320"/>
        <w:rPr>
          <w:rFonts w:eastAsiaTheme="minorEastAsia"/>
          <w:lang w:eastAsia="zh-CN"/>
        </w:rPr>
      </w:pPr>
    </w:p>
    <w:p w14:paraId="2FED205C" w14:textId="48D89FC1" w:rsidR="00F24A89" w:rsidRDefault="00F24A89" w:rsidP="003877EA">
      <w:pPr>
        <w:pStyle w:val="20-items"/>
        <w:numPr>
          <w:ilvl w:val="0"/>
          <w:numId w:val="14"/>
        </w:numPr>
        <w:ind w:left="320" w:hangingChars="200" w:hanging="320"/>
      </w:pPr>
      <w:proofErr w:type="spellStart"/>
      <w:r>
        <w:rPr>
          <w:rFonts w:hint="eastAsia"/>
        </w:rPr>
        <w:t>xxxxx</w:t>
      </w:r>
      <w:proofErr w:type="spellEnd"/>
    </w:p>
    <w:p w14:paraId="36FF4955" w14:textId="39759863" w:rsidR="00F24A89" w:rsidRDefault="00F24A89" w:rsidP="003877EA">
      <w:pPr>
        <w:pStyle w:val="20-items"/>
        <w:numPr>
          <w:ilvl w:val="0"/>
          <w:numId w:val="14"/>
        </w:numPr>
        <w:ind w:left="320" w:hangingChars="200" w:hanging="320"/>
        <w:rPr>
          <w:rFonts w:eastAsiaTheme="minorEastAsia"/>
        </w:rPr>
      </w:pPr>
      <w:proofErr w:type="spellStart"/>
      <w:r>
        <w:rPr>
          <w:rFonts w:eastAsiaTheme="minorEastAsia" w:hint="eastAsia"/>
        </w:rPr>
        <w:t>xxxxx</w:t>
      </w:r>
      <w:proofErr w:type="spellEnd"/>
    </w:p>
    <w:p w14:paraId="5490D414" w14:textId="6F63EFAB" w:rsidR="00F24A89" w:rsidRDefault="00F24A89" w:rsidP="003877EA">
      <w:pPr>
        <w:pStyle w:val="20-items"/>
        <w:numPr>
          <w:ilvl w:val="0"/>
          <w:numId w:val="14"/>
        </w:numPr>
        <w:ind w:left="320" w:hangingChars="200" w:hanging="320"/>
        <w:rPr>
          <w:rFonts w:eastAsiaTheme="minorEastAsia"/>
        </w:rPr>
      </w:pPr>
      <w:proofErr w:type="spellStart"/>
      <w:r>
        <w:rPr>
          <w:rFonts w:eastAsiaTheme="minorEastAsia" w:hint="eastAsia"/>
        </w:rPr>
        <w:lastRenderedPageBreak/>
        <w:t>xxxxx</w:t>
      </w:r>
      <w:proofErr w:type="spellEnd"/>
    </w:p>
    <w:p w14:paraId="03B766D2" w14:textId="77777777" w:rsidR="005F658C" w:rsidRDefault="005F658C" w:rsidP="005F658C">
      <w:pPr>
        <w:pStyle w:val="11-maintext"/>
        <w:ind w:firstLine="320"/>
        <w:rPr>
          <w:rFonts w:eastAsiaTheme="minorEastAsia"/>
          <w:lang w:eastAsia="zh-CN"/>
        </w:rPr>
      </w:pPr>
    </w:p>
    <w:p w14:paraId="0C3260C7" w14:textId="10A4BA7F" w:rsidR="005F658C" w:rsidRPr="005F658C" w:rsidRDefault="005F658C" w:rsidP="005F658C">
      <w:pPr>
        <w:pStyle w:val="11-maintext"/>
        <w:ind w:firstLine="320"/>
      </w:pPr>
      <w:proofErr w:type="gramStart"/>
      <w:r>
        <w:rPr>
          <w:lang w:eastAsia="zh-CN"/>
        </w:rPr>
        <w:t>M</w:t>
      </w:r>
      <w:r>
        <w:rPr>
          <w:rFonts w:hint="eastAsia"/>
          <w:lang w:eastAsia="zh-CN"/>
        </w:rPr>
        <w:t>ain text.</w:t>
      </w:r>
      <w:proofErr w:type="gramEnd"/>
      <w:r>
        <w:rPr>
          <w:rFonts w:hint="eastAsia"/>
          <w:lang w:eastAsia="zh-CN"/>
        </w:rPr>
        <w:t xml:space="preserve"> </w:t>
      </w:r>
      <w:proofErr w:type="spellStart"/>
      <w:r w:rsidR="00DF7CEA">
        <w:rPr>
          <w:lang w:eastAsia="zh-CN"/>
        </w:rPr>
        <w:t>X</w:t>
      </w:r>
      <w:r>
        <w:rPr>
          <w:rFonts w:hint="eastAsia"/>
          <w:lang w:eastAsia="zh-CN"/>
        </w:rPr>
        <w:t>xxx</w:t>
      </w:r>
      <w:proofErr w:type="spellEnd"/>
      <w:r w:rsidR="00DF7CEA">
        <w:rPr>
          <w:rFonts w:hint="eastAsia"/>
          <w:lang w:eastAsia="zh-CN"/>
        </w:rPr>
        <w:t xml:space="preserve"> Fig. 1xxxxx. </w:t>
      </w:r>
      <w:proofErr w:type="spellStart"/>
      <w:proofErr w:type="gramStart"/>
      <w:r w:rsidR="00DF7CEA">
        <w:rPr>
          <w:lang w:eastAsia="zh-CN"/>
        </w:rPr>
        <w:t>X</w:t>
      </w:r>
      <w:r w:rsidR="00DF7CEA">
        <w:rPr>
          <w:rFonts w:hint="eastAsia"/>
          <w:lang w:eastAsia="zh-CN"/>
        </w:rPr>
        <w:t>xxxxx</w:t>
      </w:r>
      <w:proofErr w:type="spellEnd"/>
      <w:r w:rsidR="00DF7CEA">
        <w:rPr>
          <w:rFonts w:hint="eastAsia"/>
          <w:lang w:eastAsia="zh-CN"/>
        </w:rPr>
        <w:t xml:space="preserve"> Fig. 2a and b </w:t>
      </w:r>
      <w:proofErr w:type="spellStart"/>
      <w:r w:rsidR="00DF7CEA">
        <w:rPr>
          <w:rFonts w:hint="eastAsia"/>
          <w:lang w:eastAsia="zh-CN"/>
        </w:rPr>
        <w:t>xxxxx</w:t>
      </w:r>
      <w:proofErr w:type="spellEnd"/>
      <w:r w:rsidR="00DF7CEA">
        <w:rPr>
          <w:rFonts w:hint="eastAsia"/>
          <w:lang w:eastAsia="zh-CN"/>
        </w:rPr>
        <w:t>.</w:t>
      </w:r>
      <w:proofErr w:type="gramEnd"/>
    </w:p>
    <w:p w14:paraId="4D119CF1" w14:textId="5E8B58E6" w:rsidR="00D15791" w:rsidRDefault="00D15791" w:rsidP="00DF7CEA">
      <w:pPr>
        <w:pStyle w:val="12-figure"/>
        <w:rPr>
          <w:rFonts w:eastAsiaTheme="minorEastAsia"/>
        </w:rPr>
      </w:pPr>
    </w:p>
    <w:p w14:paraId="39198EBD" w14:textId="2D74993C" w:rsidR="00B45D31" w:rsidRDefault="00D20917" w:rsidP="00B45D31">
      <w:pPr>
        <w:pStyle w:val="12-figure"/>
      </w:pPr>
      <w:r w:rsidRPr="005F658C">
        <w:rPr>
          <w:rFonts w:hint="eastAsia"/>
          <w:lang w:val="en-US"/>
        </w:rPr>
        <w:drawing>
          <wp:inline distT="0" distB="0" distL="0" distR="0" wp14:anchorId="6D276D15" wp14:editId="69F1279F">
            <wp:extent cx="2843893" cy="1618920"/>
            <wp:effectExtent l="0" t="0" r="0" b="635"/>
            <wp:docPr id="10" name="图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85" r="603"/>
                    <a:stretch/>
                  </pic:blipFill>
                  <pic:spPr bwMode="auto">
                    <a:xfrm>
                      <a:off x="0" y="0"/>
                      <a:ext cx="2843035" cy="1618432"/>
                    </a:xfrm>
                    <a:prstGeom prst="rect">
                      <a:avLst/>
                    </a:prstGeom>
                    <a:noFill/>
                    <a:ln>
                      <a:noFill/>
                    </a:ln>
                    <a:extLst>
                      <a:ext uri="{53640926-AAD7-44D8-BBD7-CCE9431645EC}">
                        <a14:shadowObscured xmlns:a14="http://schemas.microsoft.com/office/drawing/2010/main"/>
                      </a:ext>
                    </a:extLst>
                  </pic:spPr>
                </pic:pic>
              </a:graphicData>
            </a:graphic>
          </wp:inline>
        </w:drawing>
      </w:r>
    </w:p>
    <w:p w14:paraId="01782015" w14:textId="77777777" w:rsidR="00DF7CEA" w:rsidRDefault="00DF7CEA" w:rsidP="00DF7CEA">
      <w:pPr>
        <w:pStyle w:val="13-figcaption1line"/>
        <w:rPr>
          <w:rFonts w:eastAsiaTheme="minorEastAsia"/>
          <w:lang w:eastAsia="zh-CN"/>
        </w:rPr>
      </w:pPr>
      <w:proofErr w:type="gramStart"/>
      <w:r w:rsidRPr="00BF4CB8">
        <w:rPr>
          <w:rFonts w:hint="eastAsia"/>
          <w:b/>
        </w:rPr>
        <w:t>Fig. 1.</w:t>
      </w:r>
      <w:proofErr w:type="gramEnd"/>
      <w:r w:rsidRPr="00BF4CB8">
        <w:rPr>
          <w:rFonts w:hint="eastAsia"/>
          <w:b/>
        </w:rPr>
        <w:t xml:space="preserve"> </w:t>
      </w:r>
      <w:r>
        <w:rPr>
          <w:rFonts w:hint="eastAsia"/>
        </w:rPr>
        <w:t>Figure caption.</w:t>
      </w:r>
      <w:r>
        <w:rPr>
          <w:rFonts w:hint="eastAsia"/>
          <w:lang w:eastAsia="zh-CN"/>
        </w:rPr>
        <w:t xml:space="preserve"> (a) </w:t>
      </w:r>
      <w:proofErr w:type="spellStart"/>
      <w:proofErr w:type="gramStart"/>
      <w:r>
        <w:rPr>
          <w:rFonts w:hint="eastAsia"/>
          <w:lang w:eastAsia="zh-CN"/>
        </w:rPr>
        <w:t>xxxx</w:t>
      </w:r>
      <w:proofErr w:type="spellEnd"/>
      <w:proofErr w:type="gramEnd"/>
      <w:r>
        <w:rPr>
          <w:rFonts w:hint="eastAsia"/>
          <w:lang w:eastAsia="zh-CN"/>
        </w:rPr>
        <w:t xml:space="preserve">; and (b) </w:t>
      </w:r>
      <w:proofErr w:type="spellStart"/>
      <w:r>
        <w:rPr>
          <w:rFonts w:hint="eastAsia"/>
          <w:lang w:eastAsia="zh-CN"/>
        </w:rPr>
        <w:t>xxxx</w:t>
      </w:r>
      <w:proofErr w:type="spellEnd"/>
      <w:r>
        <w:rPr>
          <w:rFonts w:hint="eastAsia"/>
          <w:lang w:eastAsia="zh-CN"/>
        </w:rPr>
        <w:t>.</w:t>
      </w:r>
    </w:p>
    <w:p w14:paraId="71A8C009" w14:textId="77777777" w:rsidR="00DF7CEA" w:rsidRPr="00DF7CEA" w:rsidRDefault="00DF7CEA" w:rsidP="00D15791">
      <w:pPr>
        <w:pStyle w:val="11-maintext"/>
        <w:ind w:firstLine="320"/>
        <w:rPr>
          <w:rFonts w:eastAsiaTheme="minorEastAsia"/>
          <w:lang w:eastAsia="zh-CN"/>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4"/>
      </w:tblGrid>
      <w:tr w:rsidR="009C238A" w14:paraId="4BBC4B3A" w14:textId="77777777" w:rsidTr="009C238A">
        <w:trPr>
          <w:jc w:val="center"/>
        </w:trPr>
        <w:tc>
          <w:tcPr>
            <w:tcW w:w="4984" w:type="dxa"/>
          </w:tcPr>
          <w:p w14:paraId="376E4502" w14:textId="77777777" w:rsidR="009C238A" w:rsidRDefault="009C238A" w:rsidP="006A383F">
            <w:pPr>
              <w:pStyle w:val="12-figure"/>
              <w:adjustRightInd w:val="0"/>
              <w:snapToGrid w:val="0"/>
              <w:rPr>
                <w:rFonts w:eastAsiaTheme="minorEastAsia"/>
              </w:rPr>
            </w:pPr>
            <w:r w:rsidRPr="005F658C">
              <w:rPr>
                <w:rFonts w:hint="eastAsia"/>
                <w:lang w:val="en-US"/>
              </w:rPr>
              <w:drawing>
                <wp:inline distT="0" distB="0" distL="0" distR="0" wp14:anchorId="3BAEC0C6" wp14:editId="11689A76">
                  <wp:extent cx="2843035" cy="1618432"/>
                  <wp:effectExtent l="0" t="0" r="0" b="1270"/>
                  <wp:docPr id="5"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85" r="603"/>
                          <a:stretch/>
                        </pic:blipFill>
                        <pic:spPr bwMode="auto">
                          <a:xfrm>
                            <a:off x="0" y="0"/>
                            <a:ext cx="2844472" cy="161925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C238A" w:rsidRPr="00C6652F" w14:paraId="1E1DC602" w14:textId="77777777" w:rsidTr="009C238A">
        <w:trPr>
          <w:jc w:val="center"/>
        </w:trPr>
        <w:tc>
          <w:tcPr>
            <w:tcW w:w="4984" w:type="dxa"/>
          </w:tcPr>
          <w:p w14:paraId="119ED201" w14:textId="77777777" w:rsidR="009C238A" w:rsidRPr="00C6652F" w:rsidRDefault="009C238A" w:rsidP="00464A00">
            <w:pPr>
              <w:pStyle w:val="12-figure"/>
              <w:adjustRightInd w:val="0"/>
              <w:snapToGrid w:val="0"/>
              <w:spacing w:before="0"/>
              <w:rPr>
                <w:rFonts w:ascii="Times New Roman" w:eastAsiaTheme="minorEastAsia" w:hAnsi="Times New Roman"/>
                <w:szCs w:val="16"/>
              </w:rPr>
            </w:pPr>
            <w:r w:rsidRPr="00C6652F">
              <w:rPr>
                <w:rFonts w:ascii="Times New Roman" w:eastAsiaTheme="minorEastAsia" w:hAnsi="Times New Roman"/>
                <w:szCs w:val="16"/>
              </w:rPr>
              <w:t>(a)</w:t>
            </w:r>
          </w:p>
        </w:tc>
      </w:tr>
      <w:tr w:rsidR="009C238A" w:rsidRPr="00C6652F" w14:paraId="2C7F081A" w14:textId="77777777" w:rsidTr="009C238A">
        <w:trPr>
          <w:jc w:val="center"/>
        </w:trPr>
        <w:tc>
          <w:tcPr>
            <w:tcW w:w="4984" w:type="dxa"/>
          </w:tcPr>
          <w:p w14:paraId="753279FE" w14:textId="3089D666" w:rsidR="009C238A" w:rsidRPr="00C6652F" w:rsidRDefault="00B45D31" w:rsidP="00464A00">
            <w:pPr>
              <w:pStyle w:val="12-figure"/>
              <w:adjustRightInd w:val="0"/>
              <w:snapToGrid w:val="0"/>
              <w:spacing w:before="0"/>
              <w:rPr>
                <w:rFonts w:ascii="Times New Roman" w:eastAsiaTheme="minorEastAsia" w:hAnsi="Times New Roman"/>
                <w:szCs w:val="16"/>
              </w:rPr>
            </w:pPr>
            <w:r w:rsidRPr="005F658C">
              <w:rPr>
                <w:rFonts w:hint="eastAsia"/>
                <w:lang w:val="en-US"/>
              </w:rPr>
              <w:drawing>
                <wp:inline distT="0" distB="0" distL="0" distR="0" wp14:anchorId="32F2D881" wp14:editId="29689159">
                  <wp:extent cx="2843035" cy="1618432"/>
                  <wp:effectExtent l="0" t="0" r="0" b="1270"/>
                  <wp:docPr id="9" name="图片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85" r="603"/>
                          <a:stretch/>
                        </pic:blipFill>
                        <pic:spPr bwMode="auto">
                          <a:xfrm>
                            <a:off x="0" y="0"/>
                            <a:ext cx="2844472" cy="161925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C238A" w:rsidRPr="00C6652F" w14:paraId="01648318" w14:textId="77777777" w:rsidTr="009C238A">
        <w:trPr>
          <w:jc w:val="center"/>
        </w:trPr>
        <w:tc>
          <w:tcPr>
            <w:tcW w:w="4984" w:type="dxa"/>
          </w:tcPr>
          <w:p w14:paraId="3C2F65E3" w14:textId="0805EA17" w:rsidR="009C238A" w:rsidRPr="005F658C" w:rsidRDefault="009C238A" w:rsidP="00464A00">
            <w:pPr>
              <w:pStyle w:val="12-figure"/>
              <w:adjustRightInd w:val="0"/>
              <w:snapToGrid w:val="0"/>
              <w:spacing w:before="0"/>
              <w:rPr>
                <w:lang w:val="en-US"/>
              </w:rPr>
            </w:pPr>
            <w:r w:rsidRPr="00C6652F">
              <w:rPr>
                <w:rFonts w:ascii="Times New Roman" w:eastAsiaTheme="minorEastAsia" w:hAnsi="Times New Roman"/>
                <w:szCs w:val="16"/>
              </w:rPr>
              <w:t>(b)</w:t>
            </w:r>
          </w:p>
        </w:tc>
      </w:tr>
    </w:tbl>
    <w:p w14:paraId="77420B0C" w14:textId="3CFC3FEB" w:rsidR="00DF7CEA" w:rsidRDefault="00DF7CEA" w:rsidP="00DF7CEA">
      <w:pPr>
        <w:pStyle w:val="14-figurecaption"/>
        <w:rPr>
          <w:rFonts w:eastAsiaTheme="minorEastAsia"/>
        </w:rPr>
      </w:pPr>
      <w:proofErr w:type="gramStart"/>
      <w:r w:rsidRPr="00BF4CB8">
        <w:rPr>
          <w:rFonts w:hint="eastAsia"/>
          <w:b/>
        </w:rPr>
        <w:t xml:space="preserve">Fig. </w:t>
      </w:r>
      <w:r>
        <w:rPr>
          <w:rFonts w:hint="eastAsia"/>
          <w:b/>
        </w:rPr>
        <w:t>2</w:t>
      </w:r>
      <w:r w:rsidRPr="00BF4CB8">
        <w:rPr>
          <w:rFonts w:hint="eastAsia"/>
          <w:b/>
        </w:rPr>
        <w:t>.</w:t>
      </w:r>
      <w:proofErr w:type="gramEnd"/>
      <w:r w:rsidRPr="00BF4CB8">
        <w:rPr>
          <w:rFonts w:hint="eastAsia"/>
          <w:b/>
        </w:rPr>
        <w:t xml:space="preserve"> </w:t>
      </w:r>
      <w:r>
        <w:rPr>
          <w:rFonts w:hint="eastAsia"/>
        </w:rPr>
        <w:t xml:space="preserve">Figure caption </w:t>
      </w:r>
      <w:proofErr w:type="spellStart"/>
      <w:r>
        <w:rPr>
          <w:rFonts w:hint="eastAsia"/>
        </w:rPr>
        <w:t>xxxxxxx</w:t>
      </w:r>
      <w:proofErr w:type="spellEnd"/>
      <w:r>
        <w:rPr>
          <w:rFonts w:hint="eastAsia"/>
          <w:lang w:eastAsia="zh-CN"/>
        </w:rPr>
        <w:t xml:space="preserve"> </w:t>
      </w:r>
      <w:proofErr w:type="spellStart"/>
      <w:r>
        <w:rPr>
          <w:rFonts w:hint="eastAsia"/>
        </w:rPr>
        <w:t>xxxxxxx</w:t>
      </w:r>
      <w:proofErr w:type="spellEnd"/>
      <w:r>
        <w:rPr>
          <w:rFonts w:hint="eastAsia"/>
          <w:lang w:eastAsia="zh-CN"/>
        </w:rPr>
        <w:t xml:space="preserve"> </w:t>
      </w:r>
      <w:proofErr w:type="spellStart"/>
      <w:r>
        <w:rPr>
          <w:rFonts w:hint="eastAsia"/>
        </w:rPr>
        <w:t>xxxxxxxxxxxxxxx</w:t>
      </w:r>
      <w:proofErr w:type="spellEnd"/>
      <w:r>
        <w:rPr>
          <w:rFonts w:hint="eastAsia"/>
          <w:lang w:eastAsia="zh-CN"/>
        </w:rPr>
        <w:t xml:space="preserve"> </w:t>
      </w:r>
      <w:proofErr w:type="spellStart"/>
      <w:r>
        <w:rPr>
          <w:rFonts w:hint="eastAsia"/>
        </w:rPr>
        <w:t>xxxxxxx</w:t>
      </w:r>
      <w:proofErr w:type="spellEnd"/>
      <w:r>
        <w:rPr>
          <w:rFonts w:hint="eastAsia"/>
          <w:lang w:eastAsia="zh-CN"/>
        </w:rPr>
        <w:t xml:space="preserve"> </w:t>
      </w:r>
      <w:proofErr w:type="spellStart"/>
      <w:r>
        <w:rPr>
          <w:rFonts w:hint="eastAsia"/>
        </w:rPr>
        <w:t>xxxx</w:t>
      </w:r>
      <w:proofErr w:type="spellEnd"/>
      <w:r>
        <w:rPr>
          <w:rFonts w:hint="eastAsia"/>
          <w:lang w:eastAsia="zh-CN"/>
        </w:rPr>
        <w:t xml:space="preserve"> </w:t>
      </w:r>
      <w:proofErr w:type="spellStart"/>
      <w:r>
        <w:rPr>
          <w:rFonts w:hint="eastAsia"/>
        </w:rPr>
        <w:t>xxxxx</w:t>
      </w:r>
      <w:proofErr w:type="spellEnd"/>
      <w:r>
        <w:rPr>
          <w:rFonts w:hint="eastAsia"/>
          <w:lang w:eastAsia="zh-CN"/>
        </w:rPr>
        <w:t xml:space="preserve"> </w:t>
      </w:r>
      <w:r>
        <w:rPr>
          <w:rFonts w:hint="eastAsia"/>
        </w:rPr>
        <w:t>xxx</w:t>
      </w:r>
      <w:r>
        <w:rPr>
          <w:rFonts w:hint="eastAsia"/>
          <w:lang w:eastAsia="zh-CN"/>
        </w:rPr>
        <w:t xml:space="preserve"> </w:t>
      </w:r>
      <w:proofErr w:type="spellStart"/>
      <w:r>
        <w:rPr>
          <w:rFonts w:hint="eastAsia"/>
        </w:rPr>
        <w:t>xxxxxxxxx</w:t>
      </w:r>
      <w:proofErr w:type="spellEnd"/>
      <w:r>
        <w:rPr>
          <w:rFonts w:hint="eastAsia"/>
          <w:lang w:eastAsia="zh-CN"/>
        </w:rPr>
        <w:t xml:space="preserve"> </w:t>
      </w:r>
      <w:proofErr w:type="spellStart"/>
      <w:r>
        <w:rPr>
          <w:rFonts w:hint="eastAsia"/>
        </w:rPr>
        <w:t>xxxx</w:t>
      </w:r>
      <w:proofErr w:type="spellEnd"/>
      <w:r>
        <w:rPr>
          <w:rFonts w:hint="eastAsia"/>
          <w:lang w:eastAsia="zh-CN"/>
        </w:rPr>
        <w:t xml:space="preserve"> </w:t>
      </w:r>
      <w:proofErr w:type="spellStart"/>
      <w:r>
        <w:rPr>
          <w:rFonts w:hint="eastAsia"/>
        </w:rPr>
        <w:t>xxxx</w:t>
      </w:r>
      <w:proofErr w:type="spellEnd"/>
      <w:r>
        <w:rPr>
          <w:rFonts w:hint="eastAsia"/>
          <w:lang w:eastAsia="zh-CN"/>
        </w:rPr>
        <w:t xml:space="preserve"> </w:t>
      </w:r>
      <w:proofErr w:type="spellStart"/>
      <w:r>
        <w:rPr>
          <w:rFonts w:hint="eastAsia"/>
        </w:rPr>
        <w:t>xxxx</w:t>
      </w:r>
      <w:proofErr w:type="spellEnd"/>
      <w:r>
        <w:rPr>
          <w:rFonts w:hint="eastAsia"/>
          <w:lang w:eastAsia="zh-CN"/>
        </w:rPr>
        <w:t xml:space="preserve"> </w:t>
      </w:r>
      <w:proofErr w:type="spellStart"/>
      <w:r>
        <w:rPr>
          <w:rFonts w:hint="eastAsia"/>
        </w:rPr>
        <w:t>xxxxxx</w:t>
      </w:r>
      <w:proofErr w:type="spellEnd"/>
      <w:r>
        <w:rPr>
          <w:rFonts w:hint="eastAsia"/>
          <w:lang w:eastAsia="zh-CN"/>
        </w:rPr>
        <w:t xml:space="preserve"> </w:t>
      </w:r>
      <w:proofErr w:type="spellStart"/>
      <w:r>
        <w:rPr>
          <w:rFonts w:hint="eastAsia"/>
        </w:rPr>
        <w:t>xxx</w:t>
      </w:r>
      <w:r>
        <w:rPr>
          <w:rFonts w:hint="eastAsia"/>
          <w:lang w:eastAsia="zh-CN"/>
        </w:rPr>
        <w:t>xxxx</w:t>
      </w:r>
      <w:proofErr w:type="spellEnd"/>
      <w:r>
        <w:rPr>
          <w:rFonts w:hint="eastAsia"/>
          <w:lang w:eastAsia="zh-CN"/>
        </w:rPr>
        <w:t xml:space="preserve"> </w:t>
      </w:r>
      <w:proofErr w:type="spellStart"/>
      <w:r>
        <w:rPr>
          <w:rFonts w:hint="eastAsia"/>
          <w:lang w:eastAsia="zh-CN"/>
        </w:rPr>
        <w:t>xxxxx</w:t>
      </w:r>
      <w:proofErr w:type="spellEnd"/>
      <w:r>
        <w:rPr>
          <w:rFonts w:hint="eastAsia"/>
          <w:lang w:eastAsia="zh-CN"/>
        </w:rPr>
        <w:t xml:space="preserve"> </w:t>
      </w:r>
      <w:proofErr w:type="spellStart"/>
      <w:r>
        <w:rPr>
          <w:rFonts w:hint="eastAsia"/>
          <w:lang w:eastAsia="zh-CN"/>
        </w:rPr>
        <w:t>xxxxxx</w:t>
      </w:r>
      <w:r>
        <w:rPr>
          <w:rFonts w:hint="eastAsia"/>
        </w:rPr>
        <w:t>xx</w:t>
      </w:r>
      <w:proofErr w:type="spellEnd"/>
      <w:r>
        <w:rPr>
          <w:rFonts w:hint="eastAsia"/>
          <w:lang w:eastAsia="zh-CN"/>
        </w:rPr>
        <w:t xml:space="preserve"> </w:t>
      </w:r>
      <w:proofErr w:type="spellStart"/>
      <w:r>
        <w:rPr>
          <w:rFonts w:hint="eastAsia"/>
        </w:rPr>
        <w:t>xxxx</w:t>
      </w:r>
      <w:proofErr w:type="spellEnd"/>
      <w:r>
        <w:rPr>
          <w:rFonts w:hint="eastAsia"/>
          <w:lang w:eastAsia="zh-CN"/>
        </w:rPr>
        <w:t xml:space="preserve"> </w:t>
      </w:r>
      <w:proofErr w:type="spellStart"/>
      <w:r>
        <w:rPr>
          <w:rFonts w:hint="eastAsia"/>
        </w:rPr>
        <w:t>xxxxxxxxxx</w:t>
      </w:r>
      <w:proofErr w:type="spellEnd"/>
      <w:r>
        <w:rPr>
          <w:rFonts w:hint="eastAsia"/>
          <w:lang w:eastAsia="zh-CN"/>
        </w:rPr>
        <w:t xml:space="preserve"> </w:t>
      </w:r>
      <w:proofErr w:type="spellStart"/>
      <w:r>
        <w:rPr>
          <w:rFonts w:hint="eastAsia"/>
        </w:rPr>
        <w:t>xxxxxxx</w:t>
      </w:r>
      <w:proofErr w:type="spellEnd"/>
      <w:r>
        <w:rPr>
          <w:rFonts w:hint="eastAsia"/>
          <w:lang w:eastAsia="zh-CN"/>
        </w:rPr>
        <w:t xml:space="preserve"> </w:t>
      </w:r>
      <w:proofErr w:type="spellStart"/>
      <w:r>
        <w:rPr>
          <w:rFonts w:hint="eastAsia"/>
        </w:rPr>
        <w:t>xxxxx</w:t>
      </w:r>
      <w:proofErr w:type="spellEnd"/>
      <w:r>
        <w:rPr>
          <w:rFonts w:hint="eastAsia"/>
          <w:lang w:eastAsia="zh-CN"/>
        </w:rPr>
        <w:t xml:space="preserve"> </w:t>
      </w:r>
      <w:proofErr w:type="spellStart"/>
      <w:r>
        <w:rPr>
          <w:rFonts w:hint="eastAsia"/>
        </w:rPr>
        <w:t>xxxxxxx</w:t>
      </w:r>
      <w:proofErr w:type="spellEnd"/>
      <w:r>
        <w:rPr>
          <w:rFonts w:hint="eastAsia"/>
        </w:rPr>
        <w:t xml:space="preserve">. (a) </w:t>
      </w:r>
      <w:proofErr w:type="spellStart"/>
      <w:proofErr w:type="gramStart"/>
      <w:r>
        <w:rPr>
          <w:rFonts w:hint="eastAsia"/>
        </w:rPr>
        <w:t>xxxx</w:t>
      </w:r>
      <w:proofErr w:type="spellEnd"/>
      <w:proofErr w:type="gramEnd"/>
      <w:r>
        <w:rPr>
          <w:rFonts w:hint="eastAsia"/>
        </w:rPr>
        <w:t xml:space="preserve">; and (b) </w:t>
      </w:r>
      <w:proofErr w:type="spellStart"/>
      <w:r>
        <w:rPr>
          <w:rFonts w:hint="eastAsia"/>
        </w:rPr>
        <w:t>xxxx</w:t>
      </w:r>
      <w:proofErr w:type="spellEnd"/>
      <w:r>
        <w:rPr>
          <w:rFonts w:hint="eastAsia"/>
        </w:rPr>
        <w:t>.</w:t>
      </w:r>
    </w:p>
    <w:p w14:paraId="46E0F37D" w14:textId="77777777" w:rsidR="00DF7CEA" w:rsidRPr="00DF7CEA" w:rsidRDefault="00DF7CEA" w:rsidP="00D15791">
      <w:pPr>
        <w:pStyle w:val="11-maintext"/>
        <w:ind w:firstLine="320"/>
        <w:rPr>
          <w:rFonts w:eastAsiaTheme="minorEastAsia"/>
          <w:lang w:eastAsia="zh-CN"/>
        </w:rPr>
      </w:pPr>
    </w:p>
    <w:p w14:paraId="19FC3DBE" w14:textId="5FB1A496" w:rsidR="003877EA" w:rsidRPr="003877EA" w:rsidRDefault="003877EA" w:rsidP="003877EA">
      <w:pPr>
        <w:pStyle w:val="11-maintext"/>
        <w:ind w:firstLine="321"/>
        <w:rPr>
          <w:rFonts w:eastAsiaTheme="minorEastAsia"/>
          <w:b/>
          <w:lang w:val="en-US" w:eastAsia="zh-CN"/>
        </w:rPr>
      </w:pPr>
      <w:r w:rsidRPr="003877EA">
        <w:rPr>
          <w:rFonts w:eastAsiaTheme="minorEastAsia" w:hint="eastAsia"/>
          <w:b/>
          <w:lang w:val="en-US" w:eastAsia="zh-CN"/>
        </w:rPr>
        <w:t>Requirements on f</w:t>
      </w:r>
      <w:r w:rsidRPr="003877EA">
        <w:rPr>
          <w:rFonts w:eastAsiaTheme="minorEastAsia"/>
          <w:b/>
          <w:lang w:val="en-US" w:eastAsia="zh-CN"/>
        </w:rPr>
        <w:t>igures</w:t>
      </w:r>
    </w:p>
    <w:p w14:paraId="7CD965D5" w14:textId="5515E867" w:rsidR="003877EA" w:rsidRPr="003877EA" w:rsidRDefault="003877EA" w:rsidP="003877EA">
      <w:pPr>
        <w:pStyle w:val="20-items"/>
        <w:ind w:left="320" w:hangingChars="200" w:hanging="320"/>
        <w:rPr>
          <w:rFonts w:eastAsiaTheme="minorEastAsia"/>
        </w:rPr>
      </w:pPr>
      <w:r w:rsidRPr="003877EA">
        <w:rPr>
          <w:rFonts w:eastAsiaTheme="minorEastAsia"/>
        </w:rPr>
        <w:t xml:space="preserve">File type: TIFF, </w:t>
      </w:r>
      <w:r w:rsidR="00B221BF">
        <w:rPr>
          <w:rFonts w:eastAsiaTheme="minorEastAsia" w:hint="eastAsia"/>
        </w:rPr>
        <w:t xml:space="preserve">PNG, </w:t>
      </w:r>
      <w:r w:rsidRPr="003877EA">
        <w:rPr>
          <w:rFonts w:eastAsiaTheme="minorEastAsia"/>
        </w:rPr>
        <w:t>DOC/DOCX, GIF and JPG;</w:t>
      </w:r>
    </w:p>
    <w:p w14:paraId="3B2484FB" w14:textId="765FC456" w:rsidR="003877EA" w:rsidRPr="003877EA" w:rsidRDefault="003877EA" w:rsidP="003877EA">
      <w:pPr>
        <w:pStyle w:val="20-items"/>
        <w:ind w:left="320" w:hangingChars="200" w:hanging="320"/>
        <w:rPr>
          <w:rFonts w:eastAsiaTheme="minorEastAsia"/>
        </w:rPr>
      </w:pPr>
      <w:r w:rsidRPr="003877EA">
        <w:rPr>
          <w:rFonts w:eastAsiaTheme="minorEastAsia"/>
        </w:rPr>
        <w:t>Image resolution: A minimum of 300 dpi.</w:t>
      </w:r>
    </w:p>
    <w:p w14:paraId="030E5A8B" w14:textId="4D6E530F" w:rsidR="003877EA" w:rsidRPr="003877EA" w:rsidRDefault="003877EA" w:rsidP="003877EA">
      <w:pPr>
        <w:pStyle w:val="20-items"/>
        <w:ind w:left="320" w:hangingChars="200" w:hanging="320"/>
        <w:rPr>
          <w:rFonts w:eastAsiaTheme="minorEastAsia"/>
        </w:rPr>
      </w:pPr>
      <w:r w:rsidRPr="003877EA">
        <w:rPr>
          <w:rFonts w:eastAsiaTheme="minorEastAsia"/>
        </w:rPr>
        <w:t>Figure size: the figures should be 80 mm (for double-column text areas) or 170 mm (for single-column text areas) wide, respectively.</w:t>
      </w:r>
    </w:p>
    <w:p w14:paraId="58B4334D" w14:textId="1039AE2A" w:rsidR="003877EA" w:rsidRPr="003877EA" w:rsidRDefault="003877EA" w:rsidP="003877EA">
      <w:pPr>
        <w:pStyle w:val="20-items"/>
        <w:ind w:left="320" w:hangingChars="200" w:hanging="320"/>
        <w:rPr>
          <w:rFonts w:eastAsiaTheme="minorEastAsia"/>
        </w:rPr>
      </w:pPr>
      <w:r w:rsidRPr="003877EA">
        <w:rPr>
          <w:rFonts w:eastAsiaTheme="minorEastAsia"/>
        </w:rPr>
        <w:t xml:space="preserve">Figure lettering: Use the same font and font size in all figures throughput the text (usually 8 </w:t>
      </w:r>
      <w:proofErr w:type="spellStart"/>
      <w:r w:rsidRPr="003877EA">
        <w:rPr>
          <w:rFonts w:eastAsiaTheme="minorEastAsia"/>
        </w:rPr>
        <w:t>pt</w:t>
      </w:r>
      <w:proofErr w:type="spellEnd"/>
      <w:r w:rsidRPr="003877EA">
        <w:rPr>
          <w:rFonts w:eastAsiaTheme="minorEastAsia"/>
        </w:rPr>
        <w:t xml:space="preserve">). Only use the following fonts in your illustrations: Times New Roman or Arial. </w:t>
      </w:r>
    </w:p>
    <w:p w14:paraId="2000377E" w14:textId="6160FFE1" w:rsidR="003877EA" w:rsidRDefault="003877EA" w:rsidP="003877EA">
      <w:pPr>
        <w:pStyle w:val="20-items"/>
        <w:ind w:left="320" w:hangingChars="200" w:hanging="320"/>
        <w:rPr>
          <w:rFonts w:eastAsiaTheme="minorEastAsia"/>
        </w:rPr>
      </w:pPr>
      <w:r w:rsidRPr="003877EA">
        <w:rPr>
          <w:rFonts w:eastAsiaTheme="minorEastAsia"/>
        </w:rPr>
        <w:t xml:space="preserve">Line: All lines should be at least 0.5 </w:t>
      </w:r>
      <w:proofErr w:type="spellStart"/>
      <w:r w:rsidRPr="003877EA">
        <w:rPr>
          <w:rFonts w:eastAsiaTheme="minorEastAsia"/>
        </w:rPr>
        <w:t>pt</w:t>
      </w:r>
      <w:proofErr w:type="spellEnd"/>
      <w:r w:rsidRPr="003877EA">
        <w:rPr>
          <w:rFonts w:eastAsiaTheme="minorEastAsia"/>
        </w:rPr>
        <w:t xml:space="preserve"> in thickness.</w:t>
      </w:r>
    </w:p>
    <w:p w14:paraId="5E3AA8BB" w14:textId="5EFE618B" w:rsidR="00DD54DF" w:rsidRPr="003877EA" w:rsidRDefault="00DD54DF" w:rsidP="003877EA">
      <w:pPr>
        <w:pStyle w:val="20-items"/>
        <w:ind w:left="320" w:hangingChars="200" w:hanging="320"/>
        <w:rPr>
          <w:rFonts w:eastAsiaTheme="minorEastAsia"/>
        </w:rPr>
      </w:pPr>
      <w:r w:rsidRPr="004E52E8">
        <w:t xml:space="preserve">All </w:t>
      </w:r>
      <w:r w:rsidR="00316168">
        <w:rPr>
          <w:rFonts w:hint="eastAsia"/>
        </w:rPr>
        <w:t>f</w:t>
      </w:r>
      <w:r w:rsidRPr="004E52E8">
        <w:t>igures should be inserted into the main text close to their first citation and must be numbered following their number of appearance</w:t>
      </w:r>
      <w:r>
        <w:t>.</w:t>
      </w:r>
    </w:p>
    <w:p w14:paraId="2A01DBFD" w14:textId="77777777" w:rsidR="00D15791" w:rsidRDefault="00D15791" w:rsidP="00D15791">
      <w:pPr>
        <w:pStyle w:val="11-maintext"/>
        <w:ind w:firstLine="320"/>
        <w:rPr>
          <w:rFonts w:eastAsiaTheme="minorEastAsia"/>
          <w:lang w:eastAsia="zh-CN"/>
        </w:rPr>
      </w:pPr>
    </w:p>
    <w:p w14:paraId="31BC5152" w14:textId="7F26D507" w:rsidR="00963343" w:rsidRDefault="00963343" w:rsidP="00D15791">
      <w:pPr>
        <w:pStyle w:val="11-maintext"/>
        <w:ind w:firstLine="320"/>
        <w:rPr>
          <w:rFonts w:eastAsiaTheme="minorEastAsia"/>
          <w:lang w:eastAsia="zh-CN"/>
        </w:rPr>
      </w:pPr>
      <w:proofErr w:type="gramStart"/>
      <w:r>
        <w:rPr>
          <w:lang w:eastAsia="zh-CN"/>
        </w:rPr>
        <w:t>M</w:t>
      </w:r>
      <w:r>
        <w:rPr>
          <w:rFonts w:hint="eastAsia"/>
          <w:lang w:eastAsia="zh-CN"/>
        </w:rPr>
        <w:t>ain text.</w:t>
      </w:r>
      <w:proofErr w:type="gramEnd"/>
      <w:r>
        <w:rPr>
          <w:rFonts w:hint="eastAsia"/>
          <w:lang w:eastAsia="zh-CN"/>
        </w:rPr>
        <w:t xml:space="preserve"> </w:t>
      </w:r>
      <w:proofErr w:type="spellStart"/>
      <w:proofErr w:type="gramStart"/>
      <w:r>
        <w:rPr>
          <w:lang w:eastAsia="zh-CN"/>
        </w:rPr>
        <w:t>X</w:t>
      </w:r>
      <w:r>
        <w:rPr>
          <w:rFonts w:hint="eastAsia"/>
          <w:lang w:eastAsia="zh-CN"/>
        </w:rPr>
        <w:t>xxx</w:t>
      </w:r>
      <w:proofErr w:type="spellEnd"/>
      <w:r>
        <w:rPr>
          <w:rFonts w:hint="eastAsia"/>
          <w:lang w:eastAsia="zh-CN"/>
        </w:rPr>
        <w:t xml:space="preserve"> Table </w:t>
      </w:r>
      <w:r w:rsidR="00201944">
        <w:rPr>
          <w:rFonts w:hint="eastAsia"/>
          <w:lang w:eastAsia="zh-CN"/>
        </w:rPr>
        <w:t>1</w:t>
      </w:r>
      <w:r>
        <w:rPr>
          <w:rFonts w:hint="eastAsia"/>
          <w:lang w:eastAsia="zh-CN"/>
        </w:rPr>
        <w:t>.</w:t>
      </w:r>
      <w:proofErr w:type="gramEnd"/>
      <w:r>
        <w:rPr>
          <w:rFonts w:hint="eastAsia"/>
          <w:lang w:eastAsia="zh-CN"/>
        </w:rPr>
        <w:t xml:space="preserve"> </w:t>
      </w:r>
      <w:proofErr w:type="spellStart"/>
      <w:r>
        <w:rPr>
          <w:lang w:eastAsia="zh-CN"/>
        </w:rPr>
        <w:t>X</w:t>
      </w:r>
      <w:r>
        <w:rPr>
          <w:rFonts w:hint="eastAsia"/>
          <w:lang w:eastAsia="zh-CN"/>
        </w:rPr>
        <w:t>xxxxxx</w:t>
      </w:r>
      <w:proofErr w:type="spellEnd"/>
    </w:p>
    <w:p w14:paraId="468C9CF8" w14:textId="77777777" w:rsidR="00963343" w:rsidRDefault="00963343" w:rsidP="00D15791">
      <w:pPr>
        <w:pStyle w:val="11-maintext"/>
        <w:ind w:firstLine="320"/>
        <w:rPr>
          <w:rFonts w:eastAsiaTheme="minorEastAsia"/>
          <w:lang w:eastAsia="zh-CN"/>
        </w:rPr>
      </w:pPr>
    </w:p>
    <w:p w14:paraId="597A1F70" w14:textId="77777777" w:rsidR="0092609A" w:rsidRDefault="0092609A" w:rsidP="00D15791">
      <w:pPr>
        <w:pStyle w:val="11-maintext"/>
        <w:ind w:firstLine="320"/>
        <w:rPr>
          <w:rFonts w:eastAsiaTheme="minorEastAsia"/>
          <w:lang w:eastAsia="zh-CN"/>
        </w:rPr>
      </w:pPr>
    </w:p>
    <w:p w14:paraId="3D14E1EE" w14:textId="77777777" w:rsidR="0092609A" w:rsidRDefault="0092609A" w:rsidP="00D15791">
      <w:pPr>
        <w:pStyle w:val="11-maintext"/>
        <w:ind w:firstLine="320"/>
        <w:rPr>
          <w:rFonts w:eastAsiaTheme="minorEastAsia"/>
          <w:lang w:eastAsia="zh-CN"/>
        </w:rPr>
      </w:pPr>
    </w:p>
    <w:p w14:paraId="652C43EC" w14:textId="77777777" w:rsidR="0092609A" w:rsidRPr="00D15791" w:rsidRDefault="0092609A" w:rsidP="00D15791">
      <w:pPr>
        <w:pStyle w:val="11-maintext"/>
        <w:ind w:firstLine="320"/>
        <w:rPr>
          <w:rFonts w:eastAsiaTheme="minorEastAsia"/>
          <w:lang w:eastAsia="zh-CN"/>
        </w:rPr>
      </w:pPr>
    </w:p>
    <w:p w14:paraId="411DCFD1" w14:textId="6E742508" w:rsidR="00BF4CB8" w:rsidRPr="00BF4CB8" w:rsidRDefault="00BF4CB8" w:rsidP="00BF4CB8">
      <w:pPr>
        <w:pStyle w:val="15-table"/>
      </w:pPr>
      <w:r>
        <w:rPr>
          <w:rFonts w:hint="eastAsia"/>
          <w:lang w:eastAsia="zh-CN"/>
        </w:rPr>
        <w:lastRenderedPageBreak/>
        <w:t xml:space="preserve">Table </w:t>
      </w:r>
      <w:r w:rsidR="00201944">
        <w:rPr>
          <w:rFonts w:hint="eastAsia"/>
          <w:lang w:eastAsia="zh-CN"/>
        </w:rPr>
        <w:t>1</w:t>
      </w:r>
    </w:p>
    <w:p w14:paraId="2FBA5001" w14:textId="20AC7D7C" w:rsidR="00BF4CB8" w:rsidRDefault="00BF4CB8" w:rsidP="00BF4CB8">
      <w:pPr>
        <w:pStyle w:val="16-tablecaption"/>
        <w:rPr>
          <w:lang w:eastAsia="zh-CN"/>
        </w:rPr>
      </w:pPr>
      <w:proofErr w:type="gramStart"/>
      <w:r>
        <w:rPr>
          <w:rFonts w:hint="eastAsia"/>
          <w:lang w:eastAsia="zh-CN"/>
        </w:rPr>
        <w:t>Table caption.</w:t>
      </w:r>
      <w:proofErr w:type="gramEnd"/>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2"/>
        <w:gridCol w:w="2492"/>
        <w:gridCol w:w="2492"/>
        <w:gridCol w:w="2492"/>
      </w:tblGrid>
      <w:tr w:rsidR="00BF4CB8" w14:paraId="651FE325" w14:textId="77777777" w:rsidTr="005333AB">
        <w:tc>
          <w:tcPr>
            <w:tcW w:w="2492" w:type="dxa"/>
            <w:tcBorders>
              <w:bottom w:val="single" w:sz="4" w:space="0" w:color="auto"/>
            </w:tcBorders>
          </w:tcPr>
          <w:p w14:paraId="2FA9C438" w14:textId="76BF451F" w:rsidR="00BF4CB8" w:rsidRDefault="00BF4CB8" w:rsidP="005333AB">
            <w:pPr>
              <w:pStyle w:val="17-tablecontent"/>
              <w:spacing w:line="240" w:lineRule="atLeast"/>
              <w:jc w:val="both"/>
              <w:rPr>
                <w:lang w:eastAsia="zh-CN"/>
              </w:rPr>
            </w:pPr>
            <w:r>
              <w:rPr>
                <w:rFonts w:hint="eastAsia"/>
                <w:lang w:eastAsia="zh-CN"/>
              </w:rPr>
              <w:t>Header</w:t>
            </w:r>
          </w:p>
        </w:tc>
        <w:tc>
          <w:tcPr>
            <w:tcW w:w="2492" w:type="dxa"/>
            <w:tcBorders>
              <w:bottom w:val="single" w:sz="4" w:space="0" w:color="auto"/>
            </w:tcBorders>
          </w:tcPr>
          <w:p w14:paraId="1ED96812" w14:textId="22CB9C64" w:rsidR="00BF4CB8" w:rsidRDefault="00BF4CB8" w:rsidP="005333AB">
            <w:pPr>
              <w:pStyle w:val="17-tablecontent"/>
              <w:spacing w:line="240" w:lineRule="atLeast"/>
              <w:jc w:val="both"/>
              <w:rPr>
                <w:lang w:eastAsia="zh-CN"/>
              </w:rPr>
            </w:pPr>
            <w:r>
              <w:rPr>
                <w:rFonts w:hint="eastAsia"/>
                <w:lang w:eastAsia="zh-CN"/>
              </w:rPr>
              <w:t>Header</w:t>
            </w:r>
          </w:p>
        </w:tc>
        <w:tc>
          <w:tcPr>
            <w:tcW w:w="2492" w:type="dxa"/>
            <w:tcBorders>
              <w:bottom w:val="single" w:sz="4" w:space="0" w:color="auto"/>
            </w:tcBorders>
          </w:tcPr>
          <w:p w14:paraId="157A3835" w14:textId="783B71FB" w:rsidR="00BF4CB8" w:rsidRDefault="00BF4CB8" w:rsidP="005333AB">
            <w:pPr>
              <w:pStyle w:val="17-tablecontent"/>
              <w:spacing w:line="240" w:lineRule="atLeast"/>
              <w:jc w:val="both"/>
              <w:rPr>
                <w:lang w:eastAsia="zh-CN"/>
              </w:rPr>
            </w:pPr>
            <w:r>
              <w:rPr>
                <w:rFonts w:hint="eastAsia"/>
                <w:lang w:eastAsia="zh-CN"/>
              </w:rPr>
              <w:t>Header</w:t>
            </w:r>
          </w:p>
        </w:tc>
        <w:tc>
          <w:tcPr>
            <w:tcW w:w="2492" w:type="dxa"/>
            <w:tcBorders>
              <w:bottom w:val="single" w:sz="4" w:space="0" w:color="auto"/>
            </w:tcBorders>
          </w:tcPr>
          <w:p w14:paraId="0CCB0F8A" w14:textId="1B90993B" w:rsidR="00BF4CB8" w:rsidRDefault="00BF4CB8" w:rsidP="005333AB">
            <w:pPr>
              <w:pStyle w:val="17-tablecontent"/>
              <w:spacing w:line="240" w:lineRule="atLeast"/>
              <w:jc w:val="both"/>
              <w:rPr>
                <w:lang w:eastAsia="zh-CN"/>
              </w:rPr>
            </w:pPr>
            <w:r>
              <w:rPr>
                <w:rFonts w:hint="eastAsia"/>
                <w:lang w:eastAsia="zh-CN"/>
              </w:rPr>
              <w:t>Header</w:t>
            </w:r>
          </w:p>
        </w:tc>
      </w:tr>
      <w:tr w:rsidR="00BF4CB8" w14:paraId="577D0D46" w14:textId="77777777" w:rsidTr="005333AB">
        <w:tc>
          <w:tcPr>
            <w:tcW w:w="2492" w:type="dxa"/>
            <w:tcBorders>
              <w:top w:val="single" w:sz="4" w:space="0" w:color="auto"/>
              <w:bottom w:val="nil"/>
            </w:tcBorders>
          </w:tcPr>
          <w:p w14:paraId="1359DD42" w14:textId="15532741" w:rsidR="00BF4CB8" w:rsidRDefault="00BF4CB8" w:rsidP="005333AB">
            <w:pPr>
              <w:pStyle w:val="17-tablecontent"/>
              <w:spacing w:line="240" w:lineRule="atLeast"/>
              <w:jc w:val="both"/>
              <w:rPr>
                <w:lang w:eastAsia="zh-CN"/>
              </w:rPr>
            </w:pPr>
            <w:proofErr w:type="spellStart"/>
            <w:r>
              <w:rPr>
                <w:rFonts w:hint="eastAsia"/>
                <w:lang w:eastAsia="zh-CN"/>
              </w:rPr>
              <w:t>xxxx</w:t>
            </w:r>
            <w:proofErr w:type="spellEnd"/>
          </w:p>
        </w:tc>
        <w:tc>
          <w:tcPr>
            <w:tcW w:w="2492" w:type="dxa"/>
            <w:tcBorders>
              <w:top w:val="single" w:sz="4" w:space="0" w:color="auto"/>
              <w:bottom w:val="nil"/>
            </w:tcBorders>
          </w:tcPr>
          <w:p w14:paraId="7989E625" w14:textId="3B6C6242" w:rsidR="00BF4CB8" w:rsidRDefault="00BF4CB8" w:rsidP="005333AB">
            <w:pPr>
              <w:pStyle w:val="17-tablecontent"/>
              <w:spacing w:line="240" w:lineRule="atLeast"/>
              <w:jc w:val="both"/>
              <w:rPr>
                <w:lang w:eastAsia="zh-CN"/>
              </w:rPr>
            </w:pPr>
            <w:proofErr w:type="spellStart"/>
            <w:r w:rsidRPr="00393742">
              <w:rPr>
                <w:rFonts w:hint="eastAsia"/>
                <w:lang w:eastAsia="zh-CN"/>
              </w:rPr>
              <w:t>xxxx</w:t>
            </w:r>
            <w:proofErr w:type="spellEnd"/>
          </w:p>
        </w:tc>
        <w:tc>
          <w:tcPr>
            <w:tcW w:w="2492" w:type="dxa"/>
            <w:tcBorders>
              <w:top w:val="single" w:sz="4" w:space="0" w:color="auto"/>
              <w:bottom w:val="nil"/>
            </w:tcBorders>
          </w:tcPr>
          <w:p w14:paraId="3A4F09FC" w14:textId="480255CB" w:rsidR="00BF4CB8" w:rsidRDefault="00BF4CB8" w:rsidP="005333AB">
            <w:pPr>
              <w:pStyle w:val="17-tablecontent"/>
              <w:spacing w:line="240" w:lineRule="atLeast"/>
              <w:jc w:val="both"/>
              <w:rPr>
                <w:lang w:eastAsia="zh-CN"/>
              </w:rPr>
            </w:pPr>
            <w:proofErr w:type="spellStart"/>
            <w:r w:rsidRPr="00393742">
              <w:rPr>
                <w:rFonts w:hint="eastAsia"/>
                <w:lang w:eastAsia="zh-CN"/>
              </w:rPr>
              <w:t>xxxx</w:t>
            </w:r>
            <w:proofErr w:type="spellEnd"/>
          </w:p>
        </w:tc>
        <w:tc>
          <w:tcPr>
            <w:tcW w:w="2492" w:type="dxa"/>
            <w:tcBorders>
              <w:top w:val="single" w:sz="4" w:space="0" w:color="auto"/>
              <w:bottom w:val="nil"/>
            </w:tcBorders>
          </w:tcPr>
          <w:p w14:paraId="053EDBA5" w14:textId="1CA22218" w:rsidR="00BF4CB8" w:rsidRDefault="00BF4CB8" w:rsidP="005333AB">
            <w:pPr>
              <w:pStyle w:val="17-tablecontent"/>
              <w:spacing w:line="240" w:lineRule="atLeast"/>
              <w:jc w:val="both"/>
              <w:rPr>
                <w:lang w:eastAsia="zh-CN"/>
              </w:rPr>
            </w:pPr>
            <w:proofErr w:type="spellStart"/>
            <w:r w:rsidRPr="00393742">
              <w:rPr>
                <w:rFonts w:hint="eastAsia"/>
                <w:lang w:eastAsia="zh-CN"/>
              </w:rPr>
              <w:t>xxxx</w:t>
            </w:r>
            <w:proofErr w:type="spellEnd"/>
          </w:p>
        </w:tc>
      </w:tr>
      <w:tr w:rsidR="00BF4CB8" w14:paraId="030B0604" w14:textId="77777777" w:rsidTr="005333AB">
        <w:tc>
          <w:tcPr>
            <w:tcW w:w="2492" w:type="dxa"/>
            <w:tcBorders>
              <w:top w:val="nil"/>
            </w:tcBorders>
          </w:tcPr>
          <w:p w14:paraId="73732971" w14:textId="7BF12C13" w:rsidR="00BF4CB8" w:rsidRDefault="00BF4CB8" w:rsidP="005333AB">
            <w:pPr>
              <w:pStyle w:val="17-tablecontent"/>
              <w:spacing w:line="240" w:lineRule="atLeast"/>
              <w:jc w:val="both"/>
              <w:rPr>
                <w:lang w:eastAsia="zh-CN"/>
              </w:rPr>
            </w:pPr>
            <w:proofErr w:type="spellStart"/>
            <w:r w:rsidRPr="003C5E48">
              <w:rPr>
                <w:rFonts w:hint="eastAsia"/>
                <w:lang w:eastAsia="zh-CN"/>
              </w:rPr>
              <w:t>xxxx</w:t>
            </w:r>
            <w:proofErr w:type="spellEnd"/>
          </w:p>
        </w:tc>
        <w:tc>
          <w:tcPr>
            <w:tcW w:w="2492" w:type="dxa"/>
            <w:tcBorders>
              <w:top w:val="nil"/>
            </w:tcBorders>
          </w:tcPr>
          <w:p w14:paraId="2409CD49" w14:textId="6E34D195" w:rsidR="00BF4CB8" w:rsidRDefault="00BF4CB8" w:rsidP="005333AB">
            <w:pPr>
              <w:pStyle w:val="17-tablecontent"/>
              <w:spacing w:line="240" w:lineRule="atLeast"/>
              <w:jc w:val="both"/>
              <w:rPr>
                <w:lang w:eastAsia="zh-CN"/>
              </w:rPr>
            </w:pPr>
            <w:proofErr w:type="spellStart"/>
            <w:r w:rsidRPr="003C5E48">
              <w:rPr>
                <w:rFonts w:hint="eastAsia"/>
                <w:lang w:eastAsia="zh-CN"/>
              </w:rPr>
              <w:t>xxxx</w:t>
            </w:r>
            <w:proofErr w:type="spellEnd"/>
          </w:p>
        </w:tc>
        <w:tc>
          <w:tcPr>
            <w:tcW w:w="2492" w:type="dxa"/>
            <w:tcBorders>
              <w:top w:val="nil"/>
            </w:tcBorders>
          </w:tcPr>
          <w:p w14:paraId="27153F50" w14:textId="7B59248E" w:rsidR="00BF4CB8" w:rsidRDefault="00BF4CB8" w:rsidP="005333AB">
            <w:pPr>
              <w:pStyle w:val="17-tablecontent"/>
              <w:spacing w:line="240" w:lineRule="atLeast"/>
              <w:jc w:val="both"/>
              <w:rPr>
                <w:lang w:eastAsia="zh-CN"/>
              </w:rPr>
            </w:pPr>
            <w:proofErr w:type="spellStart"/>
            <w:r w:rsidRPr="003C5E48">
              <w:rPr>
                <w:rFonts w:hint="eastAsia"/>
                <w:lang w:eastAsia="zh-CN"/>
              </w:rPr>
              <w:t>xxxx</w:t>
            </w:r>
            <w:proofErr w:type="spellEnd"/>
          </w:p>
        </w:tc>
        <w:tc>
          <w:tcPr>
            <w:tcW w:w="2492" w:type="dxa"/>
            <w:tcBorders>
              <w:top w:val="nil"/>
            </w:tcBorders>
          </w:tcPr>
          <w:p w14:paraId="752AB913" w14:textId="25DC5D4A" w:rsidR="00BF4CB8" w:rsidRDefault="00BF4CB8" w:rsidP="005333AB">
            <w:pPr>
              <w:pStyle w:val="17-tablecontent"/>
              <w:spacing w:line="240" w:lineRule="atLeast"/>
              <w:jc w:val="both"/>
              <w:rPr>
                <w:lang w:eastAsia="zh-CN"/>
              </w:rPr>
            </w:pPr>
            <w:proofErr w:type="spellStart"/>
            <w:r w:rsidRPr="003C5E48">
              <w:rPr>
                <w:rFonts w:hint="eastAsia"/>
                <w:lang w:eastAsia="zh-CN"/>
              </w:rPr>
              <w:t>xxxx</w:t>
            </w:r>
            <w:proofErr w:type="spellEnd"/>
          </w:p>
        </w:tc>
      </w:tr>
    </w:tbl>
    <w:p w14:paraId="132C2C4F" w14:textId="15E6187B" w:rsidR="00BF4CB8" w:rsidRDefault="00BF4CB8" w:rsidP="00BF4CB8">
      <w:pPr>
        <w:pStyle w:val="18-tablenote"/>
        <w:rPr>
          <w:rFonts w:eastAsiaTheme="minorEastAsia"/>
          <w:lang w:eastAsia="zh-CN"/>
        </w:rPr>
      </w:pPr>
      <w:r>
        <w:rPr>
          <w:rFonts w:hint="eastAsia"/>
          <w:lang w:eastAsia="zh-CN"/>
        </w:rPr>
        <w:t xml:space="preserve">Note: </w:t>
      </w:r>
      <w:proofErr w:type="spellStart"/>
      <w:r w:rsidR="00C1774F">
        <w:rPr>
          <w:rFonts w:hint="eastAsia"/>
          <w:lang w:eastAsia="zh-CN"/>
        </w:rPr>
        <w:t>xxxxxxxxx</w:t>
      </w:r>
      <w:proofErr w:type="spellEnd"/>
    </w:p>
    <w:p w14:paraId="174A58C2" w14:textId="77777777" w:rsidR="00201944" w:rsidRPr="00201944" w:rsidRDefault="00201944" w:rsidP="00201944">
      <w:pPr>
        <w:pStyle w:val="11-maintext"/>
        <w:ind w:firstLine="320"/>
        <w:rPr>
          <w:rFonts w:eastAsiaTheme="minorEastAsia"/>
          <w:lang w:val="en-US" w:eastAsia="zh-CN"/>
        </w:rPr>
      </w:pPr>
    </w:p>
    <w:p w14:paraId="1B81D80C" w14:textId="77777777" w:rsidR="00201944" w:rsidRPr="003877EA" w:rsidRDefault="00201944" w:rsidP="00201944">
      <w:pPr>
        <w:pStyle w:val="11-maintext"/>
        <w:ind w:firstLine="321"/>
        <w:rPr>
          <w:rFonts w:eastAsiaTheme="minorEastAsia"/>
          <w:b/>
          <w:lang w:val="en-US" w:eastAsia="zh-CN"/>
        </w:rPr>
      </w:pPr>
      <w:r w:rsidRPr="003877EA">
        <w:rPr>
          <w:rFonts w:eastAsiaTheme="minorEastAsia" w:hint="eastAsia"/>
          <w:b/>
          <w:lang w:val="en-US" w:eastAsia="zh-CN"/>
        </w:rPr>
        <w:t>Requirements on t</w:t>
      </w:r>
      <w:r w:rsidRPr="003877EA">
        <w:rPr>
          <w:rFonts w:eastAsiaTheme="minorEastAsia"/>
          <w:b/>
          <w:lang w:val="en-US" w:eastAsia="zh-CN"/>
        </w:rPr>
        <w:t>ables</w:t>
      </w:r>
    </w:p>
    <w:p w14:paraId="5F4A1428" w14:textId="77777777" w:rsidR="00201944" w:rsidRPr="003877EA" w:rsidRDefault="00201944" w:rsidP="00201944">
      <w:pPr>
        <w:pStyle w:val="20-items"/>
        <w:ind w:left="320" w:hangingChars="200" w:hanging="320"/>
        <w:rPr>
          <w:rFonts w:eastAsiaTheme="minorEastAsia"/>
          <w:lang w:val="en-US"/>
        </w:rPr>
      </w:pPr>
      <w:r w:rsidRPr="003877EA">
        <w:rPr>
          <w:rFonts w:eastAsiaTheme="minorEastAsia"/>
          <w:lang w:val="en-US"/>
        </w:rPr>
        <w:t>Tables should supplement, not duplicate, the text.</w:t>
      </w:r>
    </w:p>
    <w:p w14:paraId="37F42D88" w14:textId="77777777" w:rsidR="00201944" w:rsidRPr="003877EA" w:rsidRDefault="00201944" w:rsidP="00201944">
      <w:pPr>
        <w:pStyle w:val="20-items"/>
        <w:ind w:left="320" w:hangingChars="200" w:hanging="320"/>
        <w:rPr>
          <w:rFonts w:eastAsiaTheme="minorEastAsia"/>
          <w:lang w:val="en-US"/>
        </w:rPr>
      </w:pPr>
      <w:r w:rsidRPr="003877EA">
        <w:rPr>
          <w:rFonts w:eastAsiaTheme="minorEastAsia"/>
        </w:rPr>
        <w:t>For</w:t>
      </w:r>
      <w:r w:rsidRPr="003877EA">
        <w:rPr>
          <w:rFonts w:eastAsiaTheme="minorEastAsia"/>
          <w:lang w:val="en-US"/>
        </w:rPr>
        <w:t xml:space="preserve"> each table, please supply a table caption (title) explaining the components of the table.</w:t>
      </w:r>
    </w:p>
    <w:p w14:paraId="2D837C92" w14:textId="77777777" w:rsidR="00201944" w:rsidRPr="003877EA" w:rsidRDefault="00201944" w:rsidP="00201944">
      <w:pPr>
        <w:pStyle w:val="20-items"/>
        <w:ind w:left="320" w:hangingChars="200" w:hanging="320"/>
        <w:rPr>
          <w:rFonts w:eastAsiaTheme="minorEastAsia"/>
          <w:lang w:val="en-US"/>
        </w:rPr>
      </w:pPr>
      <w:r w:rsidRPr="003877EA">
        <w:rPr>
          <w:rFonts w:eastAsiaTheme="minorEastAsia"/>
        </w:rPr>
        <w:t>Identify</w:t>
      </w:r>
      <w:r w:rsidRPr="003877EA">
        <w:rPr>
          <w:rFonts w:eastAsiaTheme="minorEastAsia"/>
          <w:lang w:val="en-US"/>
        </w:rPr>
        <w:t xml:space="preserve"> any previously published material by giving the original source in the form of a reference at the end of the table caption.</w:t>
      </w:r>
    </w:p>
    <w:p w14:paraId="284EAF6D" w14:textId="77777777" w:rsidR="00201944" w:rsidRDefault="00201944" w:rsidP="00201944">
      <w:pPr>
        <w:pStyle w:val="20-items"/>
        <w:ind w:left="320" w:hangingChars="200" w:hanging="320"/>
        <w:rPr>
          <w:rFonts w:eastAsiaTheme="minorEastAsia"/>
          <w:lang w:val="en-US"/>
        </w:rPr>
      </w:pPr>
      <w:r w:rsidRPr="003877EA">
        <w:rPr>
          <w:rFonts w:eastAsiaTheme="minorEastAsia"/>
          <w:lang w:val="en-US"/>
        </w:rPr>
        <w:t>Footnotes to tables should be indicated by superscript lower-case letters (or asterisks for significance values and other statistical data) and included beneath the table body.</w:t>
      </w:r>
    </w:p>
    <w:p w14:paraId="6DACBFE3" w14:textId="3A2D60A5" w:rsidR="00201944" w:rsidRPr="003877EA" w:rsidRDefault="00201944" w:rsidP="00201944">
      <w:pPr>
        <w:pStyle w:val="20-items"/>
        <w:ind w:left="320" w:hangingChars="200" w:hanging="320"/>
        <w:rPr>
          <w:rFonts w:eastAsiaTheme="minorEastAsia"/>
          <w:lang w:val="en-US"/>
        </w:rPr>
      </w:pPr>
      <w:r w:rsidRPr="004E52E8">
        <w:t xml:space="preserve">All </w:t>
      </w:r>
      <w:r w:rsidR="00316168">
        <w:rPr>
          <w:rFonts w:hint="eastAsia"/>
        </w:rPr>
        <w:t>t</w:t>
      </w:r>
      <w:r>
        <w:rPr>
          <w:rFonts w:hint="eastAsia"/>
        </w:rPr>
        <w:t>ables</w:t>
      </w:r>
      <w:r w:rsidRPr="004E52E8">
        <w:t xml:space="preserve"> should be inserted into the main text close to their first citation and must be numbered following their number of appearance</w:t>
      </w:r>
      <w:r>
        <w:t>.</w:t>
      </w:r>
    </w:p>
    <w:p w14:paraId="0FB414C7" w14:textId="1335758F" w:rsidR="00575557" w:rsidRPr="003F66A8" w:rsidRDefault="00575557" w:rsidP="00575557">
      <w:pPr>
        <w:pStyle w:val="08-section"/>
        <w:ind w:left="165" w:hanging="165"/>
        <w:rPr>
          <w:rStyle w:val="aa"/>
          <w:i w:val="0"/>
          <w:iCs w:val="0"/>
        </w:rPr>
      </w:pPr>
      <w:r w:rsidRPr="00575557">
        <w:rPr>
          <w:rStyle w:val="aa"/>
          <w:i w:val="0"/>
          <w:iCs w:val="0"/>
        </w:rPr>
        <w:t>Material and methods</w:t>
      </w:r>
    </w:p>
    <w:p w14:paraId="660FFDED" w14:textId="3CE5BB86" w:rsidR="003F66A8" w:rsidRPr="00575557" w:rsidRDefault="003F66A8" w:rsidP="003F66A8">
      <w:pPr>
        <w:pStyle w:val="11-maintext"/>
        <w:ind w:firstLine="320"/>
        <w:rPr>
          <w:lang w:eastAsia="zh-CN"/>
        </w:rPr>
      </w:pPr>
      <w:proofErr w:type="spellStart"/>
      <w:proofErr w:type="gramStart"/>
      <w:r>
        <w:rPr>
          <w:lang w:eastAsia="zh-CN"/>
        </w:rPr>
        <w:t>X</w:t>
      </w:r>
      <w:r>
        <w:rPr>
          <w:rFonts w:hint="eastAsia"/>
          <w:lang w:eastAsia="zh-CN"/>
        </w:rPr>
        <w:t>xxxx</w:t>
      </w:r>
      <w:proofErr w:type="spellEnd"/>
      <w:r>
        <w:rPr>
          <w:rFonts w:hint="eastAsia"/>
          <w:lang w:eastAsia="zh-CN"/>
        </w:rPr>
        <w:t xml:space="preserve"> (</w:t>
      </w:r>
      <w:r>
        <w:t>Provide sufficient details to allow the work to be reproduced by an independent researcher.</w:t>
      </w:r>
      <w:proofErr w:type="gramEnd"/>
      <w:r>
        <w:t xml:space="preserve"> Methods that are already published should be summarized, and indicated by a reference. If quoting directly from a previously published method, use quotation marks and also cite the source. Any modifications to existing methods should also be described.</w:t>
      </w:r>
      <w:r>
        <w:rPr>
          <w:rFonts w:hint="eastAsia"/>
          <w:lang w:eastAsia="zh-CN"/>
        </w:rPr>
        <w:t>)</w:t>
      </w:r>
    </w:p>
    <w:p w14:paraId="0A8DD8C2" w14:textId="72914845" w:rsidR="00575557" w:rsidRPr="003F66A8" w:rsidRDefault="00575557" w:rsidP="00575557">
      <w:pPr>
        <w:pStyle w:val="08-section"/>
        <w:ind w:left="165" w:hangingChars="103" w:hanging="165"/>
        <w:rPr>
          <w:rStyle w:val="aa"/>
          <w:i w:val="0"/>
          <w:iCs w:val="0"/>
        </w:rPr>
      </w:pPr>
      <w:r w:rsidRPr="00575557">
        <w:rPr>
          <w:rStyle w:val="aa"/>
          <w:i w:val="0"/>
          <w:iCs w:val="0"/>
        </w:rPr>
        <w:t>Theory/calculation</w:t>
      </w:r>
    </w:p>
    <w:p w14:paraId="5457DA5F" w14:textId="3504BE22" w:rsidR="003F66A8" w:rsidRPr="00575557" w:rsidRDefault="003F66A8" w:rsidP="003F66A8">
      <w:pPr>
        <w:pStyle w:val="11-maintext"/>
        <w:ind w:firstLine="320"/>
        <w:rPr>
          <w:rStyle w:val="aa"/>
          <w:i w:val="0"/>
          <w:iCs w:val="0"/>
        </w:rPr>
      </w:pPr>
      <w:proofErr w:type="spellStart"/>
      <w:r>
        <w:rPr>
          <w:rStyle w:val="aa"/>
          <w:rFonts w:eastAsiaTheme="minorEastAsia"/>
          <w:i w:val="0"/>
          <w:iCs w:val="0"/>
          <w:lang w:eastAsia="zh-CN"/>
        </w:rPr>
        <w:t>X</w:t>
      </w:r>
      <w:r>
        <w:rPr>
          <w:rStyle w:val="aa"/>
          <w:rFonts w:eastAsiaTheme="minorEastAsia" w:hint="eastAsia"/>
          <w:i w:val="0"/>
          <w:iCs w:val="0"/>
          <w:lang w:eastAsia="zh-CN"/>
        </w:rPr>
        <w:t>xxxxx</w:t>
      </w:r>
      <w:proofErr w:type="spellEnd"/>
      <w:r>
        <w:rPr>
          <w:rStyle w:val="aa"/>
          <w:rFonts w:eastAsiaTheme="minorEastAsia" w:hint="eastAsia"/>
          <w:i w:val="0"/>
          <w:iCs w:val="0"/>
          <w:lang w:eastAsia="zh-CN"/>
        </w:rPr>
        <w:t xml:space="preserve"> (</w:t>
      </w:r>
      <w:r>
        <w:t>A Theory section should extend, not repeat, the background to the article already dealt with in the Introduction and lay the foundation for further work. In contrast, a Calculation section represents a practical development from a theoretical basis.</w:t>
      </w:r>
      <w:r>
        <w:rPr>
          <w:rStyle w:val="aa"/>
          <w:rFonts w:eastAsiaTheme="minorEastAsia" w:hint="eastAsia"/>
          <w:i w:val="0"/>
          <w:iCs w:val="0"/>
          <w:lang w:eastAsia="zh-CN"/>
        </w:rPr>
        <w:t>)</w:t>
      </w:r>
    </w:p>
    <w:p w14:paraId="7EC1425F" w14:textId="154BABF5" w:rsidR="00575557" w:rsidRPr="003F66A8" w:rsidRDefault="00575557" w:rsidP="00575557">
      <w:pPr>
        <w:pStyle w:val="08-section"/>
        <w:ind w:left="165" w:hangingChars="103" w:hanging="165"/>
        <w:rPr>
          <w:rStyle w:val="aa"/>
          <w:i w:val="0"/>
          <w:iCs w:val="0"/>
        </w:rPr>
      </w:pPr>
      <w:r w:rsidRPr="00575557">
        <w:rPr>
          <w:rStyle w:val="aa"/>
          <w:i w:val="0"/>
          <w:iCs w:val="0"/>
        </w:rPr>
        <w:t>Results</w:t>
      </w:r>
    </w:p>
    <w:p w14:paraId="216F059F" w14:textId="7164D53C" w:rsidR="003F66A8" w:rsidRPr="00575557" w:rsidRDefault="003F66A8" w:rsidP="003F66A8">
      <w:pPr>
        <w:pStyle w:val="11-maintext"/>
        <w:ind w:firstLine="320"/>
        <w:rPr>
          <w:rStyle w:val="aa"/>
          <w:i w:val="0"/>
          <w:iCs w:val="0"/>
          <w:lang w:eastAsia="zh-CN"/>
        </w:rPr>
      </w:pPr>
      <w:proofErr w:type="spellStart"/>
      <w:r w:rsidRPr="003F66A8">
        <w:t>X</w:t>
      </w:r>
      <w:r w:rsidRPr="003F66A8">
        <w:rPr>
          <w:rFonts w:hint="eastAsia"/>
        </w:rPr>
        <w:t>xxxxx</w:t>
      </w:r>
      <w:proofErr w:type="spellEnd"/>
      <w:r>
        <w:rPr>
          <w:rFonts w:hint="eastAsia"/>
          <w:lang w:eastAsia="zh-CN"/>
        </w:rPr>
        <w:t xml:space="preserve"> (</w:t>
      </w:r>
      <w:r>
        <w:t>Results should be clear and concise.</w:t>
      </w:r>
      <w:r>
        <w:rPr>
          <w:rFonts w:hint="eastAsia"/>
          <w:lang w:eastAsia="zh-CN"/>
        </w:rPr>
        <w:t>)</w:t>
      </w:r>
    </w:p>
    <w:p w14:paraId="1310A0EF" w14:textId="59C8F980" w:rsidR="00575557" w:rsidRPr="003F66A8" w:rsidRDefault="00575557" w:rsidP="00575557">
      <w:pPr>
        <w:pStyle w:val="08-section"/>
        <w:ind w:left="165" w:hangingChars="103" w:hanging="165"/>
        <w:rPr>
          <w:rStyle w:val="aa"/>
          <w:i w:val="0"/>
          <w:iCs w:val="0"/>
        </w:rPr>
      </w:pPr>
      <w:r w:rsidRPr="00575557">
        <w:rPr>
          <w:rStyle w:val="aa"/>
          <w:i w:val="0"/>
          <w:iCs w:val="0"/>
        </w:rPr>
        <w:t>Discussion</w:t>
      </w:r>
    </w:p>
    <w:p w14:paraId="5C85BAA0" w14:textId="38FF79B6" w:rsidR="003F66A8" w:rsidRPr="00575557" w:rsidRDefault="003F66A8" w:rsidP="003F66A8">
      <w:pPr>
        <w:pStyle w:val="11-maintext"/>
        <w:ind w:firstLine="320"/>
        <w:rPr>
          <w:rStyle w:val="aa"/>
          <w:i w:val="0"/>
          <w:iCs w:val="0"/>
          <w:lang w:eastAsia="zh-CN"/>
        </w:rPr>
      </w:pPr>
      <w:proofErr w:type="spellStart"/>
      <w:r w:rsidRPr="003F66A8">
        <w:t>X</w:t>
      </w:r>
      <w:r w:rsidRPr="003F66A8">
        <w:rPr>
          <w:rFonts w:hint="eastAsia"/>
        </w:rPr>
        <w:t>xxxxx</w:t>
      </w:r>
      <w:proofErr w:type="spellEnd"/>
      <w:r>
        <w:rPr>
          <w:rFonts w:hint="eastAsia"/>
          <w:lang w:eastAsia="zh-CN"/>
        </w:rPr>
        <w:t xml:space="preserve"> (</w:t>
      </w:r>
      <w:r>
        <w:t>This should explore the significance of the results of the work, not repeat them. A combined Results and Discussion section is often appropriate. Avoid extensive citations and discussion of published literature.</w:t>
      </w:r>
      <w:r>
        <w:rPr>
          <w:rFonts w:hint="eastAsia"/>
          <w:lang w:eastAsia="zh-CN"/>
        </w:rPr>
        <w:t>)</w:t>
      </w:r>
    </w:p>
    <w:p w14:paraId="7FFABCDF" w14:textId="158CF837" w:rsidR="00575557" w:rsidRPr="003F66A8" w:rsidRDefault="00575557" w:rsidP="00575557">
      <w:pPr>
        <w:pStyle w:val="08-section"/>
        <w:ind w:left="165" w:hangingChars="103" w:hanging="165"/>
        <w:rPr>
          <w:rStyle w:val="aa"/>
          <w:i w:val="0"/>
          <w:iCs w:val="0"/>
        </w:rPr>
      </w:pPr>
      <w:r w:rsidRPr="00575557">
        <w:rPr>
          <w:rStyle w:val="aa"/>
          <w:i w:val="0"/>
          <w:iCs w:val="0"/>
        </w:rPr>
        <w:t>Conclusions</w:t>
      </w:r>
    </w:p>
    <w:p w14:paraId="5361D761" w14:textId="7D199AF6" w:rsidR="003F66A8" w:rsidRPr="00575557" w:rsidRDefault="003F66A8" w:rsidP="003F66A8">
      <w:pPr>
        <w:pStyle w:val="11-maintext"/>
        <w:ind w:firstLine="320"/>
        <w:rPr>
          <w:rStyle w:val="aa"/>
          <w:i w:val="0"/>
          <w:iCs w:val="0"/>
          <w:lang w:eastAsia="zh-CN"/>
        </w:rPr>
      </w:pPr>
      <w:proofErr w:type="spellStart"/>
      <w:r w:rsidRPr="003F66A8">
        <w:t>X</w:t>
      </w:r>
      <w:r w:rsidRPr="003F66A8">
        <w:rPr>
          <w:rFonts w:hint="eastAsia"/>
        </w:rPr>
        <w:t>xxxxx</w:t>
      </w:r>
      <w:proofErr w:type="spellEnd"/>
      <w:r>
        <w:rPr>
          <w:rFonts w:hint="eastAsia"/>
          <w:lang w:eastAsia="zh-CN"/>
        </w:rPr>
        <w:t xml:space="preserve"> (</w:t>
      </w:r>
      <w:r>
        <w:t>The main conclusions of the study may be presented in a short Conclusions section, which may stand alone or form a subsection of a Discussion or Results and Discussion section.</w:t>
      </w:r>
      <w:r>
        <w:rPr>
          <w:rFonts w:hint="eastAsia"/>
          <w:lang w:eastAsia="zh-CN"/>
        </w:rPr>
        <w:t>)</w:t>
      </w:r>
    </w:p>
    <w:p w14:paraId="563FF743" w14:textId="77777777" w:rsidR="00E608CE" w:rsidRPr="00E5350F" w:rsidRDefault="00E608CE" w:rsidP="00E608CE">
      <w:pPr>
        <w:pStyle w:val="21-backmatter"/>
        <w:spacing w:before="240" w:after="120"/>
      </w:pPr>
      <w:r w:rsidRPr="0060188F">
        <w:t>Declaration of Competing Interest</w:t>
      </w:r>
    </w:p>
    <w:p w14:paraId="6EFDADA3" w14:textId="5F3FD5B2" w:rsidR="00E608CE" w:rsidRPr="000F1D25" w:rsidRDefault="009B3479" w:rsidP="00E608CE">
      <w:pPr>
        <w:pStyle w:val="11-maintext"/>
        <w:ind w:firstLine="320"/>
      </w:pPr>
      <w:r w:rsidRPr="009B3479">
        <w:t>The</w:t>
      </w:r>
      <w:bookmarkStart w:id="0" w:name="_GoBack"/>
      <w:bookmarkEnd w:id="0"/>
      <w:r w:rsidRPr="009B3479">
        <w:t xml:space="preserve"> authors declare that they have no known competing financial interests or personal relationships that could have appeared to influence the work reported in this paper.</w:t>
      </w:r>
    </w:p>
    <w:p w14:paraId="1B3D8E42" w14:textId="77777777" w:rsidR="00652BEB" w:rsidRPr="000F1D25" w:rsidRDefault="00652BEB" w:rsidP="00652BEB">
      <w:pPr>
        <w:pStyle w:val="21-backmatter"/>
        <w:spacing w:before="240" w:after="120"/>
      </w:pPr>
      <w:r w:rsidRPr="000F1D25">
        <w:t>Acknowledgments</w:t>
      </w:r>
    </w:p>
    <w:p w14:paraId="23873852" w14:textId="4DC543CC" w:rsidR="00652BEB" w:rsidRPr="000F1D25" w:rsidRDefault="00652BEB" w:rsidP="00652BEB">
      <w:pPr>
        <w:spacing w:line="240" w:lineRule="exact"/>
        <w:ind w:firstLineChars="200" w:firstLine="320"/>
        <w:rPr>
          <w:rFonts w:ascii="Gulliver-Regular" w:eastAsia="宋体" w:hAnsi="Gulliver-Regular" w:cs="Times New Roman"/>
          <w:color w:val="000000"/>
          <w:sz w:val="16"/>
          <w:szCs w:val="16"/>
          <w:lang w:val="en-GB"/>
        </w:rPr>
      </w:pPr>
      <w:r w:rsidRPr="000F1D25">
        <w:rPr>
          <w:rFonts w:ascii="Gulliver-Regular" w:eastAsia="宋体" w:hAnsi="Gulliver-Regular" w:cs="Times New Roman"/>
          <w:color w:val="000000"/>
          <w:sz w:val="16"/>
          <w:szCs w:val="16"/>
          <w:lang w:val="en-GB"/>
        </w:rPr>
        <w:t>We acknowledge the funding support from XXX (Grant No. xxx). [</w:t>
      </w:r>
      <w:r w:rsidRPr="000F1D25">
        <w:rPr>
          <w:rFonts w:ascii="Gulliver-Regular" w:eastAsia="宋体" w:hAnsi="Gulliver-Regular" w:cs="Times New Roman"/>
          <w:color w:val="000000"/>
          <w:sz w:val="16"/>
          <w:szCs w:val="16"/>
        </w:rPr>
        <w:t>Number of grants should be no more than three.</w:t>
      </w:r>
      <w:r w:rsidRPr="000F1D25">
        <w:rPr>
          <w:rFonts w:ascii="Gulliver-Regular" w:eastAsia="宋体" w:hAnsi="Gulliver-Regular" w:cs="Times New Roman"/>
          <w:color w:val="000000"/>
          <w:sz w:val="16"/>
          <w:szCs w:val="16"/>
          <w:lang w:val="en-GB"/>
        </w:rPr>
        <w:t>]</w:t>
      </w:r>
    </w:p>
    <w:p w14:paraId="15885A10" w14:textId="0217EC6D" w:rsidR="00652BEB" w:rsidRDefault="00652BEB" w:rsidP="00652BEB">
      <w:pPr>
        <w:pStyle w:val="21-backmatter"/>
        <w:spacing w:before="240" w:after="120"/>
        <w:rPr>
          <w:rFonts w:eastAsia="宋体"/>
          <w:b w:val="0"/>
          <w:lang w:eastAsia="zh-CN"/>
        </w:rPr>
      </w:pPr>
      <w:r w:rsidRPr="00462D54">
        <w:rPr>
          <w:rFonts w:eastAsia="宋体"/>
        </w:rPr>
        <w:t>List of symbols</w:t>
      </w:r>
      <w:r>
        <w:rPr>
          <w:rFonts w:eastAsia="宋体" w:hint="eastAsia"/>
        </w:rPr>
        <w:t>/</w:t>
      </w:r>
      <w:r w:rsidRPr="00652BEB">
        <w:rPr>
          <w:rFonts w:hint="eastAsia"/>
        </w:rPr>
        <w:t>notations</w:t>
      </w:r>
      <w:r w:rsidR="00492EC0">
        <w:rPr>
          <w:rFonts w:hint="eastAsia"/>
          <w:lang w:eastAsia="zh-CN"/>
        </w:rPr>
        <w:t xml:space="preserve"> or </w:t>
      </w:r>
      <w:r w:rsidR="00492EC0" w:rsidRPr="00652BEB">
        <w:t>Abbreviations</w:t>
      </w:r>
      <w:r w:rsidR="00492EC0">
        <w:rPr>
          <w:rFonts w:hint="eastAsia"/>
          <w:lang w:eastAsia="zh-CN"/>
        </w:rPr>
        <w:t xml:space="preserve"> or </w:t>
      </w:r>
      <w:r w:rsidR="00492EC0" w:rsidRPr="00C20F93">
        <w:rPr>
          <w:rFonts w:eastAsia="宋体"/>
        </w:rPr>
        <w:t>Abbreviations and symbols</w:t>
      </w:r>
    </w:p>
    <w:tbl>
      <w:tblPr>
        <w:tblW w:w="5000" w:type="pct"/>
        <w:tblLayout w:type="fixed"/>
        <w:tblLook w:val="04A0" w:firstRow="1" w:lastRow="0" w:firstColumn="1" w:lastColumn="0" w:noHBand="0" w:noVBand="1"/>
      </w:tblPr>
      <w:tblGrid>
        <w:gridCol w:w="1918"/>
        <w:gridCol w:w="8050"/>
      </w:tblGrid>
      <w:tr w:rsidR="001554AF" w:rsidRPr="00104E14" w14:paraId="6DD4B956" w14:textId="77777777" w:rsidTr="00F6153C">
        <w:trPr>
          <w:trHeight w:val="330"/>
        </w:trPr>
        <w:tc>
          <w:tcPr>
            <w:tcW w:w="962" w:type="pct"/>
            <w:tcBorders>
              <w:top w:val="nil"/>
              <w:left w:val="nil"/>
              <w:bottom w:val="nil"/>
              <w:right w:val="nil"/>
            </w:tcBorders>
            <w:shd w:val="clear" w:color="auto" w:fill="auto"/>
            <w:noWrap/>
            <w:vAlign w:val="center"/>
            <w:hideMark/>
          </w:tcPr>
          <w:p w14:paraId="200BB600" w14:textId="5573A3A9" w:rsidR="001554AF" w:rsidRPr="00104E14" w:rsidRDefault="00104E14" w:rsidP="00104E14">
            <w:pPr>
              <w:pStyle w:val="20-items"/>
              <w:numPr>
                <w:ilvl w:val="0"/>
                <w:numId w:val="0"/>
              </w:numPr>
              <w:rPr>
                <w:rFonts w:cs="宋体"/>
                <w:lang w:val="en-US"/>
              </w:rPr>
            </w:pPr>
            <w:r w:rsidRPr="00104E14">
              <w:rPr>
                <w:lang w:val="en-US"/>
              </w:rPr>
              <w:t>ABC</w:t>
            </w:r>
          </w:p>
        </w:tc>
        <w:tc>
          <w:tcPr>
            <w:tcW w:w="4038" w:type="pct"/>
            <w:tcBorders>
              <w:top w:val="nil"/>
              <w:left w:val="nil"/>
              <w:bottom w:val="nil"/>
              <w:right w:val="nil"/>
            </w:tcBorders>
            <w:shd w:val="clear" w:color="auto" w:fill="auto"/>
            <w:noWrap/>
            <w:vAlign w:val="center"/>
            <w:hideMark/>
          </w:tcPr>
          <w:p w14:paraId="7C51EBEC" w14:textId="392867EC" w:rsidR="001554AF" w:rsidRPr="00104E14" w:rsidRDefault="00104E14" w:rsidP="00104E14">
            <w:pPr>
              <w:pStyle w:val="20-items"/>
              <w:numPr>
                <w:ilvl w:val="0"/>
                <w:numId w:val="0"/>
              </w:numPr>
              <w:rPr>
                <w:lang w:val="en-US"/>
              </w:rPr>
            </w:pPr>
            <w:proofErr w:type="spellStart"/>
            <w:r w:rsidRPr="00104E14">
              <w:rPr>
                <w:lang w:val="en-US"/>
              </w:rPr>
              <w:t>xxxxxx</w:t>
            </w:r>
            <w:proofErr w:type="spellEnd"/>
          </w:p>
        </w:tc>
      </w:tr>
      <w:tr w:rsidR="00562526" w:rsidRPr="00104E14" w14:paraId="2C1D1FCB" w14:textId="77777777" w:rsidTr="00F6153C">
        <w:trPr>
          <w:trHeight w:val="330"/>
        </w:trPr>
        <w:tc>
          <w:tcPr>
            <w:tcW w:w="962" w:type="pct"/>
            <w:tcBorders>
              <w:top w:val="nil"/>
              <w:left w:val="nil"/>
              <w:bottom w:val="nil"/>
              <w:right w:val="nil"/>
            </w:tcBorders>
            <w:shd w:val="clear" w:color="auto" w:fill="auto"/>
            <w:noWrap/>
            <w:vAlign w:val="center"/>
          </w:tcPr>
          <w:p w14:paraId="038068FE" w14:textId="3232CBF6" w:rsidR="00562526" w:rsidRPr="00104E14" w:rsidRDefault="00104E14" w:rsidP="00104E14">
            <w:pPr>
              <w:pStyle w:val="20-items"/>
              <w:numPr>
                <w:ilvl w:val="0"/>
                <w:numId w:val="0"/>
              </w:numPr>
              <w:rPr>
                <w:lang w:val="en-US"/>
              </w:rPr>
            </w:pPr>
            <w:r w:rsidRPr="00104E14">
              <w:rPr>
                <w:lang w:val="en-US"/>
              </w:rPr>
              <w:t>EFG</w:t>
            </w:r>
          </w:p>
        </w:tc>
        <w:tc>
          <w:tcPr>
            <w:tcW w:w="4038" w:type="pct"/>
            <w:tcBorders>
              <w:top w:val="nil"/>
              <w:left w:val="nil"/>
              <w:bottom w:val="nil"/>
              <w:right w:val="nil"/>
            </w:tcBorders>
            <w:shd w:val="clear" w:color="auto" w:fill="auto"/>
            <w:noWrap/>
            <w:vAlign w:val="center"/>
          </w:tcPr>
          <w:p w14:paraId="704898DC" w14:textId="3C847BA0" w:rsidR="00562526" w:rsidRPr="00104E14" w:rsidRDefault="00104E14" w:rsidP="00104E14">
            <w:pPr>
              <w:pStyle w:val="20-items"/>
              <w:numPr>
                <w:ilvl w:val="0"/>
                <w:numId w:val="0"/>
              </w:numPr>
              <w:rPr>
                <w:lang w:val="en-US"/>
              </w:rPr>
            </w:pPr>
            <w:proofErr w:type="spellStart"/>
            <w:r>
              <w:rPr>
                <w:rFonts w:hint="eastAsia"/>
                <w:lang w:val="en-US"/>
              </w:rPr>
              <w:t>xxxxxx</w:t>
            </w:r>
            <w:proofErr w:type="spellEnd"/>
          </w:p>
        </w:tc>
      </w:tr>
      <w:tr w:rsidR="00104E14" w:rsidRPr="00104E14" w14:paraId="78BAAC50" w14:textId="77777777" w:rsidTr="00F6153C">
        <w:trPr>
          <w:trHeight w:val="300"/>
        </w:trPr>
        <w:tc>
          <w:tcPr>
            <w:tcW w:w="962" w:type="pct"/>
            <w:tcBorders>
              <w:top w:val="nil"/>
              <w:left w:val="nil"/>
              <w:bottom w:val="nil"/>
              <w:right w:val="nil"/>
            </w:tcBorders>
            <w:shd w:val="clear" w:color="auto" w:fill="auto"/>
            <w:noWrap/>
            <w:vAlign w:val="center"/>
            <w:hideMark/>
          </w:tcPr>
          <w:p w14:paraId="14D71B25" w14:textId="77777777" w:rsidR="00104E14" w:rsidRPr="00104E14" w:rsidRDefault="00104E14" w:rsidP="00104E14">
            <w:pPr>
              <w:pStyle w:val="20-items"/>
              <w:numPr>
                <w:ilvl w:val="0"/>
                <w:numId w:val="0"/>
              </w:numPr>
              <w:rPr>
                <w:i/>
                <w:lang w:val="en-US"/>
              </w:rPr>
            </w:pPr>
            <w:r w:rsidRPr="00104E14">
              <w:rPr>
                <w:i/>
                <w:lang w:val="en-US"/>
              </w:rPr>
              <w:t>s</w:t>
            </w:r>
          </w:p>
        </w:tc>
        <w:tc>
          <w:tcPr>
            <w:tcW w:w="4038" w:type="pct"/>
            <w:tcBorders>
              <w:top w:val="nil"/>
              <w:left w:val="nil"/>
              <w:bottom w:val="nil"/>
              <w:right w:val="nil"/>
            </w:tcBorders>
            <w:shd w:val="clear" w:color="auto" w:fill="auto"/>
            <w:noWrap/>
            <w:vAlign w:val="center"/>
            <w:hideMark/>
          </w:tcPr>
          <w:p w14:paraId="1B391A82" w14:textId="1688ECC0" w:rsidR="00104E14" w:rsidRPr="00104E14" w:rsidRDefault="00104E14" w:rsidP="00104E14">
            <w:pPr>
              <w:pStyle w:val="20-items"/>
              <w:numPr>
                <w:ilvl w:val="0"/>
                <w:numId w:val="0"/>
              </w:numPr>
              <w:rPr>
                <w:lang w:val="en-US"/>
              </w:rPr>
            </w:pPr>
            <w:proofErr w:type="spellStart"/>
            <w:r w:rsidRPr="003409C9">
              <w:rPr>
                <w:lang w:val="en-US"/>
              </w:rPr>
              <w:t>xxxxxx</w:t>
            </w:r>
            <w:proofErr w:type="spellEnd"/>
          </w:p>
        </w:tc>
      </w:tr>
      <w:tr w:rsidR="00104E14" w:rsidRPr="00104E14" w14:paraId="12542923" w14:textId="77777777" w:rsidTr="00F6153C">
        <w:trPr>
          <w:trHeight w:val="330"/>
        </w:trPr>
        <w:tc>
          <w:tcPr>
            <w:tcW w:w="962" w:type="pct"/>
            <w:tcBorders>
              <w:top w:val="nil"/>
              <w:left w:val="nil"/>
              <w:bottom w:val="nil"/>
              <w:right w:val="nil"/>
            </w:tcBorders>
            <w:shd w:val="clear" w:color="auto" w:fill="auto"/>
            <w:noWrap/>
            <w:vAlign w:val="center"/>
            <w:hideMark/>
          </w:tcPr>
          <w:p w14:paraId="0982BDBD" w14:textId="594C245A" w:rsidR="00104E14" w:rsidRPr="00104E14" w:rsidRDefault="00104E14" w:rsidP="00104E14">
            <w:pPr>
              <w:pStyle w:val="20-items"/>
              <w:numPr>
                <w:ilvl w:val="0"/>
                <w:numId w:val="0"/>
              </w:numPr>
              <w:rPr>
                <w:rFonts w:cs="宋体"/>
                <w:lang w:val="en-US"/>
              </w:rPr>
            </w:pPr>
            <w:proofErr w:type="spellStart"/>
            <w:r w:rsidRPr="00104E14">
              <w:rPr>
                <w:rFonts w:ascii="Times New Roman" w:hAnsi="Times New Roman" w:cs="Times New Roman"/>
                <w:i/>
                <w:lang w:val="en-US"/>
              </w:rPr>
              <w:t>σ</w:t>
            </w:r>
            <w:r w:rsidRPr="00104E14">
              <w:rPr>
                <w:vertAlign w:val="subscript"/>
                <w:lang w:val="en-US"/>
              </w:rPr>
              <w:t>y</w:t>
            </w:r>
            <w:proofErr w:type="spellEnd"/>
            <w:r w:rsidRPr="00104E14">
              <w:rPr>
                <w:lang w:val="en-US"/>
              </w:rPr>
              <w:t>(</w:t>
            </w:r>
            <w:r w:rsidRPr="00104E14">
              <w:rPr>
                <w:i/>
                <w:lang w:val="en-US"/>
              </w:rPr>
              <w:t>s</w:t>
            </w:r>
            <w:r w:rsidRPr="00104E14">
              <w:rPr>
                <w:lang w:val="en-US"/>
              </w:rPr>
              <w:t>)</w:t>
            </w:r>
          </w:p>
        </w:tc>
        <w:tc>
          <w:tcPr>
            <w:tcW w:w="4038" w:type="pct"/>
            <w:tcBorders>
              <w:top w:val="nil"/>
              <w:left w:val="nil"/>
              <w:bottom w:val="nil"/>
              <w:right w:val="nil"/>
            </w:tcBorders>
            <w:shd w:val="clear" w:color="auto" w:fill="auto"/>
            <w:noWrap/>
            <w:vAlign w:val="center"/>
            <w:hideMark/>
          </w:tcPr>
          <w:p w14:paraId="77B5BE58" w14:textId="7FDF00F3" w:rsidR="00104E14" w:rsidRPr="00104E14" w:rsidRDefault="00104E14" w:rsidP="00104E14">
            <w:pPr>
              <w:pStyle w:val="20-items"/>
              <w:numPr>
                <w:ilvl w:val="0"/>
                <w:numId w:val="0"/>
              </w:numPr>
              <w:rPr>
                <w:lang w:val="en-US"/>
              </w:rPr>
            </w:pPr>
            <w:proofErr w:type="spellStart"/>
            <w:r w:rsidRPr="003409C9">
              <w:rPr>
                <w:lang w:val="en-US"/>
              </w:rPr>
              <w:t>xxxxxx</w:t>
            </w:r>
            <w:proofErr w:type="spellEnd"/>
          </w:p>
        </w:tc>
      </w:tr>
      <w:tr w:rsidR="001554AF" w:rsidRPr="00104E14" w14:paraId="62D09111" w14:textId="77777777" w:rsidTr="00F6153C">
        <w:trPr>
          <w:trHeight w:val="330"/>
        </w:trPr>
        <w:tc>
          <w:tcPr>
            <w:tcW w:w="962" w:type="pct"/>
            <w:tcBorders>
              <w:top w:val="nil"/>
              <w:left w:val="nil"/>
              <w:bottom w:val="nil"/>
              <w:right w:val="nil"/>
            </w:tcBorders>
            <w:shd w:val="clear" w:color="auto" w:fill="auto"/>
            <w:noWrap/>
            <w:vAlign w:val="center"/>
            <w:hideMark/>
          </w:tcPr>
          <w:p w14:paraId="41BADE3C" w14:textId="77777777" w:rsidR="001554AF" w:rsidRPr="00104E14" w:rsidRDefault="001554AF" w:rsidP="00104E14">
            <w:pPr>
              <w:pStyle w:val="20-items"/>
              <w:numPr>
                <w:ilvl w:val="0"/>
                <w:numId w:val="0"/>
              </w:numPr>
              <w:rPr>
                <w:lang w:val="en-US"/>
              </w:rPr>
            </w:pPr>
            <w:r w:rsidRPr="00104E14">
              <w:rPr>
                <w:i/>
                <w:lang w:val="en-US"/>
              </w:rPr>
              <w:t>C</w:t>
            </w:r>
            <w:r w:rsidRPr="00104E14">
              <w:rPr>
                <w:vertAlign w:val="subscript"/>
                <w:lang w:val="en-US"/>
              </w:rPr>
              <w:t>c</w:t>
            </w:r>
            <w:r w:rsidRPr="00104E14">
              <w:rPr>
                <w:lang w:val="en-US"/>
              </w:rPr>
              <w:t>(</w:t>
            </w:r>
            <w:r w:rsidRPr="00104E14">
              <w:rPr>
                <w:i/>
                <w:lang w:val="en-US"/>
              </w:rPr>
              <w:t>s</w:t>
            </w:r>
            <w:r w:rsidRPr="00104E14">
              <w:rPr>
                <w:lang w:val="en-US"/>
              </w:rPr>
              <w:t xml:space="preserve">) </w:t>
            </w:r>
          </w:p>
        </w:tc>
        <w:tc>
          <w:tcPr>
            <w:tcW w:w="4038" w:type="pct"/>
            <w:tcBorders>
              <w:top w:val="nil"/>
              <w:left w:val="nil"/>
              <w:bottom w:val="nil"/>
              <w:right w:val="nil"/>
            </w:tcBorders>
            <w:shd w:val="clear" w:color="auto" w:fill="auto"/>
            <w:noWrap/>
            <w:vAlign w:val="center"/>
            <w:hideMark/>
          </w:tcPr>
          <w:p w14:paraId="38EC7851" w14:textId="39C72189" w:rsidR="001554AF" w:rsidRPr="00104E14" w:rsidRDefault="00104E14" w:rsidP="00104E14">
            <w:pPr>
              <w:pStyle w:val="20-items"/>
              <w:numPr>
                <w:ilvl w:val="0"/>
                <w:numId w:val="0"/>
              </w:numPr>
              <w:rPr>
                <w:lang w:val="en-US"/>
              </w:rPr>
            </w:pPr>
            <w:proofErr w:type="spellStart"/>
            <w:r w:rsidRPr="003409C9">
              <w:rPr>
                <w:lang w:val="en-US"/>
              </w:rPr>
              <w:t>xxxxxx</w:t>
            </w:r>
            <w:proofErr w:type="spellEnd"/>
          </w:p>
        </w:tc>
      </w:tr>
      <w:tr w:rsidR="001554AF" w:rsidRPr="00104E14" w14:paraId="603166BE" w14:textId="77777777" w:rsidTr="00F6153C">
        <w:trPr>
          <w:trHeight w:val="375"/>
        </w:trPr>
        <w:tc>
          <w:tcPr>
            <w:tcW w:w="962" w:type="pct"/>
            <w:tcBorders>
              <w:top w:val="nil"/>
              <w:left w:val="nil"/>
              <w:bottom w:val="nil"/>
              <w:right w:val="nil"/>
            </w:tcBorders>
            <w:shd w:val="clear" w:color="auto" w:fill="auto"/>
            <w:noWrap/>
            <w:vAlign w:val="center"/>
            <w:hideMark/>
          </w:tcPr>
          <w:p w14:paraId="1B8DBFA8" w14:textId="591B69DC" w:rsidR="001554AF" w:rsidRPr="00104E14" w:rsidRDefault="00973D84" w:rsidP="00104E14">
            <w:pPr>
              <w:pStyle w:val="20-items"/>
              <w:numPr>
                <w:ilvl w:val="0"/>
                <w:numId w:val="0"/>
              </w:numPr>
              <w:rPr>
                <w:lang w:val="en-US"/>
              </w:rPr>
            </w:pPr>
            <w:proofErr w:type="spellStart"/>
            <w:r w:rsidRPr="00104E14">
              <w:rPr>
                <w:rFonts w:ascii="Times New Roman" w:hAnsi="Times New Roman" w:cs="Times New Roman"/>
                <w:i/>
                <w:lang w:val="en-US"/>
              </w:rPr>
              <w:t>ε</w:t>
            </w:r>
            <w:r w:rsidR="001554AF" w:rsidRPr="00104E14">
              <w:rPr>
                <w:vertAlign w:val="subscript"/>
                <w:lang w:val="en-US"/>
              </w:rPr>
              <w:t>a</w:t>
            </w:r>
            <w:proofErr w:type="spellEnd"/>
            <w:r w:rsidR="001554AF" w:rsidRPr="00104E14">
              <w:rPr>
                <w:lang w:val="en-US"/>
              </w:rPr>
              <w:t>(</w:t>
            </w:r>
            <w:r w:rsidR="001554AF" w:rsidRPr="00104E14">
              <w:rPr>
                <w:i/>
                <w:lang w:val="en-US"/>
              </w:rPr>
              <w:t>s</w:t>
            </w:r>
            <w:r w:rsidR="001554AF" w:rsidRPr="00104E14">
              <w:rPr>
                <w:lang w:val="en-US"/>
              </w:rPr>
              <w:t>)</w:t>
            </w:r>
          </w:p>
        </w:tc>
        <w:tc>
          <w:tcPr>
            <w:tcW w:w="4038" w:type="pct"/>
            <w:tcBorders>
              <w:top w:val="nil"/>
              <w:left w:val="nil"/>
              <w:bottom w:val="nil"/>
              <w:right w:val="nil"/>
            </w:tcBorders>
            <w:shd w:val="clear" w:color="auto" w:fill="auto"/>
            <w:noWrap/>
            <w:vAlign w:val="center"/>
            <w:hideMark/>
          </w:tcPr>
          <w:p w14:paraId="27FE41DC" w14:textId="6CCA1352" w:rsidR="001554AF" w:rsidRPr="00104E14" w:rsidRDefault="00104E14" w:rsidP="00104E14">
            <w:pPr>
              <w:pStyle w:val="20-items"/>
              <w:numPr>
                <w:ilvl w:val="0"/>
                <w:numId w:val="0"/>
              </w:numPr>
              <w:rPr>
                <w:lang w:val="en-US"/>
              </w:rPr>
            </w:pPr>
            <w:proofErr w:type="spellStart"/>
            <w:r w:rsidRPr="003409C9">
              <w:rPr>
                <w:lang w:val="en-US"/>
              </w:rPr>
              <w:t>xxxxxx</w:t>
            </w:r>
            <w:proofErr w:type="spellEnd"/>
            <w:r w:rsidR="001554AF" w:rsidRPr="00104E14">
              <w:rPr>
                <w:lang w:val="en-US"/>
              </w:rPr>
              <w:t xml:space="preserve"> </w:t>
            </w:r>
            <w:r w:rsidR="001554AF" w:rsidRPr="00104E14">
              <w:rPr>
                <w:lang w:val="en-US"/>
              </w:rPr>
              <w:sym w:font="Symbol" w:char="F020"/>
            </w:r>
          </w:p>
        </w:tc>
      </w:tr>
    </w:tbl>
    <w:p w14:paraId="608A2966" w14:textId="071E37C4" w:rsidR="00F9473F" w:rsidRPr="00F668AD" w:rsidRDefault="00F9473F" w:rsidP="00F668AD">
      <w:pPr>
        <w:pStyle w:val="08-section"/>
        <w:numPr>
          <w:ilvl w:val="0"/>
          <w:numId w:val="0"/>
        </w:numPr>
        <w:rPr>
          <w:rFonts w:eastAsiaTheme="minorEastAsia"/>
          <w:lang w:val="en-US" w:eastAsia="zh-CN"/>
        </w:rPr>
      </w:pPr>
      <w:r w:rsidRPr="00A40F8A">
        <w:rPr>
          <w:lang w:val="en-US"/>
        </w:rPr>
        <w:lastRenderedPageBreak/>
        <w:t>References</w:t>
      </w:r>
    </w:p>
    <w:p w14:paraId="30C01833" w14:textId="77777777" w:rsidR="00097C80" w:rsidRPr="00097C80" w:rsidRDefault="00097C80" w:rsidP="009E3E43">
      <w:pPr>
        <w:adjustRightInd w:val="0"/>
        <w:snapToGrid w:val="0"/>
        <w:spacing w:line="240" w:lineRule="exact"/>
        <w:rPr>
          <w:rFonts w:ascii="Gulliver-Regular" w:hAnsi="Gulliver-Regular"/>
          <w:color w:val="000000" w:themeColor="text1"/>
          <w:sz w:val="14"/>
          <w:szCs w:val="14"/>
        </w:rPr>
      </w:pPr>
      <w:r w:rsidRPr="00423BCA">
        <w:rPr>
          <w:rFonts w:ascii="Gulliver-Regular" w:hAnsi="Gulliver-Regular"/>
          <w:b/>
          <w:i/>
          <w:sz w:val="14"/>
          <w:szCs w:val="14"/>
        </w:rPr>
        <w:t>Text:</w:t>
      </w:r>
      <w:r w:rsidRPr="00097C80">
        <w:rPr>
          <w:rFonts w:ascii="Gulliver-Regular" w:hAnsi="Gulliver-Regular"/>
          <w:color w:val="000000" w:themeColor="text1"/>
          <w:sz w:val="14"/>
          <w:szCs w:val="14"/>
        </w:rPr>
        <w:t xml:space="preserve"> All citations in the text should refer to</w:t>
      </w:r>
    </w:p>
    <w:p w14:paraId="546D352B" w14:textId="77777777" w:rsidR="00097C80" w:rsidRPr="00097C80" w:rsidRDefault="00097C80" w:rsidP="009E3E43">
      <w:pPr>
        <w:adjustRightInd w:val="0"/>
        <w:snapToGrid w:val="0"/>
        <w:spacing w:line="240" w:lineRule="exact"/>
        <w:rPr>
          <w:rFonts w:ascii="Gulliver-Regular" w:hAnsi="Gulliver-Regular"/>
          <w:sz w:val="14"/>
          <w:szCs w:val="14"/>
        </w:rPr>
      </w:pPr>
      <w:r w:rsidRPr="00097C80">
        <w:rPr>
          <w:rFonts w:ascii="Gulliver-Regular" w:hAnsi="Gulliver-Regular"/>
          <w:sz w:val="14"/>
          <w:szCs w:val="14"/>
        </w:rPr>
        <w:t>1. Single author: the author's name (without initials, unless there is ambiguity) and the year of publication;</w:t>
      </w:r>
    </w:p>
    <w:p w14:paraId="7C9D87E3" w14:textId="77777777" w:rsidR="00097C80" w:rsidRPr="00097C80" w:rsidRDefault="00097C80" w:rsidP="009E3E43">
      <w:pPr>
        <w:adjustRightInd w:val="0"/>
        <w:snapToGrid w:val="0"/>
        <w:spacing w:line="240" w:lineRule="exact"/>
        <w:rPr>
          <w:rFonts w:ascii="Gulliver-Regular" w:hAnsi="Gulliver-Regular"/>
          <w:sz w:val="14"/>
          <w:szCs w:val="14"/>
        </w:rPr>
      </w:pPr>
      <w:r w:rsidRPr="00097C80">
        <w:rPr>
          <w:rFonts w:ascii="Gulliver-Regular" w:hAnsi="Gulliver-Regular"/>
          <w:sz w:val="14"/>
          <w:szCs w:val="14"/>
        </w:rPr>
        <w:t>2. Two authors: both authors' names and the year of publication;</w:t>
      </w:r>
    </w:p>
    <w:p w14:paraId="4273046E" w14:textId="77777777" w:rsidR="00097C80" w:rsidRPr="00097C80" w:rsidRDefault="00097C80" w:rsidP="009E3E43">
      <w:pPr>
        <w:adjustRightInd w:val="0"/>
        <w:snapToGrid w:val="0"/>
        <w:spacing w:line="240" w:lineRule="exact"/>
        <w:rPr>
          <w:rFonts w:ascii="Gulliver-Regular" w:hAnsi="Gulliver-Regular"/>
          <w:sz w:val="14"/>
          <w:szCs w:val="14"/>
        </w:rPr>
      </w:pPr>
      <w:r w:rsidRPr="00097C80">
        <w:rPr>
          <w:rFonts w:ascii="Gulliver-Regular" w:hAnsi="Gulliver-Regular"/>
          <w:sz w:val="14"/>
          <w:szCs w:val="14"/>
        </w:rPr>
        <w:t>3. Three or more authors: first author's name followed by 'et al.' and the year of publication.</w:t>
      </w:r>
    </w:p>
    <w:p w14:paraId="517DB844" w14:textId="77777777" w:rsidR="00097C80" w:rsidRPr="00097C80" w:rsidRDefault="00097C80" w:rsidP="009E3E43">
      <w:pPr>
        <w:adjustRightInd w:val="0"/>
        <w:snapToGrid w:val="0"/>
        <w:spacing w:line="240" w:lineRule="exact"/>
        <w:rPr>
          <w:rFonts w:ascii="Gulliver-Regular" w:hAnsi="Gulliver-Regular"/>
          <w:sz w:val="14"/>
          <w:szCs w:val="14"/>
        </w:rPr>
      </w:pPr>
      <w:r w:rsidRPr="00097C80">
        <w:rPr>
          <w:rFonts w:ascii="Gulliver-Regular" w:hAnsi="Gulliver-Regular"/>
          <w:sz w:val="14"/>
          <w:szCs w:val="14"/>
        </w:rPr>
        <w:t>Citations may be made directly (or parenthetically). Groups of references should be listed first chronologically, then alphabetically.</w:t>
      </w:r>
    </w:p>
    <w:p w14:paraId="5F12ED68" w14:textId="77777777" w:rsidR="00097C80" w:rsidRPr="00097C80" w:rsidRDefault="00097C80" w:rsidP="009E3E43">
      <w:pPr>
        <w:adjustRightInd w:val="0"/>
        <w:snapToGrid w:val="0"/>
        <w:spacing w:line="240" w:lineRule="exact"/>
        <w:rPr>
          <w:rFonts w:ascii="Gulliver-Regular" w:hAnsi="Gulliver-Regular"/>
          <w:sz w:val="14"/>
          <w:szCs w:val="14"/>
        </w:rPr>
      </w:pPr>
      <w:r w:rsidRPr="00097C80">
        <w:rPr>
          <w:rFonts w:ascii="Gulliver-Regular" w:hAnsi="Gulliver-Regular"/>
          <w:b/>
          <w:i/>
          <w:sz w:val="14"/>
          <w:szCs w:val="14"/>
        </w:rPr>
        <w:t>Examples:</w:t>
      </w:r>
      <w:r w:rsidRPr="00097C80">
        <w:rPr>
          <w:rFonts w:ascii="Gulliver-Regular" w:hAnsi="Gulliver-Regular"/>
          <w:b/>
          <w:sz w:val="14"/>
          <w:szCs w:val="14"/>
        </w:rPr>
        <w:t xml:space="preserve"> </w:t>
      </w:r>
      <w:r w:rsidRPr="00097C80">
        <w:rPr>
          <w:rFonts w:ascii="Gulliver-Regular" w:hAnsi="Gulliver-Regular"/>
          <w:sz w:val="14"/>
          <w:szCs w:val="14"/>
        </w:rPr>
        <w:t>"as demonstrated in wheat (Allan and Jones, 1995; Allan, 1996a, b, 1999). Kramer et al. (2000) have recently shown ...."</w:t>
      </w:r>
    </w:p>
    <w:p w14:paraId="742A8D6A" w14:textId="77777777" w:rsidR="00097C80" w:rsidRDefault="00097C80" w:rsidP="009E3E43">
      <w:pPr>
        <w:adjustRightInd w:val="0"/>
        <w:snapToGrid w:val="0"/>
        <w:spacing w:line="240" w:lineRule="exact"/>
        <w:rPr>
          <w:rFonts w:ascii="Gulliver-Regular" w:hAnsi="Gulliver-Regular"/>
          <w:i/>
          <w:color w:val="000000" w:themeColor="text1"/>
          <w:sz w:val="14"/>
          <w:szCs w:val="14"/>
          <w:lang w:eastAsia="zh-CN"/>
        </w:rPr>
      </w:pPr>
    </w:p>
    <w:p w14:paraId="3FA94D69" w14:textId="77777777" w:rsidR="009E3E43" w:rsidRDefault="00097C80" w:rsidP="009E3E43">
      <w:pPr>
        <w:adjustRightInd w:val="0"/>
        <w:snapToGrid w:val="0"/>
        <w:spacing w:line="240" w:lineRule="exact"/>
        <w:rPr>
          <w:rFonts w:ascii="Gulliver-Regular" w:hAnsi="Gulliver-Regular"/>
          <w:color w:val="000000" w:themeColor="text1"/>
          <w:sz w:val="14"/>
          <w:szCs w:val="14"/>
          <w:lang w:eastAsia="zh-CN"/>
        </w:rPr>
      </w:pPr>
      <w:r w:rsidRPr="00423BCA">
        <w:rPr>
          <w:rFonts w:ascii="Gulliver-Regular" w:hAnsi="Gulliver-Regular"/>
          <w:b/>
          <w:i/>
          <w:sz w:val="14"/>
          <w:szCs w:val="14"/>
        </w:rPr>
        <w:t xml:space="preserve">List: </w:t>
      </w:r>
      <w:r w:rsidRPr="00097C80">
        <w:rPr>
          <w:rFonts w:ascii="Gulliver-Regular" w:hAnsi="Gulliver-Regular"/>
          <w:color w:val="000000" w:themeColor="text1"/>
          <w:sz w:val="14"/>
          <w:szCs w:val="14"/>
        </w:rPr>
        <w:t>References should be arranged first alphabetically and then further sorted chronologically if necessary. More than one reference from the same author(s) in the same year must be identified by the letters “a”, “b”, “c”, etc., placed after the year of publication.</w:t>
      </w:r>
      <w:r w:rsidR="009E3E43">
        <w:rPr>
          <w:rFonts w:ascii="Gulliver-Regular" w:hAnsi="Gulliver-Regular" w:hint="eastAsia"/>
          <w:color w:val="000000" w:themeColor="text1"/>
          <w:sz w:val="14"/>
          <w:szCs w:val="14"/>
          <w:lang w:eastAsia="zh-CN"/>
        </w:rPr>
        <w:t xml:space="preserve"> </w:t>
      </w:r>
      <w:r w:rsidR="009E3E43" w:rsidRPr="000F1D25">
        <w:rPr>
          <w:rFonts w:ascii="Gulliver-Regular" w:hAnsi="Gulliver-Regular"/>
          <w:b/>
          <w:color w:val="000000" w:themeColor="text1"/>
          <w:sz w:val="14"/>
          <w:szCs w:val="14"/>
          <w:lang w:eastAsia="zh-CN"/>
        </w:rPr>
        <w:t>Please ensure that every reference cited in the text is also present in the reference list (and vice versa).</w:t>
      </w:r>
      <w:r w:rsidR="009E3E43" w:rsidRPr="009E3E43">
        <w:rPr>
          <w:rFonts w:ascii="Gulliver-Regular" w:hAnsi="Gulliver-Regular"/>
          <w:color w:val="000000" w:themeColor="text1"/>
          <w:sz w:val="14"/>
          <w:szCs w:val="14"/>
          <w:lang w:eastAsia="zh-CN"/>
        </w:rPr>
        <w:t xml:space="preserve"> Any references cited in the abstract must be given in full.</w:t>
      </w:r>
    </w:p>
    <w:p w14:paraId="69BD5591" w14:textId="77777777" w:rsidR="009176B8" w:rsidRPr="009176B8" w:rsidRDefault="009176B8" w:rsidP="009176B8">
      <w:pPr>
        <w:adjustRightInd w:val="0"/>
        <w:snapToGrid w:val="0"/>
        <w:spacing w:line="240" w:lineRule="exact"/>
        <w:rPr>
          <w:rFonts w:ascii="Gulliver-Regular" w:hAnsi="Gulliver-Regular"/>
          <w:color w:val="000000" w:themeColor="text1"/>
          <w:sz w:val="14"/>
          <w:szCs w:val="14"/>
          <w:lang w:eastAsia="zh-CN"/>
        </w:rPr>
      </w:pPr>
      <w:r w:rsidRPr="009176B8">
        <w:rPr>
          <w:rFonts w:ascii="Gulliver-Regular" w:hAnsi="Gulliver-Regular"/>
          <w:color w:val="000000" w:themeColor="text1"/>
          <w:sz w:val="14"/>
          <w:szCs w:val="14"/>
          <w:lang w:eastAsia="zh-CN"/>
        </w:rPr>
        <w:t xml:space="preserve">For references with three to six authors, all the authors’ names must be listed. </w:t>
      </w:r>
    </w:p>
    <w:p w14:paraId="2E356F3D" w14:textId="1F888780" w:rsidR="009176B8" w:rsidRDefault="009176B8" w:rsidP="009176B8">
      <w:pPr>
        <w:adjustRightInd w:val="0"/>
        <w:snapToGrid w:val="0"/>
        <w:spacing w:line="240" w:lineRule="exact"/>
        <w:rPr>
          <w:rFonts w:ascii="Gulliver-Regular" w:hAnsi="Gulliver-Regular"/>
          <w:color w:val="000000" w:themeColor="text1"/>
          <w:sz w:val="14"/>
          <w:szCs w:val="14"/>
          <w:lang w:eastAsia="zh-CN"/>
        </w:rPr>
      </w:pPr>
      <w:r w:rsidRPr="009176B8">
        <w:rPr>
          <w:rFonts w:ascii="Gulliver-Regular" w:hAnsi="Gulliver-Regular"/>
          <w:color w:val="000000" w:themeColor="text1"/>
          <w:sz w:val="14"/>
          <w:szCs w:val="14"/>
          <w:lang w:eastAsia="zh-CN"/>
        </w:rPr>
        <w:t xml:space="preserve">For references with more than six authors, the first three authors’ names must be listed, followed by ‘et </w:t>
      </w:r>
      <w:proofErr w:type="gramStart"/>
      <w:r w:rsidRPr="009176B8">
        <w:rPr>
          <w:rFonts w:ascii="Gulliver-Regular" w:hAnsi="Gulliver-Regular"/>
          <w:color w:val="000000" w:themeColor="text1"/>
          <w:sz w:val="14"/>
          <w:szCs w:val="14"/>
          <w:lang w:eastAsia="zh-CN"/>
        </w:rPr>
        <w:t>al.’.</w:t>
      </w:r>
      <w:proofErr w:type="gramEnd"/>
    </w:p>
    <w:p w14:paraId="53C2FB96" w14:textId="77777777" w:rsidR="009176B8" w:rsidRPr="009E3E43" w:rsidRDefault="009176B8" w:rsidP="009176B8">
      <w:pPr>
        <w:adjustRightInd w:val="0"/>
        <w:snapToGrid w:val="0"/>
        <w:spacing w:line="240" w:lineRule="exact"/>
        <w:rPr>
          <w:rFonts w:ascii="Gulliver-Regular" w:hAnsi="Gulliver-Regular"/>
          <w:color w:val="000000" w:themeColor="text1"/>
          <w:sz w:val="14"/>
          <w:szCs w:val="14"/>
          <w:lang w:eastAsia="zh-CN"/>
        </w:rPr>
      </w:pPr>
    </w:p>
    <w:p w14:paraId="0D52ADB8" w14:textId="77777777" w:rsidR="00097C80" w:rsidRPr="00423BCA" w:rsidRDefault="00097C80" w:rsidP="009E3E43">
      <w:pPr>
        <w:adjustRightInd w:val="0"/>
        <w:snapToGrid w:val="0"/>
        <w:spacing w:line="240" w:lineRule="exact"/>
        <w:rPr>
          <w:rFonts w:ascii="Gulliver-Regular" w:hAnsi="Gulliver-Regular"/>
          <w:b/>
          <w:i/>
          <w:sz w:val="14"/>
          <w:szCs w:val="14"/>
        </w:rPr>
      </w:pPr>
      <w:r w:rsidRPr="00423BCA">
        <w:rPr>
          <w:rFonts w:ascii="Gulliver-Regular" w:hAnsi="Gulliver-Regular"/>
          <w:b/>
          <w:i/>
          <w:sz w:val="14"/>
          <w:szCs w:val="14"/>
        </w:rPr>
        <w:t>Examples:</w:t>
      </w:r>
    </w:p>
    <w:p w14:paraId="37DF2BAF" w14:textId="77777777" w:rsidR="00097C80" w:rsidRPr="005759A5" w:rsidRDefault="00097C80" w:rsidP="005759A5">
      <w:pPr>
        <w:adjustRightInd w:val="0"/>
        <w:snapToGrid w:val="0"/>
        <w:spacing w:after="0" w:line="240" w:lineRule="exact"/>
        <w:rPr>
          <w:rFonts w:ascii="Gulliver-Regular" w:hAnsi="Gulliver-Regular"/>
          <w:sz w:val="14"/>
          <w:szCs w:val="14"/>
          <w:u w:val="single"/>
        </w:rPr>
      </w:pPr>
      <w:r w:rsidRPr="005759A5">
        <w:rPr>
          <w:rFonts w:ascii="Gulliver-Regular" w:hAnsi="Gulliver-Regular"/>
          <w:sz w:val="14"/>
          <w:szCs w:val="14"/>
          <w:u w:val="single"/>
        </w:rPr>
        <w:t>Journal articles:</w:t>
      </w:r>
    </w:p>
    <w:p w14:paraId="079BA920" w14:textId="77777777" w:rsidR="00097C80" w:rsidRPr="00097C80" w:rsidRDefault="00097C80" w:rsidP="005759A5">
      <w:pPr>
        <w:adjustRightInd w:val="0"/>
        <w:snapToGrid w:val="0"/>
        <w:spacing w:after="0" w:line="240" w:lineRule="exact"/>
        <w:rPr>
          <w:rFonts w:ascii="Gulliver-Regular" w:hAnsi="Gulliver-Regular"/>
          <w:sz w:val="14"/>
          <w:szCs w:val="14"/>
        </w:rPr>
      </w:pPr>
      <w:proofErr w:type="gramStart"/>
      <w:r w:rsidRPr="00097C80">
        <w:rPr>
          <w:rFonts w:ascii="Gulliver-Regular" w:hAnsi="Gulliver-Regular"/>
          <w:sz w:val="14"/>
          <w:szCs w:val="14"/>
        </w:rPr>
        <w:t>He, M.C., 2014.</w:t>
      </w:r>
      <w:proofErr w:type="gramEnd"/>
      <w:r w:rsidRPr="00097C80">
        <w:rPr>
          <w:rFonts w:ascii="Gulliver-Regular" w:hAnsi="Gulliver-Regular"/>
          <w:sz w:val="14"/>
          <w:szCs w:val="14"/>
        </w:rPr>
        <w:t xml:space="preserve"> </w:t>
      </w:r>
      <w:proofErr w:type="gramStart"/>
      <w:r w:rsidRPr="00097C80">
        <w:rPr>
          <w:rFonts w:ascii="Gulliver-Regular" w:hAnsi="Gulliver-Regular"/>
          <w:sz w:val="14"/>
          <w:szCs w:val="14"/>
        </w:rPr>
        <w:t>Latest progress of soft rock mechanics and engineering in China.</w:t>
      </w:r>
      <w:proofErr w:type="gramEnd"/>
      <w:r w:rsidRPr="00097C80">
        <w:rPr>
          <w:rFonts w:ascii="Gulliver-Regular" w:hAnsi="Gulliver-Regular"/>
          <w:sz w:val="14"/>
          <w:szCs w:val="14"/>
        </w:rPr>
        <w:t xml:space="preserve"> J. Rock Mech. </w:t>
      </w:r>
      <w:proofErr w:type="spellStart"/>
      <w:r w:rsidRPr="00097C80">
        <w:rPr>
          <w:rFonts w:ascii="Gulliver-Regular" w:hAnsi="Gulliver-Regular"/>
          <w:sz w:val="14"/>
          <w:szCs w:val="14"/>
        </w:rPr>
        <w:t>Geotech</w:t>
      </w:r>
      <w:proofErr w:type="spellEnd"/>
      <w:r w:rsidRPr="00097C80">
        <w:rPr>
          <w:rFonts w:ascii="Gulliver-Regular" w:hAnsi="Gulliver-Regular"/>
          <w:sz w:val="14"/>
          <w:szCs w:val="14"/>
        </w:rPr>
        <w:t>. Eng. 6 (3), 165-179.</w:t>
      </w:r>
    </w:p>
    <w:p w14:paraId="79B3EE36" w14:textId="77777777" w:rsidR="00097C80" w:rsidRPr="00097C80" w:rsidRDefault="00097C80" w:rsidP="005759A5">
      <w:pPr>
        <w:adjustRightInd w:val="0"/>
        <w:snapToGrid w:val="0"/>
        <w:spacing w:after="0" w:line="240" w:lineRule="exact"/>
        <w:rPr>
          <w:rFonts w:ascii="Gulliver-Regular" w:hAnsi="Gulliver-Regular"/>
          <w:sz w:val="14"/>
          <w:szCs w:val="14"/>
        </w:rPr>
      </w:pPr>
      <w:proofErr w:type="spellStart"/>
      <w:r w:rsidRPr="00097C80">
        <w:rPr>
          <w:rFonts w:ascii="Gulliver-Regular" w:hAnsi="Gulliver-Regular"/>
          <w:sz w:val="14"/>
          <w:szCs w:val="14"/>
        </w:rPr>
        <w:t>Hoek</w:t>
      </w:r>
      <w:proofErr w:type="spellEnd"/>
      <w:r w:rsidRPr="00097C80">
        <w:rPr>
          <w:rFonts w:ascii="Gulliver-Regular" w:hAnsi="Gulliver-Regular"/>
          <w:sz w:val="14"/>
          <w:szCs w:val="14"/>
        </w:rPr>
        <w:t xml:space="preserve">, E., Brown, E.T., 2019. </w:t>
      </w:r>
      <w:proofErr w:type="gramStart"/>
      <w:r w:rsidRPr="00097C80">
        <w:rPr>
          <w:rFonts w:ascii="Gulliver-Regular" w:hAnsi="Gulliver-Regular"/>
          <w:sz w:val="14"/>
          <w:szCs w:val="14"/>
        </w:rPr>
        <w:t xml:space="preserve">The </w:t>
      </w:r>
      <w:proofErr w:type="spellStart"/>
      <w:r w:rsidRPr="00097C80">
        <w:rPr>
          <w:rFonts w:ascii="Gulliver-Regular" w:hAnsi="Gulliver-Regular"/>
          <w:sz w:val="14"/>
          <w:szCs w:val="14"/>
        </w:rPr>
        <w:t>Hoek</w:t>
      </w:r>
      <w:proofErr w:type="spellEnd"/>
      <w:r w:rsidRPr="00097C80">
        <w:rPr>
          <w:rFonts w:ascii="Gulliver-Regular" w:hAnsi="Gulliver-Regular"/>
          <w:sz w:val="14"/>
          <w:szCs w:val="14"/>
        </w:rPr>
        <w:t>–Brown failure criterion and GSI – 2018 edition.</w:t>
      </w:r>
      <w:proofErr w:type="gramEnd"/>
      <w:r w:rsidRPr="00097C80">
        <w:rPr>
          <w:rFonts w:ascii="Gulliver-Regular" w:hAnsi="Gulliver-Regular"/>
          <w:sz w:val="14"/>
          <w:szCs w:val="14"/>
        </w:rPr>
        <w:t xml:space="preserve"> J. Rock Mech. </w:t>
      </w:r>
      <w:proofErr w:type="spellStart"/>
      <w:r w:rsidRPr="00097C80">
        <w:rPr>
          <w:rFonts w:ascii="Gulliver-Regular" w:hAnsi="Gulliver-Regular"/>
          <w:sz w:val="14"/>
          <w:szCs w:val="14"/>
        </w:rPr>
        <w:t>Geotech</w:t>
      </w:r>
      <w:proofErr w:type="spellEnd"/>
      <w:r w:rsidRPr="00097C80">
        <w:rPr>
          <w:rFonts w:ascii="Gulliver-Regular" w:hAnsi="Gulliver-Regular"/>
          <w:sz w:val="14"/>
          <w:szCs w:val="14"/>
        </w:rPr>
        <w:t>. Eng. 11 (3), 445-463.</w:t>
      </w:r>
    </w:p>
    <w:p w14:paraId="06C699A9" w14:textId="77777777" w:rsidR="00097C80" w:rsidRPr="00097C80" w:rsidRDefault="00097C80" w:rsidP="009E3E43">
      <w:pPr>
        <w:adjustRightInd w:val="0"/>
        <w:snapToGrid w:val="0"/>
        <w:spacing w:line="240" w:lineRule="exact"/>
        <w:rPr>
          <w:rFonts w:ascii="Gulliver-Regular" w:hAnsi="Gulliver-Regular"/>
          <w:sz w:val="14"/>
          <w:szCs w:val="14"/>
        </w:rPr>
      </w:pPr>
      <w:proofErr w:type="spellStart"/>
      <w:r w:rsidRPr="00097C80">
        <w:rPr>
          <w:rFonts w:ascii="Gulliver-Regular" w:hAnsi="Gulliver-Regular"/>
          <w:sz w:val="14"/>
          <w:szCs w:val="14"/>
        </w:rPr>
        <w:t>Feng</w:t>
      </w:r>
      <w:proofErr w:type="spellEnd"/>
      <w:r w:rsidRPr="00097C80">
        <w:rPr>
          <w:rFonts w:ascii="Gulliver-Regular" w:hAnsi="Gulliver-Regular"/>
          <w:sz w:val="14"/>
          <w:szCs w:val="14"/>
        </w:rPr>
        <w:t xml:space="preserve">, X.T., Zhang, Z.Q., Sheng, Q., 2000. Estimating mechanical rock mass parameters related to the Three Gorges Project permanent </w:t>
      </w:r>
      <w:proofErr w:type="spellStart"/>
      <w:r w:rsidRPr="00097C80">
        <w:rPr>
          <w:rFonts w:ascii="Gulliver-Regular" w:hAnsi="Gulliver-Regular"/>
          <w:sz w:val="14"/>
          <w:szCs w:val="14"/>
        </w:rPr>
        <w:t>shiplock</w:t>
      </w:r>
      <w:proofErr w:type="spellEnd"/>
      <w:r w:rsidRPr="00097C80">
        <w:rPr>
          <w:rFonts w:ascii="Gulliver-Regular" w:hAnsi="Gulliver-Regular"/>
          <w:sz w:val="14"/>
          <w:szCs w:val="14"/>
        </w:rPr>
        <w:t xml:space="preserve"> using an intelligent displacement back analysis method. Int. J. Rock Mech. Min. 37 (7), 1039-1054.</w:t>
      </w:r>
    </w:p>
    <w:p w14:paraId="37942B5A" w14:textId="77777777" w:rsidR="00097C80" w:rsidRPr="005759A5" w:rsidRDefault="00097C80" w:rsidP="005759A5">
      <w:pPr>
        <w:adjustRightInd w:val="0"/>
        <w:snapToGrid w:val="0"/>
        <w:spacing w:after="0" w:line="240" w:lineRule="exact"/>
        <w:rPr>
          <w:rFonts w:ascii="Gulliver-Regular" w:hAnsi="Gulliver-Regular"/>
          <w:sz w:val="14"/>
          <w:szCs w:val="14"/>
          <w:u w:val="single"/>
        </w:rPr>
      </w:pPr>
      <w:r w:rsidRPr="005759A5">
        <w:rPr>
          <w:rFonts w:ascii="Gulliver-Regular" w:hAnsi="Gulliver-Regular"/>
          <w:sz w:val="14"/>
          <w:szCs w:val="14"/>
          <w:u w:val="single"/>
        </w:rPr>
        <w:t>Book with edition:</w:t>
      </w:r>
    </w:p>
    <w:p w14:paraId="4A4FFAA1" w14:textId="77777777" w:rsidR="00097C80" w:rsidRPr="00097C80" w:rsidRDefault="00097C80" w:rsidP="009E3E43">
      <w:pPr>
        <w:adjustRightInd w:val="0"/>
        <w:snapToGrid w:val="0"/>
        <w:spacing w:line="240" w:lineRule="exact"/>
        <w:rPr>
          <w:rFonts w:ascii="Gulliver-Regular" w:hAnsi="Gulliver-Regular"/>
          <w:sz w:val="14"/>
          <w:szCs w:val="14"/>
        </w:rPr>
      </w:pPr>
      <w:proofErr w:type="gramStart"/>
      <w:r w:rsidRPr="00097C80">
        <w:rPr>
          <w:rFonts w:ascii="Gulliver-Regular" w:hAnsi="Gulliver-Regular"/>
          <w:sz w:val="14"/>
          <w:szCs w:val="14"/>
        </w:rPr>
        <w:t>Plum, F., Posner, J.B., 1980.</w:t>
      </w:r>
      <w:proofErr w:type="gramEnd"/>
      <w:r w:rsidRPr="00097C80">
        <w:rPr>
          <w:rFonts w:ascii="Gulliver-Regular" w:hAnsi="Gulliver-Regular"/>
          <w:sz w:val="14"/>
          <w:szCs w:val="14"/>
        </w:rPr>
        <w:t xml:space="preserve"> </w:t>
      </w:r>
      <w:proofErr w:type="gramStart"/>
      <w:r w:rsidRPr="00097C80">
        <w:rPr>
          <w:rFonts w:ascii="Gulliver-Regular" w:hAnsi="Gulliver-Regular"/>
          <w:sz w:val="14"/>
          <w:szCs w:val="14"/>
        </w:rPr>
        <w:t>The diagnosis of stupor and coma, 3rd ed. FA Davis, Philadelphia, PA, USA.</w:t>
      </w:r>
      <w:proofErr w:type="gramEnd"/>
    </w:p>
    <w:p w14:paraId="5FCD9B01" w14:textId="77777777" w:rsidR="00097C80" w:rsidRPr="005759A5" w:rsidRDefault="00097C80" w:rsidP="005759A5">
      <w:pPr>
        <w:adjustRightInd w:val="0"/>
        <w:snapToGrid w:val="0"/>
        <w:spacing w:after="0" w:line="240" w:lineRule="exact"/>
        <w:rPr>
          <w:rFonts w:ascii="Gulliver-Regular" w:hAnsi="Gulliver-Regular"/>
          <w:sz w:val="14"/>
          <w:szCs w:val="14"/>
          <w:u w:val="single"/>
        </w:rPr>
      </w:pPr>
      <w:r w:rsidRPr="005759A5">
        <w:rPr>
          <w:rFonts w:ascii="Gulliver-Regular" w:hAnsi="Gulliver-Regular"/>
          <w:sz w:val="14"/>
          <w:szCs w:val="14"/>
          <w:u w:val="single"/>
        </w:rPr>
        <w:t>Book chapter in book with editors:</w:t>
      </w:r>
    </w:p>
    <w:p w14:paraId="6DC05D23" w14:textId="77777777" w:rsidR="00097C80" w:rsidRPr="00097C80" w:rsidRDefault="00097C80" w:rsidP="009E3E43">
      <w:pPr>
        <w:adjustRightInd w:val="0"/>
        <w:snapToGrid w:val="0"/>
        <w:spacing w:line="240" w:lineRule="exact"/>
        <w:rPr>
          <w:rFonts w:ascii="Gulliver-Regular" w:hAnsi="Gulliver-Regular"/>
          <w:sz w:val="14"/>
          <w:szCs w:val="14"/>
        </w:rPr>
      </w:pPr>
      <w:proofErr w:type="spellStart"/>
      <w:r w:rsidRPr="00097C80">
        <w:rPr>
          <w:rFonts w:ascii="Gulliver-Regular" w:hAnsi="Gulliver-Regular"/>
          <w:sz w:val="14"/>
          <w:szCs w:val="14"/>
        </w:rPr>
        <w:t>Vutukuri</w:t>
      </w:r>
      <w:proofErr w:type="spellEnd"/>
      <w:r w:rsidRPr="00097C80">
        <w:rPr>
          <w:rFonts w:ascii="Gulliver-Regular" w:hAnsi="Gulliver-Regular"/>
          <w:sz w:val="14"/>
          <w:szCs w:val="14"/>
        </w:rPr>
        <w:t xml:space="preserve">, V.S., Lama, R.D., 1978. </w:t>
      </w:r>
      <w:proofErr w:type="gramStart"/>
      <w:r w:rsidRPr="00097C80">
        <w:rPr>
          <w:rFonts w:ascii="Gulliver-Regular" w:hAnsi="Gulliver-Regular"/>
          <w:sz w:val="14"/>
          <w:szCs w:val="14"/>
        </w:rPr>
        <w:t>Dynamic elastic constants of rocks.</w:t>
      </w:r>
      <w:proofErr w:type="gramEnd"/>
      <w:r w:rsidRPr="00097C80">
        <w:rPr>
          <w:rFonts w:ascii="Gulliver-Regular" w:hAnsi="Gulliver-Regular"/>
          <w:sz w:val="14"/>
          <w:szCs w:val="14"/>
        </w:rPr>
        <w:t xml:space="preserve"> In: Lama, R.D., </w:t>
      </w:r>
      <w:proofErr w:type="spellStart"/>
      <w:r w:rsidRPr="00097C80">
        <w:rPr>
          <w:rFonts w:ascii="Gulliver-Regular" w:hAnsi="Gulliver-Regular"/>
          <w:sz w:val="14"/>
          <w:szCs w:val="14"/>
        </w:rPr>
        <w:t>Vutukuri</w:t>
      </w:r>
      <w:proofErr w:type="spellEnd"/>
      <w:r w:rsidRPr="00097C80">
        <w:rPr>
          <w:rFonts w:ascii="Gulliver-Regular" w:hAnsi="Gulliver-Regular"/>
          <w:sz w:val="14"/>
          <w:szCs w:val="14"/>
        </w:rPr>
        <w:t xml:space="preserve">, V.S. (Eds.), Handbook on Mechanical Properties of Rocks, vol. II. Trans Tech Publications, </w:t>
      </w:r>
      <w:proofErr w:type="spellStart"/>
      <w:r w:rsidRPr="00097C80">
        <w:rPr>
          <w:rFonts w:ascii="Gulliver-Regular" w:hAnsi="Gulliver-Regular"/>
          <w:sz w:val="14"/>
          <w:szCs w:val="14"/>
        </w:rPr>
        <w:t>Clausthal-ZellerfieL</w:t>
      </w:r>
      <w:proofErr w:type="spellEnd"/>
      <w:r w:rsidRPr="00097C80">
        <w:rPr>
          <w:rFonts w:ascii="Gulliver-Regular" w:hAnsi="Gulliver-Regular"/>
          <w:sz w:val="14"/>
          <w:szCs w:val="14"/>
        </w:rPr>
        <w:t>, Germany, pp. 236-237.</w:t>
      </w:r>
    </w:p>
    <w:p w14:paraId="3741105E" w14:textId="77777777" w:rsidR="00097C80" w:rsidRPr="005759A5" w:rsidRDefault="00097C80" w:rsidP="005759A5">
      <w:pPr>
        <w:adjustRightInd w:val="0"/>
        <w:snapToGrid w:val="0"/>
        <w:spacing w:after="0" w:line="240" w:lineRule="exact"/>
        <w:rPr>
          <w:rFonts w:ascii="Gulliver-Regular" w:hAnsi="Gulliver-Regular"/>
          <w:sz w:val="14"/>
          <w:szCs w:val="14"/>
          <w:u w:val="single"/>
        </w:rPr>
      </w:pPr>
      <w:r w:rsidRPr="005759A5">
        <w:rPr>
          <w:rFonts w:ascii="Gulliver-Regular" w:hAnsi="Gulliver-Regular"/>
          <w:sz w:val="14"/>
          <w:szCs w:val="14"/>
          <w:u w:val="single"/>
        </w:rPr>
        <w:t>Book chapter in book with editors and edition:</w:t>
      </w:r>
    </w:p>
    <w:p w14:paraId="561DAD54" w14:textId="77777777" w:rsidR="00097C80" w:rsidRPr="00097C80" w:rsidRDefault="00097C80" w:rsidP="009E3E43">
      <w:pPr>
        <w:adjustRightInd w:val="0"/>
        <w:snapToGrid w:val="0"/>
        <w:spacing w:line="240" w:lineRule="exact"/>
        <w:rPr>
          <w:rFonts w:ascii="Gulliver-Regular" w:hAnsi="Gulliver-Regular"/>
          <w:sz w:val="14"/>
          <w:szCs w:val="14"/>
        </w:rPr>
      </w:pPr>
      <w:proofErr w:type="spellStart"/>
      <w:r w:rsidRPr="00097C80">
        <w:rPr>
          <w:rFonts w:ascii="Gulliver-Regular" w:hAnsi="Gulliver-Regular"/>
          <w:sz w:val="14"/>
          <w:szCs w:val="14"/>
        </w:rPr>
        <w:t>Levinsky</w:t>
      </w:r>
      <w:proofErr w:type="spellEnd"/>
      <w:r w:rsidRPr="00097C80">
        <w:rPr>
          <w:rFonts w:ascii="Gulliver-Regular" w:hAnsi="Gulliver-Regular"/>
          <w:sz w:val="14"/>
          <w:szCs w:val="14"/>
        </w:rPr>
        <w:t xml:space="preserve">, N.G., 1977. </w:t>
      </w:r>
      <w:proofErr w:type="gramStart"/>
      <w:r w:rsidRPr="00097C80">
        <w:rPr>
          <w:rFonts w:ascii="Gulliver-Regular" w:hAnsi="Gulliver-Regular"/>
          <w:sz w:val="14"/>
          <w:szCs w:val="14"/>
        </w:rPr>
        <w:t>Fluid and electrolytes.</w:t>
      </w:r>
      <w:proofErr w:type="gramEnd"/>
      <w:r w:rsidRPr="00097C80">
        <w:rPr>
          <w:rFonts w:ascii="Gulliver-Regular" w:hAnsi="Gulliver-Regular"/>
          <w:sz w:val="14"/>
          <w:szCs w:val="14"/>
        </w:rPr>
        <w:t xml:space="preserve"> In: Thorn, G.W., Adams, R.D., </w:t>
      </w:r>
      <w:proofErr w:type="spellStart"/>
      <w:r w:rsidRPr="00097C80">
        <w:rPr>
          <w:rFonts w:ascii="Gulliver-Regular" w:hAnsi="Gulliver-Regular"/>
          <w:sz w:val="14"/>
          <w:szCs w:val="14"/>
        </w:rPr>
        <w:t>Braunwald</w:t>
      </w:r>
      <w:proofErr w:type="spellEnd"/>
      <w:r w:rsidRPr="00097C80">
        <w:rPr>
          <w:rFonts w:ascii="Gulliver-Regular" w:hAnsi="Gulliver-Regular"/>
          <w:sz w:val="14"/>
          <w:szCs w:val="14"/>
        </w:rPr>
        <w:t>, E. (Eds.), Harrison’s Principles of Internal Medicine, 8th ed. McGraw-Hill, New York, NY, USA, pp. 364-375.</w:t>
      </w:r>
    </w:p>
    <w:p w14:paraId="563414BE" w14:textId="77777777" w:rsidR="00097C80" w:rsidRPr="005759A5" w:rsidRDefault="00097C80" w:rsidP="005759A5">
      <w:pPr>
        <w:adjustRightInd w:val="0"/>
        <w:snapToGrid w:val="0"/>
        <w:spacing w:after="0" w:line="240" w:lineRule="exact"/>
        <w:rPr>
          <w:rFonts w:ascii="Gulliver-Regular" w:hAnsi="Gulliver-Regular"/>
          <w:sz w:val="14"/>
          <w:szCs w:val="14"/>
          <w:u w:val="single"/>
        </w:rPr>
      </w:pPr>
      <w:r w:rsidRPr="005759A5">
        <w:rPr>
          <w:rFonts w:ascii="Gulliver-Regular" w:hAnsi="Gulliver-Regular"/>
          <w:sz w:val="14"/>
          <w:szCs w:val="14"/>
          <w:u w:val="single"/>
        </w:rPr>
        <w:t>Conference proceedings:</w:t>
      </w:r>
    </w:p>
    <w:p w14:paraId="270CA10E" w14:textId="77777777" w:rsidR="00097C80" w:rsidRPr="00097C80" w:rsidRDefault="00097C80" w:rsidP="009E3E43">
      <w:pPr>
        <w:adjustRightInd w:val="0"/>
        <w:snapToGrid w:val="0"/>
        <w:spacing w:line="240" w:lineRule="exact"/>
        <w:rPr>
          <w:rFonts w:ascii="Gulliver-Regular" w:hAnsi="Gulliver-Regular"/>
          <w:sz w:val="14"/>
          <w:szCs w:val="14"/>
        </w:rPr>
      </w:pPr>
      <w:r w:rsidRPr="00097C80">
        <w:rPr>
          <w:rFonts w:ascii="Gulliver-Regular" w:hAnsi="Gulliver-Regular"/>
          <w:sz w:val="14"/>
          <w:szCs w:val="14"/>
        </w:rPr>
        <w:t xml:space="preserve">Holt, R.M., </w:t>
      </w:r>
      <w:proofErr w:type="spellStart"/>
      <w:r w:rsidRPr="00097C80">
        <w:rPr>
          <w:rFonts w:ascii="Gulliver-Regular" w:hAnsi="Gulliver-Regular"/>
          <w:sz w:val="14"/>
          <w:szCs w:val="14"/>
        </w:rPr>
        <w:t>Kenter</w:t>
      </w:r>
      <w:proofErr w:type="spellEnd"/>
      <w:r w:rsidRPr="00097C80">
        <w:rPr>
          <w:rFonts w:ascii="Gulliver-Regular" w:hAnsi="Gulliver-Regular"/>
          <w:sz w:val="14"/>
          <w:szCs w:val="14"/>
        </w:rPr>
        <w:t xml:space="preserve">, C.J., 1992. </w:t>
      </w:r>
      <w:proofErr w:type="gramStart"/>
      <w:r w:rsidRPr="00097C80">
        <w:rPr>
          <w:rFonts w:ascii="Gulliver-Regular" w:hAnsi="Gulliver-Regular"/>
          <w:sz w:val="14"/>
          <w:szCs w:val="14"/>
        </w:rPr>
        <w:t>Laboratory simulation of core damage induced by stress release.</w:t>
      </w:r>
      <w:proofErr w:type="gramEnd"/>
      <w:r w:rsidRPr="00097C80">
        <w:rPr>
          <w:rFonts w:ascii="Gulliver-Regular" w:hAnsi="Gulliver-Regular"/>
          <w:sz w:val="14"/>
          <w:szCs w:val="14"/>
        </w:rPr>
        <w:t xml:space="preserve"> In: </w:t>
      </w:r>
      <w:proofErr w:type="spellStart"/>
      <w:r w:rsidRPr="00097C80">
        <w:rPr>
          <w:rFonts w:ascii="Gulliver-Regular" w:hAnsi="Gulliver-Regular"/>
          <w:sz w:val="14"/>
          <w:szCs w:val="14"/>
        </w:rPr>
        <w:t>Tillerson</w:t>
      </w:r>
      <w:proofErr w:type="spellEnd"/>
      <w:r w:rsidRPr="00097C80">
        <w:rPr>
          <w:rFonts w:ascii="Gulliver-Regular" w:hAnsi="Gulliver-Regular"/>
          <w:sz w:val="14"/>
          <w:szCs w:val="14"/>
        </w:rPr>
        <w:t xml:space="preserve">, J.R., </w:t>
      </w:r>
      <w:proofErr w:type="spellStart"/>
      <w:r w:rsidRPr="00097C80">
        <w:rPr>
          <w:rFonts w:ascii="Gulliver-Regular" w:hAnsi="Gulliver-Regular"/>
          <w:sz w:val="14"/>
          <w:szCs w:val="14"/>
        </w:rPr>
        <w:t>Waversik</w:t>
      </w:r>
      <w:proofErr w:type="spellEnd"/>
      <w:r w:rsidRPr="00097C80">
        <w:rPr>
          <w:rFonts w:ascii="Gulliver-Regular" w:hAnsi="Gulliver-Regular"/>
          <w:sz w:val="14"/>
          <w:szCs w:val="14"/>
        </w:rPr>
        <w:t xml:space="preserve">, W.R. (Eds.), </w:t>
      </w:r>
      <w:proofErr w:type="gramStart"/>
      <w:r w:rsidRPr="00097C80">
        <w:rPr>
          <w:rFonts w:ascii="Gulliver-Regular" w:hAnsi="Gulliver-Regular"/>
          <w:sz w:val="14"/>
          <w:szCs w:val="14"/>
        </w:rPr>
        <w:t>Rock</w:t>
      </w:r>
      <w:proofErr w:type="gramEnd"/>
      <w:r w:rsidRPr="00097C80">
        <w:rPr>
          <w:rFonts w:ascii="Gulliver-Regular" w:hAnsi="Gulliver-Regular"/>
          <w:sz w:val="14"/>
          <w:szCs w:val="14"/>
        </w:rPr>
        <w:t xml:space="preserve"> Mechanics – Proceedings of the 33rd U.S. Symposium on Rock Mechanics (USRMS). A.A. </w:t>
      </w:r>
      <w:proofErr w:type="spellStart"/>
      <w:r w:rsidRPr="00097C80">
        <w:rPr>
          <w:rFonts w:ascii="Gulliver-Regular" w:hAnsi="Gulliver-Regular"/>
          <w:sz w:val="14"/>
          <w:szCs w:val="14"/>
        </w:rPr>
        <w:t>Balkema</w:t>
      </w:r>
      <w:proofErr w:type="spellEnd"/>
      <w:r w:rsidRPr="00097C80">
        <w:rPr>
          <w:rFonts w:ascii="Gulliver-Regular" w:hAnsi="Gulliver-Regular"/>
          <w:sz w:val="14"/>
          <w:szCs w:val="14"/>
        </w:rPr>
        <w:t>, Rotterdam, Netherlands, pp. 959-968.</w:t>
      </w:r>
    </w:p>
    <w:p w14:paraId="3F636A86" w14:textId="77777777" w:rsidR="00097C80" w:rsidRPr="005759A5" w:rsidRDefault="00097C80" w:rsidP="005759A5">
      <w:pPr>
        <w:adjustRightInd w:val="0"/>
        <w:snapToGrid w:val="0"/>
        <w:spacing w:after="0" w:line="240" w:lineRule="exact"/>
        <w:rPr>
          <w:rFonts w:ascii="Gulliver-Regular" w:hAnsi="Gulliver-Regular"/>
          <w:sz w:val="14"/>
          <w:szCs w:val="14"/>
          <w:u w:val="single"/>
        </w:rPr>
      </w:pPr>
      <w:r w:rsidRPr="005759A5">
        <w:rPr>
          <w:rFonts w:ascii="Gulliver-Regular" w:hAnsi="Gulliver-Regular"/>
          <w:sz w:val="14"/>
          <w:szCs w:val="14"/>
          <w:u w:val="single"/>
        </w:rPr>
        <w:t>Thesis:</w:t>
      </w:r>
    </w:p>
    <w:p w14:paraId="63FA717E" w14:textId="77777777" w:rsidR="00097C80" w:rsidRPr="00097C80" w:rsidRDefault="00097C80" w:rsidP="009E3E43">
      <w:pPr>
        <w:adjustRightInd w:val="0"/>
        <w:snapToGrid w:val="0"/>
        <w:spacing w:line="240" w:lineRule="exact"/>
        <w:rPr>
          <w:rFonts w:ascii="Gulliver-Regular" w:hAnsi="Gulliver-Regular"/>
          <w:sz w:val="14"/>
          <w:szCs w:val="14"/>
        </w:rPr>
      </w:pPr>
      <w:r w:rsidRPr="00097C80">
        <w:rPr>
          <w:rFonts w:ascii="Gulliver-Regular" w:hAnsi="Gulliver-Regular"/>
          <w:sz w:val="14"/>
          <w:szCs w:val="14"/>
        </w:rPr>
        <w:t xml:space="preserve">Cairns, R.B., 1965. </w:t>
      </w:r>
      <w:proofErr w:type="gramStart"/>
      <w:r w:rsidRPr="00097C80">
        <w:rPr>
          <w:rFonts w:ascii="Gulliver-Regular" w:hAnsi="Gulliver-Regular"/>
          <w:sz w:val="14"/>
          <w:szCs w:val="14"/>
        </w:rPr>
        <w:t>Infrared spectroscopic studies of solid oxygen.</w:t>
      </w:r>
      <w:proofErr w:type="gramEnd"/>
      <w:r w:rsidRPr="00097C80">
        <w:rPr>
          <w:rFonts w:ascii="Gulliver-Regular" w:hAnsi="Gulliver-Regular"/>
          <w:sz w:val="14"/>
          <w:szCs w:val="14"/>
        </w:rPr>
        <w:t xml:space="preserve"> </w:t>
      </w:r>
      <w:proofErr w:type="gramStart"/>
      <w:r w:rsidRPr="00097C80">
        <w:rPr>
          <w:rFonts w:ascii="Gulliver-Regular" w:hAnsi="Gulliver-Regular"/>
          <w:sz w:val="14"/>
          <w:szCs w:val="14"/>
        </w:rPr>
        <w:t>PhD Thesis.</w:t>
      </w:r>
      <w:proofErr w:type="gramEnd"/>
      <w:r w:rsidRPr="00097C80">
        <w:rPr>
          <w:rFonts w:ascii="Gulliver-Regular" w:hAnsi="Gulliver-Regular"/>
          <w:sz w:val="14"/>
          <w:szCs w:val="14"/>
        </w:rPr>
        <w:t xml:space="preserve"> </w:t>
      </w:r>
      <w:proofErr w:type="gramStart"/>
      <w:r w:rsidRPr="00097C80">
        <w:rPr>
          <w:rFonts w:ascii="Gulliver-Regular" w:hAnsi="Gulliver-Regular"/>
          <w:sz w:val="14"/>
          <w:szCs w:val="14"/>
        </w:rPr>
        <w:t>University of California, Berkeley, CA, USA.</w:t>
      </w:r>
      <w:proofErr w:type="gramEnd"/>
    </w:p>
    <w:p w14:paraId="605776E0" w14:textId="77777777" w:rsidR="00097C80" w:rsidRPr="005759A5" w:rsidRDefault="00097C80" w:rsidP="005759A5">
      <w:pPr>
        <w:adjustRightInd w:val="0"/>
        <w:snapToGrid w:val="0"/>
        <w:spacing w:after="0" w:line="240" w:lineRule="exact"/>
        <w:rPr>
          <w:rFonts w:ascii="Gulliver-Regular" w:hAnsi="Gulliver-Regular"/>
          <w:sz w:val="14"/>
          <w:szCs w:val="14"/>
          <w:u w:val="single"/>
        </w:rPr>
      </w:pPr>
      <w:r w:rsidRPr="005759A5">
        <w:rPr>
          <w:rFonts w:ascii="Gulliver-Regular" w:hAnsi="Gulliver-Regular"/>
          <w:sz w:val="14"/>
          <w:szCs w:val="14"/>
          <w:u w:val="single"/>
        </w:rPr>
        <w:t>Standard:</w:t>
      </w:r>
    </w:p>
    <w:p w14:paraId="167868D6" w14:textId="77777777" w:rsidR="00097C80" w:rsidRPr="00097C80" w:rsidRDefault="00097C80" w:rsidP="009E3E43">
      <w:pPr>
        <w:adjustRightInd w:val="0"/>
        <w:snapToGrid w:val="0"/>
        <w:spacing w:line="240" w:lineRule="exact"/>
        <w:rPr>
          <w:rFonts w:ascii="Gulliver-Regular" w:hAnsi="Gulliver-Regular"/>
          <w:sz w:val="14"/>
          <w:szCs w:val="14"/>
        </w:rPr>
      </w:pPr>
      <w:proofErr w:type="gramStart"/>
      <w:r w:rsidRPr="00097C80">
        <w:rPr>
          <w:rFonts w:ascii="Gulliver-Regular" w:hAnsi="Gulliver-Regular"/>
          <w:sz w:val="14"/>
          <w:szCs w:val="14"/>
        </w:rPr>
        <w:t>ASTM D2938-95, 1995.</w:t>
      </w:r>
      <w:proofErr w:type="gramEnd"/>
      <w:r w:rsidRPr="00097C80">
        <w:rPr>
          <w:rFonts w:ascii="Gulliver-Regular" w:hAnsi="Gulliver-Regular"/>
          <w:sz w:val="14"/>
          <w:szCs w:val="14"/>
        </w:rPr>
        <w:t xml:space="preserve"> </w:t>
      </w:r>
      <w:proofErr w:type="gramStart"/>
      <w:r w:rsidRPr="00097C80">
        <w:rPr>
          <w:rFonts w:ascii="Gulliver-Regular" w:hAnsi="Gulliver-Regular"/>
          <w:sz w:val="14"/>
          <w:szCs w:val="14"/>
        </w:rPr>
        <w:t>Standard test method of unconfined compressive strength of intact rock core specimens.</w:t>
      </w:r>
      <w:proofErr w:type="gramEnd"/>
      <w:r w:rsidRPr="00097C80">
        <w:rPr>
          <w:rFonts w:ascii="Gulliver-Regular" w:hAnsi="Gulliver-Regular"/>
          <w:sz w:val="14"/>
          <w:szCs w:val="14"/>
        </w:rPr>
        <w:t xml:space="preserve"> </w:t>
      </w:r>
      <w:proofErr w:type="gramStart"/>
      <w:r w:rsidRPr="00097C80">
        <w:rPr>
          <w:rFonts w:ascii="Gulliver-Regular" w:hAnsi="Gulliver-Regular"/>
          <w:sz w:val="14"/>
          <w:szCs w:val="14"/>
        </w:rPr>
        <w:t>ASTM International, West Conshohocken, PA, USA.</w:t>
      </w:r>
      <w:proofErr w:type="gramEnd"/>
    </w:p>
    <w:p w14:paraId="436F31EB" w14:textId="77777777" w:rsidR="00097C80" w:rsidRPr="005759A5" w:rsidRDefault="00097C80" w:rsidP="005759A5">
      <w:pPr>
        <w:adjustRightInd w:val="0"/>
        <w:snapToGrid w:val="0"/>
        <w:spacing w:after="0" w:line="240" w:lineRule="exact"/>
        <w:rPr>
          <w:rFonts w:ascii="Gulliver-Regular" w:hAnsi="Gulliver-Regular"/>
          <w:sz w:val="14"/>
          <w:szCs w:val="14"/>
          <w:u w:val="single"/>
        </w:rPr>
      </w:pPr>
      <w:r w:rsidRPr="005759A5">
        <w:rPr>
          <w:rFonts w:ascii="Gulliver-Regular" w:hAnsi="Gulliver-Regular"/>
          <w:sz w:val="14"/>
          <w:szCs w:val="14"/>
          <w:u w:val="single"/>
        </w:rPr>
        <w:t>Website:</w:t>
      </w:r>
    </w:p>
    <w:p w14:paraId="1BDAD73F" w14:textId="77777777" w:rsidR="00097C80" w:rsidRPr="00097C80" w:rsidRDefault="00097C80" w:rsidP="005759A5">
      <w:pPr>
        <w:adjustRightInd w:val="0"/>
        <w:snapToGrid w:val="0"/>
        <w:spacing w:afterLines="100" w:after="240" w:line="240" w:lineRule="exact"/>
        <w:rPr>
          <w:rFonts w:ascii="Gulliver-Regular" w:hAnsi="Gulliver-Regular"/>
          <w:sz w:val="14"/>
          <w:szCs w:val="14"/>
        </w:rPr>
      </w:pPr>
      <w:r w:rsidRPr="00097C80">
        <w:rPr>
          <w:rFonts w:ascii="Gulliver-Regular" w:hAnsi="Gulliver-Regular"/>
          <w:sz w:val="14"/>
          <w:szCs w:val="14"/>
        </w:rPr>
        <w:t xml:space="preserve">Christianson, M., Board, M., Rigby, D., 2006. </w:t>
      </w:r>
      <w:proofErr w:type="gramStart"/>
      <w:r w:rsidRPr="00097C80">
        <w:rPr>
          <w:rFonts w:ascii="Gulliver-Regular" w:hAnsi="Gulliver-Regular"/>
          <w:sz w:val="14"/>
          <w:szCs w:val="14"/>
        </w:rPr>
        <w:t xml:space="preserve">UDEC simulation of </w:t>
      </w:r>
      <w:proofErr w:type="spellStart"/>
      <w:r w:rsidRPr="00097C80">
        <w:rPr>
          <w:rFonts w:ascii="Gulliver-Regular" w:hAnsi="Gulliver-Regular"/>
          <w:sz w:val="14"/>
          <w:szCs w:val="14"/>
        </w:rPr>
        <w:t>triaxial</w:t>
      </w:r>
      <w:proofErr w:type="spellEnd"/>
      <w:r w:rsidRPr="00097C80">
        <w:rPr>
          <w:rFonts w:ascii="Gulliver-Regular" w:hAnsi="Gulliver-Regular"/>
          <w:sz w:val="14"/>
          <w:szCs w:val="14"/>
        </w:rPr>
        <w:t xml:space="preserve"> testing of </w:t>
      </w:r>
      <w:proofErr w:type="spellStart"/>
      <w:r w:rsidRPr="00097C80">
        <w:rPr>
          <w:rFonts w:ascii="Gulliver-Regular" w:hAnsi="Gulliver-Regular"/>
          <w:sz w:val="14"/>
          <w:szCs w:val="14"/>
        </w:rPr>
        <w:t>lithophysal</w:t>
      </w:r>
      <w:proofErr w:type="spellEnd"/>
      <w:r w:rsidRPr="00097C80">
        <w:rPr>
          <w:rFonts w:ascii="Gulliver-Regular" w:hAnsi="Gulliver-Regular"/>
          <w:sz w:val="14"/>
          <w:szCs w:val="14"/>
        </w:rPr>
        <w:t xml:space="preserve"> tuff.</w:t>
      </w:r>
      <w:proofErr w:type="gramEnd"/>
      <w:r w:rsidRPr="00097C80">
        <w:rPr>
          <w:rFonts w:ascii="Gulliver-Regular" w:hAnsi="Gulliver-Regular"/>
          <w:sz w:val="14"/>
          <w:szCs w:val="14"/>
        </w:rPr>
        <w:t xml:space="preserve"> </w:t>
      </w:r>
      <w:proofErr w:type="gramStart"/>
      <w:r w:rsidRPr="00097C80">
        <w:rPr>
          <w:rFonts w:ascii="Gulliver-Regular" w:hAnsi="Gulliver-Regular"/>
          <w:sz w:val="14"/>
          <w:szCs w:val="14"/>
        </w:rPr>
        <w:t>Yucca Mountain Project Office.</w:t>
      </w:r>
      <w:proofErr w:type="gramEnd"/>
      <w:r w:rsidRPr="00097C80">
        <w:rPr>
          <w:rFonts w:ascii="Gulliver-Regular" w:hAnsi="Gulliver-Regular"/>
          <w:sz w:val="14"/>
          <w:szCs w:val="14"/>
        </w:rPr>
        <w:t xml:space="preserve"> https://digital.library.unt.edu/ark:/67531/metadc779174/m1/1/. </w:t>
      </w:r>
      <w:proofErr w:type="gramStart"/>
      <w:r w:rsidRPr="00097C80">
        <w:rPr>
          <w:rFonts w:ascii="Gulliver-Regular" w:hAnsi="Gulliver-Regular"/>
          <w:sz w:val="14"/>
          <w:szCs w:val="14"/>
        </w:rPr>
        <w:t>(Accessed 15 November 2020).</w:t>
      </w:r>
      <w:proofErr w:type="gramEnd"/>
    </w:p>
    <w:p w14:paraId="13706B72" w14:textId="77777777" w:rsidR="00097C80" w:rsidRPr="00097C80" w:rsidRDefault="00097C80" w:rsidP="009E3E43">
      <w:pPr>
        <w:adjustRightInd w:val="0"/>
        <w:snapToGrid w:val="0"/>
        <w:spacing w:line="240" w:lineRule="exact"/>
        <w:rPr>
          <w:rFonts w:ascii="Gulliver-Regular" w:hAnsi="Gulliver-Regular"/>
          <w:b/>
          <w:i/>
          <w:sz w:val="14"/>
          <w:szCs w:val="14"/>
        </w:rPr>
      </w:pPr>
      <w:r w:rsidRPr="00097C80">
        <w:rPr>
          <w:rFonts w:ascii="Gulliver-Regular" w:hAnsi="Gulliver-Regular"/>
          <w:b/>
          <w:i/>
          <w:sz w:val="14"/>
          <w:szCs w:val="14"/>
        </w:rPr>
        <w:t>Journal abbreviations source</w:t>
      </w:r>
    </w:p>
    <w:p w14:paraId="5AD69FCC" w14:textId="1AEA8820" w:rsidR="00097C80" w:rsidRPr="00097C80" w:rsidRDefault="00097C80" w:rsidP="009E3E43">
      <w:pPr>
        <w:adjustRightInd w:val="0"/>
        <w:snapToGrid w:val="0"/>
        <w:spacing w:line="240" w:lineRule="exact"/>
        <w:rPr>
          <w:rFonts w:ascii="Gulliver-Regular" w:hAnsi="Gulliver-Regular"/>
          <w:sz w:val="14"/>
          <w:szCs w:val="14"/>
        </w:rPr>
      </w:pPr>
      <w:r w:rsidRPr="00097C80">
        <w:rPr>
          <w:rFonts w:ascii="Gulliver-Regular" w:hAnsi="Gulliver-Regular"/>
          <w:sz w:val="14"/>
          <w:szCs w:val="14"/>
        </w:rPr>
        <w:t xml:space="preserve">Journal names should be abbreviated according to the </w:t>
      </w:r>
      <w:hyperlink r:id="rId10" w:history="1">
        <w:r w:rsidRPr="009E3E43">
          <w:rPr>
            <w:rStyle w:val="ac"/>
            <w:rFonts w:ascii="Gulliver-Regular" w:hAnsi="Gulliver-Regular"/>
            <w:sz w:val="14"/>
            <w:szCs w:val="14"/>
          </w:rPr>
          <w:t>List of Title Word Abbreviations</w:t>
        </w:r>
      </w:hyperlink>
      <w:r w:rsidRPr="00097C80">
        <w:rPr>
          <w:rFonts w:ascii="Gulliver-Regular" w:hAnsi="Gulliver-Regular"/>
          <w:sz w:val="14"/>
          <w:szCs w:val="14"/>
        </w:rPr>
        <w:t>.</w:t>
      </w:r>
    </w:p>
    <w:p w14:paraId="45F21516" w14:textId="77777777" w:rsidR="00951C98" w:rsidRDefault="00951C98" w:rsidP="00097C80">
      <w:pPr>
        <w:rPr>
          <w:rFonts w:ascii="Gulliver-Regular" w:hAnsi="Gulliver-Regular"/>
          <w:sz w:val="14"/>
          <w:szCs w:val="14"/>
          <w:lang w:val="en-GB" w:eastAsia="zh-CN"/>
        </w:rPr>
      </w:pPr>
    </w:p>
    <w:p w14:paraId="22F0E403" w14:textId="77777777" w:rsidR="00951C98" w:rsidRPr="0046522A" w:rsidRDefault="00951C98" w:rsidP="00951C98">
      <w:pPr>
        <w:pStyle w:val="EndNoteBibliography"/>
        <w:adjustRightInd w:val="0"/>
        <w:snapToGrid w:val="0"/>
        <w:spacing w:line="240" w:lineRule="exact"/>
        <w:jc w:val="both"/>
        <w:rPr>
          <w:rFonts w:ascii="Gulliver-Regular" w:hAnsi="Gulliver-Regular"/>
          <w:noProof w:val="0"/>
          <w:lang w:val="en-GB" w:eastAsia="zh-CN"/>
        </w:rPr>
      </w:pPr>
      <w:r w:rsidRPr="0046522A">
        <w:rPr>
          <w:rFonts w:ascii="Gulliver-Regular" w:hAnsi="Gulliver-Regular"/>
          <w:noProof w:val="0"/>
          <w:lang w:val="en-GB" w:eastAsia="zh-CN"/>
        </w:rPr>
        <w:t>[Please provide a short CV</w:t>
      </w:r>
      <w:r w:rsidRPr="0046522A">
        <w:rPr>
          <w:rFonts w:ascii="Gulliver-Regular" w:hAnsi="Gulliver-Regular" w:hint="eastAsia"/>
          <w:noProof w:val="0"/>
          <w:lang w:val="en-GB" w:eastAsia="zh-CN"/>
        </w:rPr>
        <w:t xml:space="preserve"> for the first author</w:t>
      </w:r>
      <w:r w:rsidRPr="0046522A">
        <w:rPr>
          <w:rFonts w:ascii="Gulliver-Regular" w:hAnsi="Gulliver-Regular"/>
          <w:noProof w:val="0"/>
          <w:lang w:val="en-GB" w:eastAsia="zh-CN"/>
        </w:rPr>
        <w:t>, no more than 200 words, in association with a high-solution picture.</w:t>
      </w:r>
    </w:p>
    <w:p w14:paraId="2316E3C5" w14:textId="476B5786" w:rsidR="00951C98" w:rsidRPr="006C780C" w:rsidRDefault="00951C98" w:rsidP="00951C98">
      <w:pPr>
        <w:spacing w:after="0" w:line="240" w:lineRule="auto"/>
        <w:rPr>
          <w:rFonts w:ascii="Times New Roman" w:hAnsi="Times New Roman"/>
          <w:b/>
          <w:sz w:val="21"/>
          <w:szCs w:val="21"/>
        </w:rPr>
      </w:pPr>
    </w:p>
    <w:tbl>
      <w:tblPr>
        <w:tblW w:w="0" w:type="auto"/>
        <w:tblLook w:val="04A0" w:firstRow="1" w:lastRow="0" w:firstColumn="1" w:lastColumn="0" w:noHBand="0" w:noVBand="1"/>
      </w:tblPr>
      <w:tblGrid>
        <w:gridCol w:w="2235"/>
        <w:gridCol w:w="7732"/>
      </w:tblGrid>
      <w:tr w:rsidR="00951C98" w:rsidRPr="00951C98" w14:paraId="6E016ACE" w14:textId="77777777" w:rsidTr="00951C98">
        <w:tc>
          <w:tcPr>
            <w:tcW w:w="2235" w:type="dxa"/>
          </w:tcPr>
          <w:p w14:paraId="0E1C9FA7" w14:textId="6F7EB5FF" w:rsidR="00951C98" w:rsidRPr="00951C98" w:rsidRDefault="00951C98" w:rsidP="00951C98">
            <w:pPr>
              <w:spacing w:after="0" w:line="240" w:lineRule="auto"/>
              <w:jc w:val="center"/>
              <w:rPr>
                <w:rFonts w:ascii="Gulliver-Regular" w:hAnsi="Gulliver-Regular"/>
                <w:kern w:val="2"/>
                <w:sz w:val="14"/>
                <w:szCs w:val="14"/>
                <w:lang w:val="fr-FR"/>
              </w:rPr>
            </w:pPr>
            <w:r w:rsidRPr="005F658C">
              <w:rPr>
                <w:rFonts w:hint="eastAsia"/>
                <w:noProof/>
                <w:lang w:eastAsia="zh-CN"/>
              </w:rPr>
              <w:drawing>
                <wp:inline distT="0" distB="0" distL="0" distR="0" wp14:anchorId="6B18F224" wp14:editId="4B78D3E4">
                  <wp:extent cx="789204" cy="926275"/>
                  <wp:effectExtent l="0" t="0" r="0" b="762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4373" cy="932342"/>
                          </a:xfrm>
                          <a:prstGeom prst="rect">
                            <a:avLst/>
                          </a:prstGeom>
                          <a:noFill/>
                          <a:ln>
                            <a:noFill/>
                          </a:ln>
                        </pic:spPr>
                      </pic:pic>
                    </a:graphicData>
                  </a:graphic>
                </wp:inline>
              </w:drawing>
            </w:r>
          </w:p>
        </w:tc>
        <w:tc>
          <w:tcPr>
            <w:tcW w:w="7732" w:type="dxa"/>
          </w:tcPr>
          <w:p w14:paraId="7B2589BA" w14:textId="172E1EF5" w:rsidR="00951C98" w:rsidRPr="00127244" w:rsidRDefault="00951C98" w:rsidP="006E5161">
            <w:pPr>
              <w:spacing w:after="0" w:line="240" w:lineRule="auto"/>
              <w:jc w:val="both"/>
              <w:rPr>
                <w:rFonts w:ascii="Gulliver-Regular" w:hAnsi="Gulliver-Regular"/>
                <w:sz w:val="16"/>
                <w:szCs w:val="16"/>
                <w:lang w:val="en-GB" w:eastAsia="zh-CN"/>
              </w:rPr>
            </w:pPr>
            <w:r w:rsidRPr="00127244">
              <w:rPr>
                <w:rFonts w:ascii="Gulliver-Regular" w:hAnsi="Gulliver-Regular"/>
                <w:sz w:val="16"/>
                <w:szCs w:val="16"/>
              </w:rPr>
              <w:t>Dr.</w:t>
            </w:r>
            <w:r w:rsidRPr="00127244">
              <w:rPr>
                <w:rFonts w:ascii="Gulliver-Regular" w:hAnsi="Gulliver-Regular"/>
                <w:b/>
                <w:sz w:val="16"/>
                <w:szCs w:val="16"/>
              </w:rPr>
              <w:t xml:space="preserve"> **** </w:t>
            </w:r>
            <w:r w:rsidRPr="00127244">
              <w:rPr>
                <w:rFonts w:ascii="Gulliver-Regular" w:hAnsi="Gulliver-Regular"/>
                <w:sz w:val="16"/>
                <w:szCs w:val="16"/>
              </w:rPr>
              <w:t xml:space="preserve"> is</w:t>
            </w:r>
            <w:r w:rsidRPr="00127244">
              <w:rPr>
                <w:rFonts w:ascii="Gulliver-Regular" w:hAnsi="Gulliver-Regular"/>
                <w:sz w:val="16"/>
                <w:szCs w:val="16"/>
                <w:lang w:val="en-GB"/>
              </w:rPr>
              <w:t xml:space="preserve"> </w:t>
            </w:r>
            <w:proofErr w:type="spellStart"/>
            <w:r w:rsidRPr="00127244">
              <w:rPr>
                <w:rFonts w:ascii="Gulliver-Regular" w:hAnsi="Gulliver-Regular" w:hint="eastAsia"/>
                <w:sz w:val="16"/>
                <w:szCs w:val="16"/>
                <w:lang w:val="en-GB" w:eastAsia="zh-CN"/>
              </w:rPr>
              <w:t>xxxxx</w:t>
            </w:r>
            <w:proofErr w:type="spellEnd"/>
          </w:p>
          <w:p w14:paraId="6A21B062" w14:textId="77777777" w:rsidR="00951C98" w:rsidRPr="00127244" w:rsidRDefault="00951C98" w:rsidP="006E5161">
            <w:pPr>
              <w:spacing w:after="0" w:line="240" w:lineRule="auto"/>
              <w:jc w:val="both"/>
              <w:rPr>
                <w:rFonts w:ascii="Gulliver-Regular" w:hAnsi="Gulliver-Regular"/>
                <w:b/>
                <w:sz w:val="16"/>
                <w:szCs w:val="16"/>
                <w:lang w:val="fr-FR"/>
              </w:rPr>
            </w:pPr>
          </w:p>
          <w:p w14:paraId="47F6B2E5" w14:textId="77777777" w:rsidR="00951C98" w:rsidRPr="00127244" w:rsidRDefault="00951C98" w:rsidP="006E5161">
            <w:pPr>
              <w:spacing w:after="0" w:line="240" w:lineRule="auto"/>
              <w:jc w:val="both"/>
              <w:rPr>
                <w:rFonts w:ascii="Gulliver-Regular" w:hAnsi="Gulliver-Regular"/>
                <w:sz w:val="16"/>
                <w:szCs w:val="16"/>
                <w:lang w:val="fr-FR"/>
              </w:rPr>
            </w:pPr>
          </w:p>
          <w:p w14:paraId="5E39E48A" w14:textId="77777777" w:rsidR="00951C98" w:rsidRPr="00127244" w:rsidRDefault="00951C98" w:rsidP="006E5161">
            <w:pPr>
              <w:spacing w:after="0" w:line="240" w:lineRule="auto"/>
              <w:jc w:val="both"/>
              <w:rPr>
                <w:rFonts w:ascii="Gulliver-Regular" w:hAnsi="Gulliver-Regular"/>
                <w:i/>
                <w:kern w:val="2"/>
                <w:sz w:val="16"/>
                <w:szCs w:val="16"/>
                <w:lang w:val="fr-FR"/>
              </w:rPr>
            </w:pPr>
          </w:p>
        </w:tc>
      </w:tr>
    </w:tbl>
    <w:p w14:paraId="731FB85E" w14:textId="77777777" w:rsidR="00951C98" w:rsidRDefault="00951C98" w:rsidP="00097C80">
      <w:pPr>
        <w:rPr>
          <w:rFonts w:ascii="Gulliver-Regular" w:hAnsi="Gulliver-Regular"/>
          <w:sz w:val="14"/>
          <w:szCs w:val="14"/>
          <w:lang w:eastAsia="zh-CN"/>
        </w:rPr>
      </w:pPr>
    </w:p>
    <w:p w14:paraId="2ECDA21B" w14:textId="60D38F49" w:rsidR="006A5433" w:rsidRDefault="006A5433" w:rsidP="006A5433">
      <w:pPr>
        <w:pStyle w:val="08-section"/>
        <w:numPr>
          <w:ilvl w:val="0"/>
          <w:numId w:val="0"/>
        </w:numPr>
        <w:rPr>
          <w:rFonts w:eastAsiaTheme="minorEastAsia"/>
          <w:lang w:eastAsia="zh-CN"/>
        </w:rPr>
      </w:pPr>
      <w:r w:rsidRPr="006A5433">
        <w:t>Appendices</w:t>
      </w:r>
    </w:p>
    <w:p w14:paraId="716834C8" w14:textId="35C49F3D" w:rsidR="006A5433" w:rsidRPr="00951C98" w:rsidRDefault="006A5433" w:rsidP="006A5433">
      <w:pPr>
        <w:pStyle w:val="11-maintext"/>
        <w:ind w:firstLine="320"/>
        <w:rPr>
          <w:sz w:val="14"/>
          <w:szCs w:val="14"/>
          <w:lang w:val="en-US" w:eastAsia="zh-CN"/>
        </w:rPr>
      </w:pPr>
      <w:proofErr w:type="spellStart"/>
      <w:proofErr w:type="gramStart"/>
      <w:r>
        <w:rPr>
          <w:lang w:eastAsia="zh-CN"/>
        </w:rPr>
        <w:t>X</w:t>
      </w:r>
      <w:r>
        <w:rPr>
          <w:rFonts w:hint="eastAsia"/>
          <w:lang w:eastAsia="zh-CN"/>
        </w:rPr>
        <w:t>xxxx</w:t>
      </w:r>
      <w:proofErr w:type="spellEnd"/>
      <w:r>
        <w:rPr>
          <w:rFonts w:hint="eastAsia"/>
          <w:lang w:eastAsia="zh-CN"/>
        </w:rPr>
        <w:t xml:space="preserve"> (</w:t>
      </w:r>
      <w:r>
        <w:t>If there is more than one appendix, they should be identified as A, B, etc.</w:t>
      </w:r>
      <w:proofErr w:type="gramEnd"/>
      <w:r>
        <w:t xml:space="preserve"> Formulae and equations in appendices should be given separate numbering: Eq. (A1), Eq. (A2), etc.; in a subsequent appendix, Eq. (B1) and so on. Similarly for tables and figures: Table A1; Fig. </w:t>
      </w:r>
      <w:proofErr w:type="gramStart"/>
      <w:r>
        <w:t>A1, etc.</w:t>
      </w:r>
      <w:r>
        <w:rPr>
          <w:rFonts w:hint="eastAsia"/>
          <w:lang w:eastAsia="zh-CN"/>
        </w:rPr>
        <w:t>)</w:t>
      </w:r>
      <w:proofErr w:type="gramEnd"/>
    </w:p>
    <w:sectPr w:rsidR="006A5433" w:rsidRPr="00951C98" w:rsidSect="002830E5">
      <w:type w:val="continuous"/>
      <w:pgSz w:w="11907" w:h="16839" w:code="9"/>
      <w:pgMar w:top="1247" w:right="1049" w:bottom="1247" w:left="1106" w:header="850" w:footer="992"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3344D6" w15:done="0"/>
  <w15:commentEx w15:paraId="73A4E33E" w15:paraIdParent="643344D6" w15:done="0"/>
  <w15:commentEx w15:paraId="0F0AF367" w15:done="0"/>
  <w15:commentEx w15:paraId="5308DA84" w15:paraIdParent="0F0AF367" w15:done="0"/>
  <w15:commentEx w15:paraId="16DFB7E3" w15:done="0"/>
  <w15:commentEx w15:paraId="7C991FB1" w15:paraIdParent="16DFB7E3" w15:done="0"/>
  <w15:commentEx w15:paraId="72974E1B" w15:done="0"/>
  <w15:commentEx w15:paraId="58D65411" w15:paraIdParent="72974E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69CCC9" w16cid:durableId="2456A6EB"/>
  <w16cid:commentId w16cid:paraId="55722A36" w16cid:durableId="245747A8"/>
  <w16cid:commentId w16cid:paraId="41724213" w16cid:durableId="2457485F"/>
  <w16cid:commentId w16cid:paraId="51ADAC3B" w16cid:durableId="24574CE1"/>
  <w16cid:commentId w16cid:paraId="5E17C09D" w16cid:durableId="24574F9B"/>
  <w16cid:commentId w16cid:paraId="1DC79280" w16cid:durableId="2457555D"/>
  <w16cid:commentId w16cid:paraId="66ADDB6E" w16cid:durableId="2457A23A"/>
  <w16cid:commentId w16cid:paraId="4DB9E580" w16cid:durableId="2457A2DD"/>
  <w16cid:commentId w16cid:paraId="680E940E" w16cid:durableId="2457A322"/>
  <w16cid:commentId w16cid:paraId="7413AC53" w16cid:durableId="2457C8EA"/>
  <w16cid:commentId w16cid:paraId="36F4D6D9" w16cid:durableId="2457C91B"/>
  <w16cid:commentId w16cid:paraId="396FBB8A" w16cid:durableId="2457C89F"/>
  <w16cid:commentId w16cid:paraId="7CCD19C9" w16cid:durableId="2457C8B3"/>
  <w16cid:commentId w16cid:paraId="47E85F1F" w16cid:durableId="2457C90A"/>
  <w16cid:commentId w16cid:paraId="6C67CD58" w16cid:durableId="2457C93D"/>
  <w16cid:commentId w16cid:paraId="020EE7CA" w16cid:durableId="2457C963"/>
  <w16cid:commentId w16cid:paraId="7767E687" w16cid:durableId="2457C96C"/>
  <w16cid:commentId w16cid:paraId="283C8EBD" w16cid:durableId="2457C9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2B50F" w14:textId="77777777" w:rsidR="00DC104B" w:rsidRDefault="00DC104B" w:rsidP="007A4126">
      <w:pPr>
        <w:spacing w:after="0" w:line="240" w:lineRule="auto"/>
      </w:pPr>
      <w:r>
        <w:separator/>
      </w:r>
    </w:p>
  </w:endnote>
  <w:endnote w:type="continuationSeparator" w:id="0">
    <w:p w14:paraId="0BF6E082" w14:textId="77777777" w:rsidR="00DC104B" w:rsidRDefault="00DC104B" w:rsidP="007A4126">
      <w:pPr>
        <w:spacing w:after="0" w:line="240" w:lineRule="auto"/>
      </w:pPr>
      <w:r>
        <w:continuationSeparator/>
      </w:r>
    </w:p>
  </w:endnote>
  <w:endnote w:type="continuationNotice" w:id="1">
    <w:p w14:paraId="047AE5B9" w14:textId="77777777" w:rsidR="00DC104B" w:rsidRDefault="00DC10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宋体"/>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Gulliver-Regular">
    <w:panose1 w:val="00000000000000000000"/>
    <w:charset w:val="00"/>
    <w:family w:val="roman"/>
    <w:notTrueType/>
    <w:pitch w:val="variable"/>
    <w:sig w:usb0="800000AF" w:usb1="4000204A" w:usb2="00000000" w:usb3="00000000" w:csb0="00000009" w:csb1="00000000"/>
  </w:font>
  <w:font w:name="Cambria Math">
    <w:panose1 w:val="02040503050406030204"/>
    <w:charset w:val="00"/>
    <w:family w:val="roman"/>
    <w:pitch w:val="variable"/>
    <w:sig w:usb0="E00002FF" w:usb1="420024FF" w:usb2="00000000" w:usb3="00000000" w:csb0="0000019F"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B2ED8" w14:textId="77777777" w:rsidR="00DC104B" w:rsidRDefault="00DC104B" w:rsidP="007A4126">
      <w:pPr>
        <w:spacing w:after="0" w:line="240" w:lineRule="auto"/>
      </w:pPr>
      <w:r>
        <w:separator/>
      </w:r>
    </w:p>
  </w:footnote>
  <w:footnote w:type="continuationSeparator" w:id="0">
    <w:p w14:paraId="677E1B52" w14:textId="77777777" w:rsidR="00DC104B" w:rsidRDefault="00DC104B" w:rsidP="007A4126">
      <w:pPr>
        <w:spacing w:after="0" w:line="240" w:lineRule="auto"/>
      </w:pPr>
      <w:r>
        <w:continuationSeparator/>
      </w:r>
    </w:p>
  </w:footnote>
  <w:footnote w:type="continuationNotice" w:id="1">
    <w:p w14:paraId="34758D8F" w14:textId="77777777" w:rsidR="00DC104B" w:rsidRDefault="00DC104B">
      <w:pPr>
        <w:spacing w:after="0" w:line="240" w:lineRule="auto"/>
      </w:pPr>
    </w:p>
  </w:footnote>
  <w:footnote w:id="2">
    <w:p w14:paraId="109F68C8" w14:textId="5249496B" w:rsidR="00604747" w:rsidRPr="00816293" w:rsidRDefault="00604747" w:rsidP="00BF4CB8">
      <w:pPr>
        <w:pStyle w:val="16-tablecaption"/>
        <w:rPr>
          <w:lang w:eastAsia="zh-CN"/>
        </w:rPr>
      </w:pPr>
      <w:r w:rsidRPr="00816293">
        <w:t>*</w:t>
      </w:r>
      <w:r w:rsidRPr="00581802">
        <w:rPr>
          <w:i/>
        </w:rPr>
        <w:t xml:space="preserve">Corresponding author. E-mail address: </w:t>
      </w:r>
      <w:r w:rsidR="004933F2">
        <w:rPr>
          <w:rFonts w:hint="eastAsia"/>
          <w:lang w:eastAsia="zh-CN"/>
        </w:rPr>
        <w:t>xxx</w:t>
      </w:r>
      <w:r w:rsidRPr="003C4A1B">
        <w:t>@</w:t>
      </w:r>
      <w:r w:rsidR="004933F2">
        <w:rPr>
          <w:rFonts w:hint="eastAsia"/>
          <w:lang w:eastAsia="zh-CN"/>
        </w:rPr>
        <w:t>xxxx</w:t>
      </w:r>
      <w:r w:rsidR="004933F2">
        <w:t>.</w:t>
      </w:r>
      <w:r w:rsidR="004933F2">
        <w:rPr>
          <w:rFonts w:hint="eastAsia"/>
          <w:lang w:eastAsia="zh-CN"/>
        </w:rPr>
        <w:t>xxx.xx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2341"/>
    <w:multiLevelType w:val="hybridMultilevel"/>
    <w:tmpl w:val="6366C438"/>
    <w:lvl w:ilvl="0" w:tplc="524E05A8">
      <w:numFmt w:val="bullet"/>
      <w:lvlText w:val=""/>
      <w:lvlJc w:val="left"/>
      <w:pPr>
        <w:ind w:left="720" w:hanging="360"/>
      </w:pPr>
      <w:rPr>
        <w:rFonts w:ascii="Symbol" w:eastAsiaTheme="minorHAnsi" w:hAnsi="Symbol" w:cs="Times New Roman"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C7BC2"/>
    <w:multiLevelType w:val="hybridMultilevel"/>
    <w:tmpl w:val="27DC891E"/>
    <w:lvl w:ilvl="0" w:tplc="322E5E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838C6"/>
    <w:multiLevelType w:val="hybridMultilevel"/>
    <w:tmpl w:val="64EE7B6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D1A7F3A"/>
    <w:multiLevelType w:val="hybridMultilevel"/>
    <w:tmpl w:val="347851DE"/>
    <w:lvl w:ilvl="0" w:tplc="15560C6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5443644"/>
    <w:multiLevelType w:val="multilevel"/>
    <w:tmpl w:val="74EC12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8DC1026"/>
    <w:multiLevelType w:val="hybridMultilevel"/>
    <w:tmpl w:val="69C4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F74602"/>
    <w:multiLevelType w:val="hybridMultilevel"/>
    <w:tmpl w:val="E1FC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E326B5"/>
    <w:multiLevelType w:val="hybridMultilevel"/>
    <w:tmpl w:val="6844660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4AD343E6"/>
    <w:multiLevelType w:val="hybridMultilevel"/>
    <w:tmpl w:val="C38C8D40"/>
    <w:lvl w:ilvl="0" w:tplc="04090001">
      <w:start w:val="1"/>
      <w:numFmt w:val="bullet"/>
      <w:pStyle w:val="20-items"/>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60980067"/>
    <w:multiLevelType w:val="hybridMultilevel"/>
    <w:tmpl w:val="21D66C70"/>
    <w:lvl w:ilvl="0" w:tplc="F976B10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619D093A"/>
    <w:multiLevelType w:val="multilevel"/>
    <w:tmpl w:val="F3F6E0B8"/>
    <w:lvl w:ilvl="0">
      <w:start w:val="1"/>
      <w:numFmt w:val="decimal"/>
      <w:pStyle w:val="08-section"/>
      <w:lvlText w:val="%1."/>
      <w:lvlJc w:val="left"/>
      <w:pPr>
        <w:ind w:left="780" w:hanging="420"/>
      </w:pPr>
      <w:rPr>
        <w:rFonts w:hint="default"/>
      </w:rPr>
    </w:lvl>
    <w:lvl w:ilvl="1">
      <w:start w:val="1"/>
      <w:numFmt w:val="decimal"/>
      <w:pStyle w:val="09-subsection"/>
      <w:isLgl/>
      <w:lvlText w:val="%1.%2."/>
      <w:lvlJc w:val="left"/>
      <w:pPr>
        <w:ind w:left="720" w:hanging="360"/>
      </w:pPr>
      <w:rPr>
        <w:rFonts w:hint="default"/>
      </w:rPr>
    </w:lvl>
    <w:lvl w:ilvl="2">
      <w:start w:val="1"/>
      <w:numFmt w:val="decimal"/>
      <w:pStyle w:val="10-subsubsection"/>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1">
    <w:nsid w:val="67062E21"/>
    <w:multiLevelType w:val="hybridMultilevel"/>
    <w:tmpl w:val="C7B4F4E4"/>
    <w:lvl w:ilvl="0" w:tplc="970C3D74">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6E3F2E96"/>
    <w:multiLevelType w:val="hybridMultilevel"/>
    <w:tmpl w:val="6E52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0"/>
  </w:num>
  <w:num w:numId="4">
    <w:abstractNumId w:val="9"/>
  </w:num>
  <w:num w:numId="5">
    <w:abstractNumId w:val="4"/>
  </w:num>
  <w:num w:numId="6">
    <w:abstractNumId w:val="6"/>
  </w:num>
  <w:num w:numId="7">
    <w:abstractNumId w:val="1"/>
  </w:num>
  <w:num w:numId="8">
    <w:abstractNumId w:val="10"/>
  </w:num>
  <w:num w:numId="9">
    <w:abstractNumId w:val="10"/>
  </w:num>
  <w:num w:numId="10">
    <w:abstractNumId w:val="10"/>
  </w:num>
  <w:num w:numId="11">
    <w:abstractNumId w:val="2"/>
  </w:num>
  <w:num w:numId="12">
    <w:abstractNumId w:val="11"/>
  </w:num>
  <w:num w:numId="13">
    <w:abstractNumId w:val="8"/>
  </w:num>
  <w:num w:numId="14">
    <w:abstractNumId w:val="3"/>
  </w:num>
  <w:num w:numId="15">
    <w:abstractNumId w:val="8"/>
  </w:num>
  <w:num w:numId="16">
    <w:abstractNumId w:val="8"/>
  </w:num>
  <w:num w:numId="17">
    <w:abstractNumId w:val="8"/>
  </w:num>
  <w:num w:numId="18">
    <w:abstractNumId w:val="10"/>
  </w:num>
  <w:num w:numId="19">
    <w:abstractNumId w:val="10"/>
  </w:num>
  <w:num w:numId="20">
    <w:abstractNumId w:val="10"/>
  </w:num>
  <w:num w:numId="21">
    <w:abstractNumId w:val="10"/>
  </w:num>
  <w:num w:numId="22">
    <w:abstractNumId w:val="10"/>
  </w:num>
  <w:num w:numId="23">
    <w:abstractNumId w:val="7"/>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removePersonalInformation/>
  <w:removeDateAndTim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UxMjAxNDGxNDa2NDZV0lEKTi0uzszPAykwNqkFAOY4iugtAAAA"/>
  </w:docVars>
  <w:rsids>
    <w:rsidRoot w:val="00165F46"/>
    <w:rsid w:val="0000092B"/>
    <w:rsid w:val="00000AEE"/>
    <w:rsid w:val="00001869"/>
    <w:rsid w:val="00002D34"/>
    <w:rsid w:val="00002FF4"/>
    <w:rsid w:val="000043CB"/>
    <w:rsid w:val="00004D6C"/>
    <w:rsid w:val="0000520B"/>
    <w:rsid w:val="00005B47"/>
    <w:rsid w:val="00011281"/>
    <w:rsid w:val="00011E2F"/>
    <w:rsid w:val="00012CC3"/>
    <w:rsid w:val="00012E60"/>
    <w:rsid w:val="000158C5"/>
    <w:rsid w:val="00015D60"/>
    <w:rsid w:val="00016E3F"/>
    <w:rsid w:val="00021309"/>
    <w:rsid w:val="00021F5F"/>
    <w:rsid w:val="000226AD"/>
    <w:rsid w:val="00025C2D"/>
    <w:rsid w:val="00030DD1"/>
    <w:rsid w:val="00031615"/>
    <w:rsid w:val="0003369A"/>
    <w:rsid w:val="00033FB6"/>
    <w:rsid w:val="0003558D"/>
    <w:rsid w:val="0003591B"/>
    <w:rsid w:val="00040145"/>
    <w:rsid w:val="00040DEF"/>
    <w:rsid w:val="000412FA"/>
    <w:rsid w:val="000452D0"/>
    <w:rsid w:val="00047C81"/>
    <w:rsid w:val="00047E30"/>
    <w:rsid w:val="00050E8E"/>
    <w:rsid w:val="0005123A"/>
    <w:rsid w:val="000514EC"/>
    <w:rsid w:val="00051944"/>
    <w:rsid w:val="00051A8D"/>
    <w:rsid w:val="00053818"/>
    <w:rsid w:val="00053FC3"/>
    <w:rsid w:val="000544BB"/>
    <w:rsid w:val="00055714"/>
    <w:rsid w:val="0005708F"/>
    <w:rsid w:val="000571F0"/>
    <w:rsid w:val="00060610"/>
    <w:rsid w:val="0006063D"/>
    <w:rsid w:val="00060969"/>
    <w:rsid w:val="00061894"/>
    <w:rsid w:val="000618D8"/>
    <w:rsid w:val="00061964"/>
    <w:rsid w:val="00061994"/>
    <w:rsid w:val="0006229D"/>
    <w:rsid w:val="00063334"/>
    <w:rsid w:val="00065664"/>
    <w:rsid w:val="00065771"/>
    <w:rsid w:val="00067411"/>
    <w:rsid w:val="00067806"/>
    <w:rsid w:val="00067A4B"/>
    <w:rsid w:val="00070DB5"/>
    <w:rsid w:val="000729E2"/>
    <w:rsid w:val="00077FD0"/>
    <w:rsid w:val="000803D8"/>
    <w:rsid w:val="000805D2"/>
    <w:rsid w:val="00081A44"/>
    <w:rsid w:val="00081ACB"/>
    <w:rsid w:val="00081C71"/>
    <w:rsid w:val="00082612"/>
    <w:rsid w:val="000832BB"/>
    <w:rsid w:val="000843D4"/>
    <w:rsid w:val="00084812"/>
    <w:rsid w:val="00087AC8"/>
    <w:rsid w:val="00087CCB"/>
    <w:rsid w:val="00087F62"/>
    <w:rsid w:val="000926F0"/>
    <w:rsid w:val="00093FE9"/>
    <w:rsid w:val="000940B8"/>
    <w:rsid w:val="00094937"/>
    <w:rsid w:val="00095FF8"/>
    <w:rsid w:val="00096694"/>
    <w:rsid w:val="00096BD6"/>
    <w:rsid w:val="00096E9E"/>
    <w:rsid w:val="00097C80"/>
    <w:rsid w:val="000A37FB"/>
    <w:rsid w:val="000A4891"/>
    <w:rsid w:val="000A49AE"/>
    <w:rsid w:val="000A516B"/>
    <w:rsid w:val="000A5ABF"/>
    <w:rsid w:val="000A74CE"/>
    <w:rsid w:val="000A773B"/>
    <w:rsid w:val="000B1719"/>
    <w:rsid w:val="000B194B"/>
    <w:rsid w:val="000B224C"/>
    <w:rsid w:val="000B34A5"/>
    <w:rsid w:val="000B64DB"/>
    <w:rsid w:val="000B6695"/>
    <w:rsid w:val="000B671B"/>
    <w:rsid w:val="000C0045"/>
    <w:rsid w:val="000C0B31"/>
    <w:rsid w:val="000C1B87"/>
    <w:rsid w:val="000C1EB5"/>
    <w:rsid w:val="000C26AC"/>
    <w:rsid w:val="000C4998"/>
    <w:rsid w:val="000C5281"/>
    <w:rsid w:val="000C7021"/>
    <w:rsid w:val="000C718E"/>
    <w:rsid w:val="000C7983"/>
    <w:rsid w:val="000C7990"/>
    <w:rsid w:val="000D1BD2"/>
    <w:rsid w:val="000D32B8"/>
    <w:rsid w:val="000D3C25"/>
    <w:rsid w:val="000D4EFD"/>
    <w:rsid w:val="000D5826"/>
    <w:rsid w:val="000D6098"/>
    <w:rsid w:val="000D68F3"/>
    <w:rsid w:val="000D6C5C"/>
    <w:rsid w:val="000D6D1F"/>
    <w:rsid w:val="000D7088"/>
    <w:rsid w:val="000E08F0"/>
    <w:rsid w:val="000E2C6F"/>
    <w:rsid w:val="000E6E10"/>
    <w:rsid w:val="000F031C"/>
    <w:rsid w:val="000F1D25"/>
    <w:rsid w:val="000F3CD1"/>
    <w:rsid w:val="000F466E"/>
    <w:rsid w:val="000F57FE"/>
    <w:rsid w:val="000F77A1"/>
    <w:rsid w:val="0010211B"/>
    <w:rsid w:val="001022F7"/>
    <w:rsid w:val="00102B45"/>
    <w:rsid w:val="001035C6"/>
    <w:rsid w:val="00104628"/>
    <w:rsid w:val="00104E14"/>
    <w:rsid w:val="00107F4E"/>
    <w:rsid w:val="00112BCD"/>
    <w:rsid w:val="00117315"/>
    <w:rsid w:val="00117799"/>
    <w:rsid w:val="001177DA"/>
    <w:rsid w:val="001208F9"/>
    <w:rsid w:val="00121007"/>
    <w:rsid w:val="0012374F"/>
    <w:rsid w:val="00127244"/>
    <w:rsid w:val="001278B2"/>
    <w:rsid w:val="0013008D"/>
    <w:rsid w:val="00130310"/>
    <w:rsid w:val="0013043F"/>
    <w:rsid w:val="001309BD"/>
    <w:rsid w:val="00132A0A"/>
    <w:rsid w:val="001354DD"/>
    <w:rsid w:val="00136B7F"/>
    <w:rsid w:val="00137C29"/>
    <w:rsid w:val="00137D92"/>
    <w:rsid w:val="001417B3"/>
    <w:rsid w:val="00143E54"/>
    <w:rsid w:val="00144840"/>
    <w:rsid w:val="00147174"/>
    <w:rsid w:val="00152512"/>
    <w:rsid w:val="00152590"/>
    <w:rsid w:val="0015262D"/>
    <w:rsid w:val="001554AF"/>
    <w:rsid w:val="001628C7"/>
    <w:rsid w:val="00165663"/>
    <w:rsid w:val="00165F46"/>
    <w:rsid w:val="00166431"/>
    <w:rsid w:val="001675A0"/>
    <w:rsid w:val="001675B5"/>
    <w:rsid w:val="00170802"/>
    <w:rsid w:val="00170FE2"/>
    <w:rsid w:val="00172F46"/>
    <w:rsid w:val="00173E9E"/>
    <w:rsid w:val="001744B1"/>
    <w:rsid w:val="00174643"/>
    <w:rsid w:val="00175D33"/>
    <w:rsid w:val="00176A48"/>
    <w:rsid w:val="00182F2F"/>
    <w:rsid w:val="00183428"/>
    <w:rsid w:val="0018357D"/>
    <w:rsid w:val="001835FE"/>
    <w:rsid w:val="001848D0"/>
    <w:rsid w:val="001873FF"/>
    <w:rsid w:val="00187545"/>
    <w:rsid w:val="00191FAB"/>
    <w:rsid w:val="00193002"/>
    <w:rsid w:val="0019487D"/>
    <w:rsid w:val="00196618"/>
    <w:rsid w:val="001A12FC"/>
    <w:rsid w:val="001A1707"/>
    <w:rsid w:val="001A293D"/>
    <w:rsid w:val="001A42F8"/>
    <w:rsid w:val="001A45B5"/>
    <w:rsid w:val="001A5010"/>
    <w:rsid w:val="001A7238"/>
    <w:rsid w:val="001A7ED8"/>
    <w:rsid w:val="001B0D11"/>
    <w:rsid w:val="001B1A5A"/>
    <w:rsid w:val="001B29F6"/>
    <w:rsid w:val="001B3C7E"/>
    <w:rsid w:val="001B5084"/>
    <w:rsid w:val="001B6370"/>
    <w:rsid w:val="001C13D2"/>
    <w:rsid w:val="001C42F9"/>
    <w:rsid w:val="001C51E4"/>
    <w:rsid w:val="001C649C"/>
    <w:rsid w:val="001C6700"/>
    <w:rsid w:val="001C7C60"/>
    <w:rsid w:val="001D24C9"/>
    <w:rsid w:val="001D690D"/>
    <w:rsid w:val="001E0E32"/>
    <w:rsid w:val="001E0EAF"/>
    <w:rsid w:val="001E147E"/>
    <w:rsid w:val="001E14A8"/>
    <w:rsid w:val="001E1FBC"/>
    <w:rsid w:val="001E219D"/>
    <w:rsid w:val="001E32E2"/>
    <w:rsid w:val="001E3F9F"/>
    <w:rsid w:val="001E450D"/>
    <w:rsid w:val="001F06F5"/>
    <w:rsid w:val="001F0DB4"/>
    <w:rsid w:val="001F1BFB"/>
    <w:rsid w:val="001F3F25"/>
    <w:rsid w:val="001F5473"/>
    <w:rsid w:val="001F5507"/>
    <w:rsid w:val="001F6A96"/>
    <w:rsid w:val="00200D09"/>
    <w:rsid w:val="0020142E"/>
    <w:rsid w:val="00201944"/>
    <w:rsid w:val="00203664"/>
    <w:rsid w:val="00204FDF"/>
    <w:rsid w:val="002062AD"/>
    <w:rsid w:val="00207036"/>
    <w:rsid w:val="00210D3F"/>
    <w:rsid w:val="0021118C"/>
    <w:rsid w:val="002116BB"/>
    <w:rsid w:val="0021193F"/>
    <w:rsid w:val="002122DD"/>
    <w:rsid w:val="002128E5"/>
    <w:rsid w:val="00213775"/>
    <w:rsid w:val="00213C4A"/>
    <w:rsid w:val="00213ED6"/>
    <w:rsid w:val="0021435C"/>
    <w:rsid w:val="00214A10"/>
    <w:rsid w:val="00214B13"/>
    <w:rsid w:val="00214FB9"/>
    <w:rsid w:val="002154D4"/>
    <w:rsid w:val="00216E51"/>
    <w:rsid w:val="002202FB"/>
    <w:rsid w:val="002213B9"/>
    <w:rsid w:val="0022270B"/>
    <w:rsid w:val="002228DB"/>
    <w:rsid w:val="00222C1F"/>
    <w:rsid w:val="002240A2"/>
    <w:rsid w:val="0022461E"/>
    <w:rsid w:val="00224AA2"/>
    <w:rsid w:val="00226858"/>
    <w:rsid w:val="002311E0"/>
    <w:rsid w:val="00232AEB"/>
    <w:rsid w:val="0023306A"/>
    <w:rsid w:val="0023562F"/>
    <w:rsid w:val="0023628A"/>
    <w:rsid w:val="00236CCC"/>
    <w:rsid w:val="00240A7F"/>
    <w:rsid w:val="00240BDD"/>
    <w:rsid w:val="00240DFB"/>
    <w:rsid w:val="00241AE4"/>
    <w:rsid w:val="00243C31"/>
    <w:rsid w:val="00245FF4"/>
    <w:rsid w:val="002505E1"/>
    <w:rsid w:val="002518F3"/>
    <w:rsid w:val="0025199C"/>
    <w:rsid w:val="00251E26"/>
    <w:rsid w:val="00252C2C"/>
    <w:rsid w:val="00252D3C"/>
    <w:rsid w:val="00253636"/>
    <w:rsid w:val="00254D0B"/>
    <w:rsid w:val="00257135"/>
    <w:rsid w:val="00257E3E"/>
    <w:rsid w:val="00261108"/>
    <w:rsid w:val="002613C0"/>
    <w:rsid w:val="002613C3"/>
    <w:rsid w:val="002651B0"/>
    <w:rsid w:val="0026597A"/>
    <w:rsid w:val="00265E89"/>
    <w:rsid w:val="002662E9"/>
    <w:rsid w:val="00266A3E"/>
    <w:rsid w:val="00270245"/>
    <w:rsid w:val="002719EE"/>
    <w:rsid w:val="0027655F"/>
    <w:rsid w:val="00280CC9"/>
    <w:rsid w:val="0028140D"/>
    <w:rsid w:val="00281E28"/>
    <w:rsid w:val="002830E5"/>
    <w:rsid w:val="002830FC"/>
    <w:rsid w:val="002837EA"/>
    <w:rsid w:val="0029003A"/>
    <w:rsid w:val="00290895"/>
    <w:rsid w:val="00290EB0"/>
    <w:rsid w:val="00290FA4"/>
    <w:rsid w:val="00291484"/>
    <w:rsid w:val="002921F0"/>
    <w:rsid w:val="00292744"/>
    <w:rsid w:val="0029341C"/>
    <w:rsid w:val="00295CD3"/>
    <w:rsid w:val="002A00D3"/>
    <w:rsid w:val="002A1133"/>
    <w:rsid w:val="002A2771"/>
    <w:rsid w:val="002A2C1F"/>
    <w:rsid w:val="002A3305"/>
    <w:rsid w:val="002A55C2"/>
    <w:rsid w:val="002A6E3E"/>
    <w:rsid w:val="002B0510"/>
    <w:rsid w:val="002B0677"/>
    <w:rsid w:val="002B16B4"/>
    <w:rsid w:val="002B233A"/>
    <w:rsid w:val="002B2C45"/>
    <w:rsid w:val="002B3EDA"/>
    <w:rsid w:val="002B42A9"/>
    <w:rsid w:val="002B45A4"/>
    <w:rsid w:val="002B5CDA"/>
    <w:rsid w:val="002B5CFD"/>
    <w:rsid w:val="002B65D8"/>
    <w:rsid w:val="002B66C0"/>
    <w:rsid w:val="002B74B3"/>
    <w:rsid w:val="002B7931"/>
    <w:rsid w:val="002C1311"/>
    <w:rsid w:val="002C433B"/>
    <w:rsid w:val="002C46A0"/>
    <w:rsid w:val="002C49B0"/>
    <w:rsid w:val="002C7F84"/>
    <w:rsid w:val="002D23C1"/>
    <w:rsid w:val="002D37A7"/>
    <w:rsid w:val="002D3808"/>
    <w:rsid w:val="002D3DC1"/>
    <w:rsid w:val="002D4D12"/>
    <w:rsid w:val="002D50EC"/>
    <w:rsid w:val="002D67D4"/>
    <w:rsid w:val="002D76D4"/>
    <w:rsid w:val="002E0783"/>
    <w:rsid w:val="002E15D1"/>
    <w:rsid w:val="002E3D00"/>
    <w:rsid w:val="002E5BFB"/>
    <w:rsid w:val="002E644B"/>
    <w:rsid w:val="002E6AC2"/>
    <w:rsid w:val="002E7107"/>
    <w:rsid w:val="002F0A63"/>
    <w:rsid w:val="002F1177"/>
    <w:rsid w:val="002F1411"/>
    <w:rsid w:val="002F1A2F"/>
    <w:rsid w:val="002F227D"/>
    <w:rsid w:val="002F2D14"/>
    <w:rsid w:val="002F4009"/>
    <w:rsid w:val="002F4C7F"/>
    <w:rsid w:val="002F5122"/>
    <w:rsid w:val="0030031E"/>
    <w:rsid w:val="00300380"/>
    <w:rsid w:val="0030094E"/>
    <w:rsid w:val="003057C9"/>
    <w:rsid w:val="003059FE"/>
    <w:rsid w:val="00306B67"/>
    <w:rsid w:val="00306E45"/>
    <w:rsid w:val="003077DB"/>
    <w:rsid w:val="003116BF"/>
    <w:rsid w:val="00311D17"/>
    <w:rsid w:val="00311E97"/>
    <w:rsid w:val="00312B3F"/>
    <w:rsid w:val="00313358"/>
    <w:rsid w:val="003146AE"/>
    <w:rsid w:val="00314E43"/>
    <w:rsid w:val="00315CAE"/>
    <w:rsid w:val="00316168"/>
    <w:rsid w:val="00316FE5"/>
    <w:rsid w:val="00317D38"/>
    <w:rsid w:val="00320DA6"/>
    <w:rsid w:val="00322935"/>
    <w:rsid w:val="00322A1F"/>
    <w:rsid w:val="0032387A"/>
    <w:rsid w:val="003248FC"/>
    <w:rsid w:val="003257B3"/>
    <w:rsid w:val="00325E36"/>
    <w:rsid w:val="00325F95"/>
    <w:rsid w:val="003275D5"/>
    <w:rsid w:val="00330B3E"/>
    <w:rsid w:val="003318F3"/>
    <w:rsid w:val="00333049"/>
    <w:rsid w:val="0033380E"/>
    <w:rsid w:val="00336468"/>
    <w:rsid w:val="003375BD"/>
    <w:rsid w:val="0033765D"/>
    <w:rsid w:val="00337708"/>
    <w:rsid w:val="00340974"/>
    <w:rsid w:val="00340FE3"/>
    <w:rsid w:val="00341E34"/>
    <w:rsid w:val="0034214A"/>
    <w:rsid w:val="00344AF0"/>
    <w:rsid w:val="00351148"/>
    <w:rsid w:val="003516CA"/>
    <w:rsid w:val="00351FC9"/>
    <w:rsid w:val="00354717"/>
    <w:rsid w:val="003557FD"/>
    <w:rsid w:val="00355D69"/>
    <w:rsid w:val="003563EE"/>
    <w:rsid w:val="00356676"/>
    <w:rsid w:val="00357DF5"/>
    <w:rsid w:val="00362101"/>
    <w:rsid w:val="00362A47"/>
    <w:rsid w:val="003630CE"/>
    <w:rsid w:val="00363573"/>
    <w:rsid w:val="0036398F"/>
    <w:rsid w:val="00363CAA"/>
    <w:rsid w:val="003646D8"/>
    <w:rsid w:val="00364948"/>
    <w:rsid w:val="00365283"/>
    <w:rsid w:val="00365588"/>
    <w:rsid w:val="003674E3"/>
    <w:rsid w:val="003675DD"/>
    <w:rsid w:val="003706FA"/>
    <w:rsid w:val="0037160F"/>
    <w:rsid w:val="003729B1"/>
    <w:rsid w:val="00373A05"/>
    <w:rsid w:val="00373DB2"/>
    <w:rsid w:val="00374D07"/>
    <w:rsid w:val="00376588"/>
    <w:rsid w:val="00376C80"/>
    <w:rsid w:val="0037779F"/>
    <w:rsid w:val="00380BA9"/>
    <w:rsid w:val="00382212"/>
    <w:rsid w:val="003824C0"/>
    <w:rsid w:val="003832D1"/>
    <w:rsid w:val="00385D2D"/>
    <w:rsid w:val="003865BB"/>
    <w:rsid w:val="003877EA"/>
    <w:rsid w:val="0039075A"/>
    <w:rsid w:val="00392EE6"/>
    <w:rsid w:val="00393571"/>
    <w:rsid w:val="00393756"/>
    <w:rsid w:val="003953D4"/>
    <w:rsid w:val="00395F60"/>
    <w:rsid w:val="003A11F0"/>
    <w:rsid w:val="003A2D60"/>
    <w:rsid w:val="003A45C6"/>
    <w:rsid w:val="003A5FA8"/>
    <w:rsid w:val="003A6EB5"/>
    <w:rsid w:val="003A6EFC"/>
    <w:rsid w:val="003A7494"/>
    <w:rsid w:val="003B0900"/>
    <w:rsid w:val="003B0B6A"/>
    <w:rsid w:val="003B17E5"/>
    <w:rsid w:val="003B3065"/>
    <w:rsid w:val="003B30CB"/>
    <w:rsid w:val="003B3AB5"/>
    <w:rsid w:val="003B3F77"/>
    <w:rsid w:val="003B70E9"/>
    <w:rsid w:val="003B7FB7"/>
    <w:rsid w:val="003C02BD"/>
    <w:rsid w:val="003C0753"/>
    <w:rsid w:val="003C0908"/>
    <w:rsid w:val="003C1716"/>
    <w:rsid w:val="003C1FF7"/>
    <w:rsid w:val="003C3F01"/>
    <w:rsid w:val="003C4A1B"/>
    <w:rsid w:val="003C7793"/>
    <w:rsid w:val="003C7ACF"/>
    <w:rsid w:val="003C7D22"/>
    <w:rsid w:val="003C7ED8"/>
    <w:rsid w:val="003D0F09"/>
    <w:rsid w:val="003D1A1C"/>
    <w:rsid w:val="003D28DB"/>
    <w:rsid w:val="003D2C9F"/>
    <w:rsid w:val="003D2D82"/>
    <w:rsid w:val="003D4071"/>
    <w:rsid w:val="003D4DCA"/>
    <w:rsid w:val="003D559C"/>
    <w:rsid w:val="003D5F78"/>
    <w:rsid w:val="003D6452"/>
    <w:rsid w:val="003D6E2F"/>
    <w:rsid w:val="003E0715"/>
    <w:rsid w:val="003E10B7"/>
    <w:rsid w:val="003E1AFD"/>
    <w:rsid w:val="003E2344"/>
    <w:rsid w:val="003E2DBD"/>
    <w:rsid w:val="003E3561"/>
    <w:rsid w:val="003E4C0D"/>
    <w:rsid w:val="003E573F"/>
    <w:rsid w:val="003E5BB6"/>
    <w:rsid w:val="003E5DB0"/>
    <w:rsid w:val="003E713D"/>
    <w:rsid w:val="003F28F6"/>
    <w:rsid w:val="003F33D7"/>
    <w:rsid w:val="003F38C1"/>
    <w:rsid w:val="003F3A76"/>
    <w:rsid w:val="003F4454"/>
    <w:rsid w:val="003F4FA5"/>
    <w:rsid w:val="003F66A8"/>
    <w:rsid w:val="003F78C2"/>
    <w:rsid w:val="003F797E"/>
    <w:rsid w:val="004061DE"/>
    <w:rsid w:val="0040626D"/>
    <w:rsid w:val="00406E3D"/>
    <w:rsid w:val="00407779"/>
    <w:rsid w:val="00412BD7"/>
    <w:rsid w:val="00413237"/>
    <w:rsid w:val="004132D9"/>
    <w:rsid w:val="00413AF7"/>
    <w:rsid w:val="004155C4"/>
    <w:rsid w:val="00415B59"/>
    <w:rsid w:val="0041667A"/>
    <w:rsid w:val="004166F8"/>
    <w:rsid w:val="00417529"/>
    <w:rsid w:val="0042207F"/>
    <w:rsid w:val="0042253B"/>
    <w:rsid w:val="00422F10"/>
    <w:rsid w:val="004236E1"/>
    <w:rsid w:val="00423BCA"/>
    <w:rsid w:val="0042437E"/>
    <w:rsid w:val="00424BF9"/>
    <w:rsid w:val="00425B75"/>
    <w:rsid w:val="004305FC"/>
    <w:rsid w:val="0043081B"/>
    <w:rsid w:val="00430FAF"/>
    <w:rsid w:val="00431FBA"/>
    <w:rsid w:val="00434729"/>
    <w:rsid w:val="004353BF"/>
    <w:rsid w:val="00436344"/>
    <w:rsid w:val="00437CE0"/>
    <w:rsid w:val="004410DC"/>
    <w:rsid w:val="00441BEF"/>
    <w:rsid w:val="00444E49"/>
    <w:rsid w:val="0044728F"/>
    <w:rsid w:val="0044783B"/>
    <w:rsid w:val="004512F5"/>
    <w:rsid w:val="00451DEB"/>
    <w:rsid w:val="004524C8"/>
    <w:rsid w:val="00455574"/>
    <w:rsid w:val="00456567"/>
    <w:rsid w:val="00457B5A"/>
    <w:rsid w:val="00461F18"/>
    <w:rsid w:val="004623CA"/>
    <w:rsid w:val="00463AC5"/>
    <w:rsid w:val="00463B09"/>
    <w:rsid w:val="00463BF5"/>
    <w:rsid w:val="00464A00"/>
    <w:rsid w:val="0046522A"/>
    <w:rsid w:val="004652B6"/>
    <w:rsid w:val="00466221"/>
    <w:rsid w:val="00467C0B"/>
    <w:rsid w:val="00470B94"/>
    <w:rsid w:val="00471B8B"/>
    <w:rsid w:val="00472B5A"/>
    <w:rsid w:val="00472CB6"/>
    <w:rsid w:val="00472D83"/>
    <w:rsid w:val="00473482"/>
    <w:rsid w:val="00475C29"/>
    <w:rsid w:val="00475E40"/>
    <w:rsid w:val="00475F15"/>
    <w:rsid w:val="00477FDC"/>
    <w:rsid w:val="00481216"/>
    <w:rsid w:val="00481A47"/>
    <w:rsid w:val="00481C7E"/>
    <w:rsid w:val="00482CFF"/>
    <w:rsid w:val="0048317C"/>
    <w:rsid w:val="00484918"/>
    <w:rsid w:val="00484D66"/>
    <w:rsid w:val="0048773F"/>
    <w:rsid w:val="00491AFD"/>
    <w:rsid w:val="00492EC0"/>
    <w:rsid w:val="004933F2"/>
    <w:rsid w:val="0049384C"/>
    <w:rsid w:val="004954A0"/>
    <w:rsid w:val="004A1645"/>
    <w:rsid w:val="004A1EB6"/>
    <w:rsid w:val="004A2927"/>
    <w:rsid w:val="004A5A88"/>
    <w:rsid w:val="004A724A"/>
    <w:rsid w:val="004A78D6"/>
    <w:rsid w:val="004B021A"/>
    <w:rsid w:val="004B0D1A"/>
    <w:rsid w:val="004B1B5D"/>
    <w:rsid w:val="004B1F69"/>
    <w:rsid w:val="004B2632"/>
    <w:rsid w:val="004B49FC"/>
    <w:rsid w:val="004B4C76"/>
    <w:rsid w:val="004B5088"/>
    <w:rsid w:val="004B700A"/>
    <w:rsid w:val="004B71D9"/>
    <w:rsid w:val="004B78F9"/>
    <w:rsid w:val="004C28F9"/>
    <w:rsid w:val="004C3CA7"/>
    <w:rsid w:val="004C5EC4"/>
    <w:rsid w:val="004C6137"/>
    <w:rsid w:val="004C6BD1"/>
    <w:rsid w:val="004C7762"/>
    <w:rsid w:val="004D0746"/>
    <w:rsid w:val="004D3300"/>
    <w:rsid w:val="004D36FD"/>
    <w:rsid w:val="004D41C3"/>
    <w:rsid w:val="004D4A6C"/>
    <w:rsid w:val="004D7998"/>
    <w:rsid w:val="004E232C"/>
    <w:rsid w:val="004E36CD"/>
    <w:rsid w:val="004E4A31"/>
    <w:rsid w:val="004E536D"/>
    <w:rsid w:val="004E675A"/>
    <w:rsid w:val="004F0884"/>
    <w:rsid w:val="004F34DD"/>
    <w:rsid w:val="004F3682"/>
    <w:rsid w:val="004F4D11"/>
    <w:rsid w:val="004F5013"/>
    <w:rsid w:val="004F6601"/>
    <w:rsid w:val="004F7FE9"/>
    <w:rsid w:val="005000CF"/>
    <w:rsid w:val="00500C79"/>
    <w:rsid w:val="005016FB"/>
    <w:rsid w:val="00501A5D"/>
    <w:rsid w:val="005027E3"/>
    <w:rsid w:val="00503EEC"/>
    <w:rsid w:val="0050502C"/>
    <w:rsid w:val="00506513"/>
    <w:rsid w:val="00507E49"/>
    <w:rsid w:val="005113E8"/>
    <w:rsid w:val="005119DA"/>
    <w:rsid w:val="00513D15"/>
    <w:rsid w:val="00516673"/>
    <w:rsid w:val="00522C78"/>
    <w:rsid w:val="0052301E"/>
    <w:rsid w:val="00523CF7"/>
    <w:rsid w:val="005244A2"/>
    <w:rsid w:val="00524658"/>
    <w:rsid w:val="0052497B"/>
    <w:rsid w:val="005251D5"/>
    <w:rsid w:val="00525508"/>
    <w:rsid w:val="00525646"/>
    <w:rsid w:val="00526B39"/>
    <w:rsid w:val="005270AA"/>
    <w:rsid w:val="00527D50"/>
    <w:rsid w:val="00530A0F"/>
    <w:rsid w:val="00530A1B"/>
    <w:rsid w:val="005333AB"/>
    <w:rsid w:val="00535234"/>
    <w:rsid w:val="00537550"/>
    <w:rsid w:val="00541BC0"/>
    <w:rsid w:val="005439FC"/>
    <w:rsid w:val="00545C18"/>
    <w:rsid w:val="00546059"/>
    <w:rsid w:val="00546A17"/>
    <w:rsid w:val="005478C4"/>
    <w:rsid w:val="0055070B"/>
    <w:rsid w:val="00550B99"/>
    <w:rsid w:val="005527FF"/>
    <w:rsid w:val="00552B43"/>
    <w:rsid w:val="005537B5"/>
    <w:rsid w:val="00555061"/>
    <w:rsid w:val="00555D7E"/>
    <w:rsid w:val="0055604E"/>
    <w:rsid w:val="00562526"/>
    <w:rsid w:val="00562C66"/>
    <w:rsid w:val="00563070"/>
    <w:rsid w:val="00564D75"/>
    <w:rsid w:val="0056561F"/>
    <w:rsid w:val="00566BFB"/>
    <w:rsid w:val="005702E3"/>
    <w:rsid w:val="00570420"/>
    <w:rsid w:val="005707A3"/>
    <w:rsid w:val="005707C6"/>
    <w:rsid w:val="00572EAF"/>
    <w:rsid w:val="00573020"/>
    <w:rsid w:val="0057364E"/>
    <w:rsid w:val="005748DC"/>
    <w:rsid w:val="00575557"/>
    <w:rsid w:val="005759A5"/>
    <w:rsid w:val="00581802"/>
    <w:rsid w:val="005836BC"/>
    <w:rsid w:val="005843A3"/>
    <w:rsid w:val="00584474"/>
    <w:rsid w:val="00585000"/>
    <w:rsid w:val="0058684A"/>
    <w:rsid w:val="00586D86"/>
    <w:rsid w:val="00590355"/>
    <w:rsid w:val="00590D49"/>
    <w:rsid w:val="00591526"/>
    <w:rsid w:val="00593F32"/>
    <w:rsid w:val="005960D7"/>
    <w:rsid w:val="00597D58"/>
    <w:rsid w:val="005A05E3"/>
    <w:rsid w:val="005A0EA0"/>
    <w:rsid w:val="005A289A"/>
    <w:rsid w:val="005A32C2"/>
    <w:rsid w:val="005A5877"/>
    <w:rsid w:val="005B001A"/>
    <w:rsid w:val="005B0278"/>
    <w:rsid w:val="005B0814"/>
    <w:rsid w:val="005B0D3C"/>
    <w:rsid w:val="005B159E"/>
    <w:rsid w:val="005B4197"/>
    <w:rsid w:val="005B4DE3"/>
    <w:rsid w:val="005B7018"/>
    <w:rsid w:val="005B7DCC"/>
    <w:rsid w:val="005C15C0"/>
    <w:rsid w:val="005C24E3"/>
    <w:rsid w:val="005C40CC"/>
    <w:rsid w:val="005C460D"/>
    <w:rsid w:val="005C4DA4"/>
    <w:rsid w:val="005C6872"/>
    <w:rsid w:val="005C711F"/>
    <w:rsid w:val="005C7D2B"/>
    <w:rsid w:val="005D0647"/>
    <w:rsid w:val="005D1483"/>
    <w:rsid w:val="005D2D5C"/>
    <w:rsid w:val="005D2EC2"/>
    <w:rsid w:val="005D4231"/>
    <w:rsid w:val="005D683D"/>
    <w:rsid w:val="005D695C"/>
    <w:rsid w:val="005D6BFC"/>
    <w:rsid w:val="005D7175"/>
    <w:rsid w:val="005E0388"/>
    <w:rsid w:val="005E0BC6"/>
    <w:rsid w:val="005E11FA"/>
    <w:rsid w:val="005E146C"/>
    <w:rsid w:val="005E18EF"/>
    <w:rsid w:val="005E3D83"/>
    <w:rsid w:val="005E4D6B"/>
    <w:rsid w:val="005E5864"/>
    <w:rsid w:val="005E7BBB"/>
    <w:rsid w:val="005F00A6"/>
    <w:rsid w:val="005F1746"/>
    <w:rsid w:val="005F2726"/>
    <w:rsid w:val="005F2791"/>
    <w:rsid w:val="005F298E"/>
    <w:rsid w:val="005F30BA"/>
    <w:rsid w:val="005F3E13"/>
    <w:rsid w:val="005F3ED7"/>
    <w:rsid w:val="005F4B7B"/>
    <w:rsid w:val="005F51FE"/>
    <w:rsid w:val="005F5D1C"/>
    <w:rsid w:val="005F658C"/>
    <w:rsid w:val="005F784D"/>
    <w:rsid w:val="005F7974"/>
    <w:rsid w:val="00603945"/>
    <w:rsid w:val="006044E1"/>
    <w:rsid w:val="00604747"/>
    <w:rsid w:val="006054EE"/>
    <w:rsid w:val="006064F0"/>
    <w:rsid w:val="0060764B"/>
    <w:rsid w:val="00612575"/>
    <w:rsid w:val="006147E4"/>
    <w:rsid w:val="00615C53"/>
    <w:rsid w:val="006173F3"/>
    <w:rsid w:val="00617789"/>
    <w:rsid w:val="00621561"/>
    <w:rsid w:val="00621DD9"/>
    <w:rsid w:val="00621ECD"/>
    <w:rsid w:val="00622E9C"/>
    <w:rsid w:val="00623C72"/>
    <w:rsid w:val="006274A1"/>
    <w:rsid w:val="00633189"/>
    <w:rsid w:val="0063387D"/>
    <w:rsid w:val="006360C7"/>
    <w:rsid w:val="00636D30"/>
    <w:rsid w:val="0063775E"/>
    <w:rsid w:val="00637D81"/>
    <w:rsid w:val="0064261F"/>
    <w:rsid w:val="006433C7"/>
    <w:rsid w:val="0064437D"/>
    <w:rsid w:val="006444C9"/>
    <w:rsid w:val="00644CFB"/>
    <w:rsid w:val="00645D71"/>
    <w:rsid w:val="00646DAE"/>
    <w:rsid w:val="00647188"/>
    <w:rsid w:val="0064775D"/>
    <w:rsid w:val="00652066"/>
    <w:rsid w:val="006526DE"/>
    <w:rsid w:val="00652BEB"/>
    <w:rsid w:val="00653FD2"/>
    <w:rsid w:val="00654037"/>
    <w:rsid w:val="0065654F"/>
    <w:rsid w:val="0066142F"/>
    <w:rsid w:val="00661A62"/>
    <w:rsid w:val="006627C0"/>
    <w:rsid w:val="006633A8"/>
    <w:rsid w:val="006641A8"/>
    <w:rsid w:val="00664804"/>
    <w:rsid w:val="00664B8E"/>
    <w:rsid w:val="006659F8"/>
    <w:rsid w:val="006678CC"/>
    <w:rsid w:val="0067073D"/>
    <w:rsid w:val="00670EAD"/>
    <w:rsid w:val="00671EBC"/>
    <w:rsid w:val="00673907"/>
    <w:rsid w:val="00674A90"/>
    <w:rsid w:val="00676B7F"/>
    <w:rsid w:val="006775DC"/>
    <w:rsid w:val="0068052C"/>
    <w:rsid w:val="006824C0"/>
    <w:rsid w:val="0068377C"/>
    <w:rsid w:val="0068590F"/>
    <w:rsid w:val="00686324"/>
    <w:rsid w:val="00686CF9"/>
    <w:rsid w:val="00687F97"/>
    <w:rsid w:val="00693AA4"/>
    <w:rsid w:val="00696409"/>
    <w:rsid w:val="00696BF1"/>
    <w:rsid w:val="006A3010"/>
    <w:rsid w:val="006A45C5"/>
    <w:rsid w:val="006A5433"/>
    <w:rsid w:val="006A5A44"/>
    <w:rsid w:val="006A6182"/>
    <w:rsid w:val="006B19BC"/>
    <w:rsid w:val="006B1B22"/>
    <w:rsid w:val="006B7940"/>
    <w:rsid w:val="006B7DB4"/>
    <w:rsid w:val="006C195F"/>
    <w:rsid w:val="006C198C"/>
    <w:rsid w:val="006C21BF"/>
    <w:rsid w:val="006C229D"/>
    <w:rsid w:val="006C22A9"/>
    <w:rsid w:val="006C27CD"/>
    <w:rsid w:val="006C2875"/>
    <w:rsid w:val="006C3500"/>
    <w:rsid w:val="006C49A5"/>
    <w:rsid w:val="006C4CA8"/>
    <w:rsid w:val="006C4E3A"/>
    <w:rsid w:val="006C699C"/>
    <w:rsid w:val="006C6B3B"/>
    <w:rsid w:val="006C6C14"/>
    <w:rsid w:val="006D14FA"/>
    <w:rsid w:val="006D1FCA"/>
    <w:rsid w:val="006D20CA"/>
    <w:rsid w:val="006D394E"/>
    <w:rsid w:val="006D3B79"/>
    <w:rsid w:val="006D3F2D"/>
    <w:rsid w:val="006D41E0"/>
    <w:rsid w:val="006D5694"/>
    <w:rsid w:val="006D5E08"/>
    <w:rsid w:val="006D642A"/>
    <w:rsid w:val="006D6668"/>
    <w:rsid w:val="006E2E58"/>
    <w:rsid w:val="006E3BB5"/>
    <w:rsid w:val="006E5FE2"/>
    <w:rsid w:val="006E6C6B"/>
    <w:rsid w:val="006E79A3"/>
    <w:rsid w:val="006F0158"/>
    <w:rsid w:val="006F01BA"/>
    <w:rsid w:val="006F161F"/>
    <w:rsid w:val="006F4C19"/>
    <w:rsid w:val="006F5128"/>
    <w:rsid w:val="00701780"/>
    <w:rsid w:val="007027F0"/>
    <w:rsid w:val="00704577"/>
    <w:rsid w:val="00707374"/>
    <w:rsid w:val="00710642"/>
    <w:rsid w:val="007114A2"/>
    <w:rsid w:val="0071167B"/>
    <w:rsid w:val="0071196B"/>
    <w:rsid w:val="0071256B"/>
    <w:rsid w:val="00712EE8"/>
    <w:rsid w:val="00712EF7"/>
    <w:rsid w:val="00712F20"/>
    <w:rsid w:val="00713EE4"/>
    <w:rsid w:val="00714179"/>
    <w:rsid w:val="00715C9D"/>
    <w:rsid w:val="00715E36"/>
    <w:rsid w:val="00717A25"/>
    <w:rsid w:val="00717F57"/>
    <w:rsid w:val="00720798"/>
    <w:rsid w:val="00720861"/>
    <w:rsid w:val="00724111"/>
    <w:rsid w:val="00724357"/>
    <w:rsid w:val="0072474C"/>
    <w:rsid w:val="00725E0A"/>
    <w:rsid w:val="00725F7C"/>
    <w:rsid w:val="00730149"/>
    <w:rsid w:val="007305F1"/>
    <w:rsid w:val="0073132B"/>
    <w:rsid w:val="00732EC1"/>
    <w:rsid w:val="00733245"/>
    <w:rsid w:val="00733D80"/>
    <w:rsid w:val="00734BD1"/>
    <w:rsid w:val="00734C58"/>
    <w:rsid w:val="0073526E"/>
    <w:rsid w:val="00742ED3"/>
    <w:rsid w:val="00743259"/>
    <w:rsid w:val="007435F5"/>
    <w:rsid w:val="0074662F"/>
    <w:rsid w:val="00747839"/>
    <w:rsid w:val="00747AFB"/>
    <w:rsid w:val="007503E9"/>
    <w:rsid w:val="00753E4C"/>
    <w:rsid w:val="00754C1D"/>
    <w:rsid w:val="007563EE"/>
    <w:rsid w:val="00756616"/>
    <w:rsid w:val="007567D2"/>
    <w:rsid w:val="00757BEB"/>
    <w:rsid w:val="007605E2"/>
    <w:rsid w:val="00761C15"/>
    <w:rsid w:val="007620BD"/>
    <w:rsid w:val="0076463B"/>
    <w:rsid w:val="007653E1"/>
    <w:rsid w:val="00765484"/>
    <w:rsid w:val="0077001D"/>
    <w:rsid w:val="00773431"/>
    <w:rsid w:val="007737CD"/>
    <w:rsid w:val="007762B4"/>
    <w:rsid w:val="0077696F"/>
    <w:rsid w:val="007811AF"/>
    <w:rsid w:val="00781970"/>
    <w:rsid w:val="007819AE"/>
    <w:rsid w:val="0078283E"/>
    <w:rsid w:val="0078300C"/>
    <w:rsid w:val="00783C05"/>
    <w:rsid w:val="00783D7F"/>
    <w:rsid w:val="007846C6"/>
    <w:rsid w:val="0078536C"/>
    <w:rsid w:val="007877E3"/>
    <w:rsid w:val="00787EC7"/>
    <w:rsid w:val="007917FB"/>
    <w:rsid w:val="00791980"/>
    <w:rsid w:val="00792A25"/>
    <w:rsid w:val="0079401E"/>
    <w:rsid w:val="0079401F"/>
    <w:rsid w:val="007975B5"/>
    <w:rsid w:val="007A1347"/>
    <w:rsid w:val="007A3518"/>
    <w:rsid w:val="007A3B0F"/>
    <w:rsid w:val="007A4126"/>
    <w:rsid w:val="007A4838"/>
    <w:rsid w:val="007A616F"/>
    <w:rsid w:val="007A7C22"/>
    <w:rsid w:val="007B09C7"/>
    <w:rsid w:val="007B19FD"/>
    <w:rsid w:val="007B53D5"/>
    <w:rsid w:val="007B5DD2"/>
    <w:rsid w:val="007B62D2"/>
    <w:rsid w:val="007B6BDA"/>
    <w:rsid w:val="007B7A22"/>
    <w:rsid w:val="007C0966"/>
    <w:rsid w:val="007C11D0"/>
    <w:rsid w:val="007C2F0F"/>
    <w:rsid w:val="007C2FE2"/>
    <w:rsid w:val="007C387B"/>
    <w:rsid w:val="007C4217"/>
    <w:rsid w:val="007C4453"/>
    <w:rsid w:val="007C577A"/>
    <w:rsid w:val="007C7A3D"/>
    <w:rsid w:val="007D2531"/>
    <w:rsid w:val="007D3ED0"/>
    <w:rsid w:val="007D51B1"/>
    <w:rsid w:val="007E4DC6"/>
    <w:rsid w:val="007E5894"/>
    <w:rsid w:val="007E7ACD"/>
    <w:rsid w:val="007E7F57"/>
    <w:rsid w:val="007F0170"/>
    <w:rsid w:val="007F0E1A"/>
    <w:rsid w:val="007F10A3"/>
    <w:rsid w:val="007F252D"/>
    <w:rsid w:val="007F2618"/>
    <w:rsid w:val="007F2F08"/>
    <w:rsid w:val="007F2F67"/>
    <w:rsid w:val="007F40F9"/>
    <w:rsid w:val="007F4254"/>
    <w:rsid w:val="007F4425"/>
    <w:rsid w:val="007F46B4"/>
    <w:rsid w:val="007F4D26"/>
    <w:rsid w:val="007F55A2"/>
    <w:rsid w:val="007F639C"/>
    <w:rsid w:val="007F64C9"/>
    <w:rsid w:val="007F7F07"/>
    <w:rsid w:val="008001F3"/>
    <w:rsid w:val="00804EAD"/>
    <w:rsid w:val="00811203"/>
    <w:rsid w:val="00811640"/>
    <w:rsid w:val="00811A83"/>
    <w:rsid w:val="00811C30"/>
    <w:rsid w:val="00813419"/>
    <w:rsid w:val="008134B9"/>
    <w:rsid w:val="008153AC"/>
    <w:rsid w:val="00816293"/>
    <w:rsid w:val="00817CC3"/>
    <w:rsid w:val="00820208"/>
    <w:rsid w:val="008202E6"/>
    <w:rsid w:val="00820CBB"/>
    <w:rsid w:val="00820D0C"/>
    <w:rsid w:val="00821592"/>
    <w:rsid w:val="00821EB0"/>
    <w:rsid w:val="00823AA9"/>
    <w:rsid w:val="008243AE"/>
    <w:rsid w:val="00824C5A"/>
    <w:rsid w:val="00825D6F"/>
    <w:rsid w:val="008307AC"/>
    <w:rsid w:val="00830CEF"/>
    <w:rsid w:val="00831D47"/>
    <w:rsid w:val="00832492"/>
    <w:rsid w:val="00834D04"/>
    <w:rsid w:val="00836455"/>
    <w:rsid w:val="00836BE0"/>
    <w:rsid w:val="008376D9"/>
    <w:rsid w:val="008378A9"/>
    <w:rsid w:val="0084058C"/>
    <w:rsid w:val="00840E25"/>
    <w:rsid w:val="00842DAC"/>
    <w:rsid w:val="00845796"/>
    <w:rsid w:val="0084598D"/>
    <w:rsid w:val="0085195C"/>
    <w:rsid w:val="008526BD"/>
    <w:rsid w:val="00852E22"/>
    <w:rsid w:val="008530E7"/>
    <w:rsid w:val="0085438D"/>
    <w:rsid w:val="00855793"/>
    <w:rsid w:val="0085792E"/>
    <w:rsid w:val="00857E55"/>
    <w:rsid w:val="00861467"/>
    <w:rsid w:val="00862EDE"/>
    <w:rsid w:val="00864A5B"/>
    <w:rsid w:val="008659CB"/>
    <w:rsid w:val="00865CC2"/>
    <w:rsid w:val="0086629F"/>
    <w:rsid w:val="008668D2"/>
    <w:rsid w:val="00867478"/>
    <w:rsid w:val="00867C81"/>
    <w:rsid w:val="008700B5"/>
    <w:rsid w:val="00871D7E"/>
    <w:rsid w:val="00871DB1"/>
    <w:rsid w:val="00876480"/>
    <w:rsid w:val="008770C2"/>
    <w:rsid w:val="0087722B"/>
    <w:rsid w:val="008772EC"/>
    <w:rsid w:val="00877B4C"/>
    <w:rsid w:val="00881A70"/>
    <w:rsid w:val="00881DA2"/>
    <w:rsid w:val="008821C5"/>
    <w:rsid w:val="008830BF"/>
    <w:rsid w:val="00884DDC"/>
    <w:rsid w:val="00885A95"/>
    <w:rsid w:val="00885DA2"/>
    <w:rsid w:val="00890137"/>
    <w:rsid w:val="0089043E"/>
    <w:rsid w:val="008914A7"/>
    <w:rsid w:val="008917A0"/>
    <w:rsid w:val="008928E0"/>
    <w:rsid w:val="008929B8"/>
    <w:rsid w:val="00893C88"/>
    <w:rsid w:val="008945EC"/>
    <w:rsid w:val="0089564A"/>
    <w:rsid w:val="008957A4"/>
    <w:rsid w:val="00895CAA"/>
    <w:rsid w:val="00897A71"/>
    <w:rsid w:val="008A1CEF"/>
    <w:rsid w:val="008A1DD1"/>
    <w:rsid w:val="008A289C"/>
    <w:rsid w:val="008A40FD"/>
    <w:rsid w:val="008A5209"/>
    <w:rsid w:val="008A66B7"/>
    <w:rsid w:val="008A6D49"/>
    <w:rsid w:val="008A77AD"/>
    <w:rsid w:val="008B0528"/>
    <w:rsid w:val="008B165A"/>
    <w:rsid w:val="008B24E3"/>
    <w:rsid w:val="008B2C9D"/>
    <w:rsid w:val="008B3FEA"/>
    <w:rsid w:val="008C0226"/>
    <w:rsid w:val="008C24BA"/>
    <w:rsid w:val="008C3085"/>
    <w:rsid w:val="008C3D66"/>
    <w:rsid w:val="008C564D"/>
    <w:rsid w:val="008C667B"/>
    <w:rsid w:val="008C7BAD"/>
    <w:rsid w:val="008D016A"/>
    <w:rsid w:val="008D27AC"/>
    <w:rsid w:val="008D3915"/>
    <w:rsid w:val="008D3993"/>
    <w:rsid w:val="008D3C37"/>
    <w:rsid w:val="008D5DEF"/>
    <w:rsid w:val="008D5EAA"/>
    <w:rsid w:val="008D62CE"/>
    <w:rsid w:val="008D6ABB"/>
    <w:rsid w:val="008E0629"/>
    <w:rsid w:val="008E0ECD"/>
    <w:rsid w:val="008E1346"/>
    <w:rsid w:val="008E1C44"/>
    <w:rsid w:val="008E3141"/>
    <w:rsid w:val="008E437F"/>
    <w:rsid w:val="008E6061"/>
    <w:rsid w:val="008E68C1"/>
    <w:rsid w:val="008E7B70"/>
    <w:rsid w:val="008F1260"/>
    <w:rsid w:val="008F13A6"/>
    <w:rsid w:val="008F211D"/>
    <w:rsid w:val="008F2690"/>
    <w:rsid w:val="008F51C2"/>
    <w:rsid w:val="00900EA8"/>
    <w:rsid w:val="0090171F"/>
    <w:rsid w:val="00901CCD"/>
    <w:rsid w:val="00901DBA"/>
    <w:rsid w:val="0090396F"/>
    <w:rsid w:val="0090401E"/>
    <w:rsid w:val="00904156"/>
    <w:rsid w:val="00904D96"/>
    <w:rsid w:val="00904F0B"/>
    <w:rsid w:val="00906484"/>
    <w:rsid w:val="0090658D"/>
    <w:rsid w:val="00907007"/>
    <w:rsid w:val="009075C6"/>
    <w:rsid w:val="009136EC"/>
    <w:rsid w:val="00914BD0"/>
    <w:rsid w:val="0091632F"/>
    <w:rsid w:val="009165F2"/>
    <w:rsid w:val="009167A9"/>
    <w:rsid w:val="009172A7"/>
    <w:rsid w:val="00917457"/>
    <w:rsid w:val="009176B8"/>
    <w:rsid w:val="0091776F"/>
    <w:rsid w:val="009208F9"/>
    <w:rsid w:val="00921057"/>
    <w:rsid w:val="009211E3"/>
    <w:rsid w:val="00921ED2"/>
    <w:rsid w:val="00922169"/>
    <w:rsid w:val="0092304F"/>
    <w:rsid w:val="00924035"/>
    <w:rsid w:val="0092609A"/>
    <w:rsid w:val="00931047"/>
    <w:rsid w:val="0093436E"/>
    <w:rsid w:val="00935348"/>
    <w:rsid w:val="00937FF3"/>
    <w:rsid w:val="0094066B"/>
    <w:rsid w:val="00941293"/>
    <w:rsid w:val="00942499"/>
    <w:rsid w:val="00942FCA"/>
    <w:rsid w:val="009434EA"/>
    <w:rsid w:val="009449AE"/>
    <w:rsid w:val="00946012"/>
    <w:rsid w:val="00946082"/>
    <w:rsid w:val="00950E6F"/>
    <w:rsid w:val="0095151F"/>
    <w:rsid w:val="009516FB"/>
    <w:rsid w:val="00951C98"/>
    <w:rsid w:val="00952B1D"/>
    <w:rsid w:val="009532B8"/>
    <w:rsid w:val="009546A1"/>
    <w:rsid w:val="00955D1B"/>
    <w:rsid w:val="00956524"/>
    <w:rsid w:val="009605A1"/>
    <w:rsid w:val="00961A89"/>
    <w:rsid w:val="009628E5"/>
    <w:rsid w:val="00963343"/>
    <w:rsid w:val="009651B4"/>
    <w:rsid w:val="00966A09"/>
    <w:rsid w:val="00966E48"/>
    <w:rsid w:val="00967809"/>
    <w:rsid w:val="0097038C"/>
    <w:rsid w:val="00973AEF"/>
    <w:rsid w:val="00973D84"/>
    <w:rsid w:val="00973D87"/>
    <w:rsid w:val="00977290"/>
    <w:rsid w:val="009778D1"/>
    <w:rsid w:val="009779E9"/>
    <w:rsid w:val="00977B4E"/>
    <w:rsid w:val="009815FD"/>
    <w:rsid w:val="00981B14"/>
    <w:rsid w:val="00985377"/>
    <w:rsid w:val="009862A7"/>
    <w:rsid w:val="00990C97"/>
    <w:rsid w:val="00991F0B"/>
    <w:rsid w:val="009922BD"/>
    <w:rsid w:val="009944F0"/>
    <w:rsid w:val="0099646B"/>
    <w:rsid w:val="009A0D57"/>
    <w:rsid w:val="009A2577"/>
    <w:rsid w:val="009A4CBD"/>
    <w:rsid w:val="009A5C0E"/>
    <w:rsid w:val="009A5FBB"/>
    <w:rsid w:val="009B3479"/>
    <w:rsid w:val="009B4FC8"/>
    <w:rsid w:val="009B54E4"/>
    <w:rsid w:val="009B58A3"/>
    <w:rsid w:val="009B6FB0"/>
    <w:rsid w:val="009C238A"/>
    <w:rsid w:val="009C313D"/>
    <w:rsid w:val="009C3A3F"/>
    <w:rsid w:val="009C44FE"/>
    <w:rsid w:val="009C55E7"/>
    <w:rsid w:val="009C5606"/>
    <w:rsid w:val="009C5C0D"/>
    <w:rsid w:val="009C68F2"/>
    <w:rsid w:val="009C6FED"/>
    <w:rsid w:val="009D0D33"/>
    <w:rsid w:val="009D1419"/>
    <w:rsid w:val="009D2278"/>
    <w:rsid w:val="009D26BF"/>
    <w:rsid w:val="009D4905"/>
    <w:rsid w:val="009D4D3E"/>
    <w:rsid w:val="009D564C"/>
    <w:rsid w:val="009D59A8"/>
    <w:rsid w:val="009D6CAE"/>
    <w:rsid w:val="009D6FD3"/>
    <w:rsid w:val="009D739B"/>
    <w:rsid w:val="009D7DB8"/>
    <w:rsid w:val="009E3365"/>
    <w:rsid w:val="009E3490"/>
    <w:rsid w:val="009E3E43"/>
    <w:rsid w:val="009E6591"/>
    <w:rsid w:val="009E69EF"/>
    <w:rsid w:val="009E74A3"/>
    <w:rsid w:val="009E78D0"/>
    <w:rsid w:val="009F0116"/>
    <w:rsid w:val="009F0444"/>
    <w:rsid w:val="009F11C7"/>
    <w:rsid w:val="009F1609"/>
    <w:rsid w:val="009F283E"/>
    <w:rsid w:val="009F3D94"/>
    <w:rsid w:val="009F5023"/>
    <w:rsid w:val="009F6BFE"/>
    <w:rsid w:val="00A019BD"/>
    <w:rsid w:val="00A02009"/>
    <w:rsid w:val="00A025FA"/>
    <w:rsid w:val="00A02AE2"/>
    <w:rsid w:val="00A0312D"/>
    <w:rsid w:val="00A03F85"/>
    <w:rsid w:val="00A0423F"/>
    <w:rsid w:val="00A11CC0"/>
    <w:rsid w:val="00A134CC"/>
    <w:rsid w:val="00A13B1D"/>
    <w:rsid w:val="00A147A9"/>
    <w:rsid w:val="00A14C03"/>
    <w:rsid w:val="00A154BE"/>
    <w:rsid w:val="00A16592"/>
    <w:rsid w:val="00A169B9"/>
    <w:rsid w:val="00A16EB6"/>
    <w:rsid w:val="00A17EB4"/>
    <w:rsid w:val="00A215F1"/>
    <w:rsid w:val="00A21CFA"/>
    <w:rsid w:val="00A21F83"/>
    <w:rsid w:val="00A234BF"/>
    <w:rsid w:val="00A236BB"/>
    <w:rsid w:val="00A23E63"/>
    <w:rsid w:val="00A25181"/>
    <w:rsid w:val="00A265ED"/>
    <w:rsid w:val="00A30D5C"/>
    <w:rsid w:val="00A33E6B"/>
    <w:rsid w:val="00A369BE"/>
    <w:rsid w:val="00A36CCC"/>
    <w:rsid w:val="00A40F8A"/>
    <w:rsid w:val="00A414CE"/>
    <w:rsid w:val="00A41ECF"/>
    <w:rsid w:val="00A42A33"/>
    <w:rsid w:val="00A42C89"/>
    <w:rsid w:val="00A43F8E"/>
    <w:rsid w:val="00A444BF"/>
    <w:rsid w:val="00A5441D"/>
    <w:rsid w:val="00A56887"/>
    <w:rsid w:val="00A56B5C"/>
    <w:rsid w:val="00A572BF"/>
    <w:rsid w:val="00A575ED"/>
    <w:rsid w:val="00A62E46"/>
    <w:rsid w:val="00A642C6"/>
    <w:rsid w:val="00A659D2"/>
    <w:rsid w:val="00A66595"/>
    <w:rsid w:val="00A66EC0"/>
    <w:rsid w:val="00A67099"/>
    <w:rsid w:val="00A70544"/>
    <w:rsid w:val="00A71265"/>
    <w:rsid w:val="00A73C9B"/>
    <w:rsid w:val="00A752A1"/>
    <w:rsid w:val="00A75990"/>
    <w:rsid w:val="00A759D1"/>
    <w:rsid w:val="00A76729"/>
    <w:rsid w:val="00A76F07"/>
    <w:rsid w:val="00A77D15"/>
    <w:rsid w:val="00A77D9B"/>
    <w:rsid w:val="00A81BC5"/>
    <w:rsid w:val="00A82A1F"/>
    <w:rsid w:val="00A84E91"/>
    <w:rsid w:val="00A8572E"/>
    <w:rsid w:val="00A86296"/>
    <w:rsid w:val="00A8765B"/>
    <w:rsid w:val="00A905E6"/>
    <w:rsid w:val="00A90C65"/>
    <w:rsid w:val="00A91493"/>
    <w:rsid w:val="00A93874"/>
    <w:rsid w:val="00A95117"/>
    <w:rsid w:val="00A95B61"/>
    <w:rsid w:val="00A95EB4"/>
    <w:rsid w:val="00A969DD"/>
    <w:rsid w:val="00AA219E"/>
    <w:rsid w:val="00AA2EE6"/>
    <w:rsid w:val="00AA4A27"/>
    <w:rsid w:val="00AA5447"/>
    <w:rsid w:val="00AB0BDB"/>
    <w:rsid w:val="00AB2AC4"/>
    <w:rsid w:val="00AB36BC"/>
    <w:rsid w:val="00AB4449"/>
    <w:rsid w:val="00AB7B0F"/>
    <w:rsid w:val="00AC1969"/>
    <w:rsid w:val="00AC3CD0"/>
    <w:rsid w:val="00AC5555"/>
    <w:rsid w:val="00AC5982"/>
    <w:rsid w:val="00AC729B"/>
    <w:rsid w:val="00AD1C12"/>
    <w:rsid w:val="00AD1E85"/>
    <w:rsid w:val="00AD218A"/>
    <w:rsid w:val="00AD298C"/>
    <w:rsid w:val="00AD2BF1"/>
    <w:rsid w:val="00AD3FFD"/>
    <w:rsid w:val="00AD71C0"/>
    <w:rsid w:val="00AE11F9"/>
    <w:rsid w:val="00AE162B"/>
    <w:rsid w:val="00AE2261"/>
    <w:rsid w:val="00AE237E"/>
    <w:rsid w:val="00AE3327"/>
    <w:rsid w:val="00AE4802"/>
    <w:rsid w:val="00AE7465"/>
    <w:rsid w:val="00AE771F"/>
    <w:rsid w:val="00AF01B2"/>
    <w:rsid w:val="00AF02FF"/>
    <w:rsid w:val="00AF073E"/>
    <w:rsid w:val="00AF106D"/>
    <w:rsid w:val="00AF20C5"/>
    <w:rsid w:val="00AF5FC7"/>
    <w:rsid w:val="00AF632D"/>
    <w:rsid w:val="00AF7069"/>
    <w:rsid w:val="00AF7725"/>
    <w:rsid w:val="00B003D4"/>
    <w:rsid w:val="00B0074C"/>
    <w:rsid w:val="00B00819"/>
    <w:rsid w:val="00B01824"/>
    <w:rsid w:val="00B0251C"/>
    <w:rsid w:val="00B02FC0"/>
    <w:rsid w:val="00B11EB3"/>
    <w:rsid w:val="00B12ED9"/>
    <w:rsid w:val="00B147C0"/>
    <w:rsid w:val="00B17589"/>
    <w:rsid w:val="00B2090D"/>
    <w:rsid w:val="00B221BF"/>
    <w:rsid w:val="00B22EB1"/>
    <w:rsid w:val="00B233AC"/>
    <w:rsid w:val="00B244F1"/>
    <w:rsid w:val="00B24879"/>
    <w:rsid w:val="00B27C49"/>
    <w:rsid w:val="00B27EE0"/>
    <w:rsid w:val="00B3146C"/>
    <w:rsid w:val="00B32493"/>
    <w:rsid w:val="00B326C1"/>
    <w:rsid w:val="00B33120"/>
    <w:rsid w:val="00B33139"/>
    <w:rsid w:val="00B3448B"/>
    <w:rsid w:val="00B35661"/>
    <w:rsid w:val="00B358F0"/>
    <w:rsid w:val="00B3701B"/>
    <w:rsid w:val="00B3720B"/>
    <w:rsid w:val="00B37CA7"/>
    <w:rsid w:val="00B406B4"/>
    <w:rsid w:val="00B41127"/>
    <w:rsid w:val="00B42F22"/>
    <w:rsid w:val="00B42F40"/>
    <w:rsid w:val="00B4353F"/>
    <w:rsid w:val="00B43F33"/>
    <w:rsid w:val="00B4489E"/>
    <w:rsid w:val="00B459D2"/>
    <w:rsid w:val="00B45D31"/>
    <w:rsid w:val="00B47A5A"/>
    <w:rsid w:val="00B51CAA"/>
    <w:rsid w:val="00B52745"/>
    <w:rsid w:val="00B52BC3"/>
    <w:rsid w:val="00B55E0E"/>
    <w:rsid w:val="00B56AC7"/>
    <w:rsid w:val="00B579F0"/>
    <w:rsid w:val="00B60D12"/>
    <w:rsid w:val="00B61F8E"/>
    <w:rsid w:val="00B63C60"/>
    <w:rsid w:val="00B64136"/>
    <w:rsid w:val="00B64BA0"/>
    <w:rsid w:val="00B6513E"/>
    <w:rsid w:val="00B65672"/>
    <w:rsid w:val="00B705A7"/>
    <w:rsid w:val="00B70F55"/>
    <w:rsid w:val="00B714D4"/>
    <w:rsid w:val="00B719A3"/>
    <w:rsid w:val="00B7226C"/>
    <w:rsid w:val="00B72F2C"/>
    <w:rsid w:val="00B745B1"/>
    <w:rsid w:val="00B7568D"/>
    <w:rsid w:val="00B80577"/>
    <w:rsid w:val="00B8135B"/>
    <w:rsid w:val="00B81D41"/>
    <w:rsid w:val="00B8258B"/>
    <w:rsid w:val="00B84F2D"/>
    <w:rsid w:val="00B856BA"/>
    <w:rsid w:val="00B86A2D"/>
    <w:rsid w:val="00B86E3B"/>
    <w:rsid w:val="00B8701A"/>
    <w:rsid w:val="00B9189F"/>
    <w:rsid w:val="00B91E4C"/>
    <w:rsid w:val="00B92586"/>
    <w:rsid w:val="00B9319C"/>
    <w:rsid w:val="00B93663"/>
    <w:rsid w:val="00B94790"/>
    <w:rsid w:val="00B948AD"/>
    <w:rsid w:val="00B968A9"/>
    <w:rsid w:val="00BA1734"/>
    <w:rsid w:val="00BA39CC"/>
    <w:rsid w:val="00BA427D"/>
    <w:rsid w:val="00BA4375"/>
    <w:rsid w:val="00BA4E9D"/>
    <w:rsid w:val="00BA5913"/>
    <w:rsid w:val="00BA7439"/>
    <w:rsid w:val="00BB0708"/>
    <w:rsid w:val="00BB0F1E"/>
    <w:rsid w:val="00BB1F06"/>
    <w:rsid w:val="00BB2E8F"/>
    <w:rsid w:val="00BB5D4A"/>
    <w:rsid w:val="00BB5FB2"/>
    <w:rsid w:val="00BC0BFE"/>
    <w:rsid w:val="00BC137C"/>
    <w:rsid w:val="00BC26F6"/>
    <w:rsid w:val="00BC2F99"/>
    <w:rsid w:val="00BC33E8"/>
    <w:rsid w:val="00BC36FE"/>
    <w:rsid w:val="00BC3941"/>
    <w:rsid w:val="00BD00F9"/>
    <w:rsid w:val="00BD0DDE"/>
    <w:rsid w:val="00BD0EA4"/>
    <w:rsid w:val="00BD24F1"/>
    <w:rsid w:val="00BD2A35"/>
    <w:rsid w:val="00BD2D93"/>
    <w:rsid w:val="00BD3A12"/>
    <w:rsid w:val="00BD5A3E"/>
    <w:rsid w:val="00BD74F9"/>
    <w:rsid w:val="00BD77EB"/>
    <w:rsid w:val="00BE1279"/>
    <w:rsid w:val="00BE12CB"/>
    <w:rsid w:val="00BE2634"/>
    <w:rsid w:val="00BE273D"/>
    <w:rsid w:val="00BE293D"/>
    <w:rsid w:val="00BE29D6"/>
    <w:rsid w:val="00BE29EC"/>
    <w:rsid w:val="00BE32FC"/>
    <w:rsid w:val="00BE3BEB"/>
    <w:rsid w:val="00BE6295"/>
    <w:rsid w:val="00BF019D"/>
    <w:rsid w:val="00BF025B"/>
    <w:rsid w:val="00BF0295"/>
    <w:rsid w:val="00BF07C5"/>
    <w:rsid w:val="00BF1F65"/>
    <w:rsid w:val="00BF345D"/>
    <w:rsid w:val="00BF3CE0"/>
    <w:rsid w:val="00BF455E"/>
    <w:rsid w:val="00BF4CB8"/>
    <w:rsid w:val="00BF5503"/>
    <w:rsid w:val="00BF584E"/>
    <w:rsid w:val="00BF69AA"/>
    <w:rsid w:val="00BF6B09"/>
    <w:rsid w:val="00BF6C26"/>
    <w:rsid w:val="00BF727A"/>
    <w:rsid w:val="00C003EA"/>
    <w:rsid w:val="00C00EAF"/>
    <w:rsid w:val="00C01E1B"/>
    <w:rsid w:val="00C06C1E"/>
    <w:rsid w:val="00C070F0"/>
    <w:rsid w:val="00C105E5"/>
    <w:rsid w:val="00C10D6A"/>
    <w:rsid w:val="00C112C4"/>
    <w:rsid w:val="00C11B56"/>
    <w:rsid w:val="00C16A11"/>
    <w:rsid w:val="00C16A3C"/>
    <w:rsid w:val="00C176B1"/>
    <w:rsid w:val="00C1774F"/>
    <w:rsid w:val="00C22C3A"/>
    <w:rsid w:val="00C239A5"/>
    <w:rsid w:val="00C247A3"/>
    <w:rsid w:val="00C25748"/>
    <w:rsid w:val="00C25AD1"/>
    <w:rsid w:val="00C27991"/>
    <w:rsid w:val="00C27C4D"/>
    <w:rsid w:val="00C32CB4"/>
    <w:rsid w:val="00C32FF5"/>
    <w:rsid w:val="00C34330"/>
    <w:rsid w:val="00C357A2"/>
    <w:rsid w:val="00C35D1F"/>
    <w:rsid w:val="00C35EA0"/>
    <w:rsid w:val="00C372F8"/>
    <w:rsid w:val="00C37D58"/>
    <w:rsid w:val="00C415CB"/>
    <w:rsid w:val="00C425ED"/>
    <w:rsid w:val="00C440BE"/>
    <w:rsid w:val="00C45BCF"/>
    <w:rsid w:val="00C465BC"/>
    <w:rsid w:val="00C50DC5"/>
    <w:rsid w:val="00C53E9C"/>
    <w:rsid w:val="00C546A9"/>
    <w:rsid w:val="00C55DA7"/>
    <w:rsid w:val="00C57C4E"/>
    <w:rsid w:val="00C62695"/>
    <w:rsid w:val="00C633AB"/>
    <w:rsid w:val="00C6652F"/>
    <w:rsid w:val="00C665C8"/>
    <w:rsid w:val="00C66FCA"/>
    <w:rsid w:val="00C672DD"/>
    <w:rsid w:val="00C70917"/>
    <w:rsid w:val="00C70A66"/>
    <w:rsid w:val="00C72545"/>
    <w:rsid w:val="00C72C4C"/>
    <w:rsid w:val="00C72F7D"/>
    <w:rsid w:val="00C747F0"/>
    <w:rsid w:val="00C7486C"/>
    <w:rsid w:val="00C75068"/>
    <w:rsid w:val="00C752F1"/>
    <w:rsid w:val="00C774B4"/>
    <w:rsid w:val="00C803F0"/>
    <w:rsid w:val="00C82368"/>
    <w:rsid w:val="00C84228"/>
    <w:rsid w:val="00C85A49"/>
    <w:rsid w:val="00C85A4D"/>
    <w:rsid w:val="00C87AC0"/>
    <w:rsid w:val="00C87CBE"/>
    <w:rsid w:val="00C90964"/>
    <w:rsid w:val="00C914EB"/>
    <w:rsid w:val="00C91BFD"/>
    <w:rsid w:val="00C91C11"/>
    <w:rsid w:val="00C94406"/>
    <w:rsid w:val="00C958E5"/>
    <w:rsid w:val="00C966F6"/>
    <w:rsid w:val="00C96D11"/>
    <w:rsid w:val="00C9701D"/>
    <w:rsid w:val="00C97A6E"/>
    <w:rsid w:val="00CA1426"/>
    <w:rsid w:val="00CA1700"/>
    <w:rsid w:val="00CA3267"/>
    <w:rsid w:val="00CA3F17"/>
    <w:rsid w:val="00CA5693"/>
    <w:rsid w:val="00CA5967"/>
    <w:rsid w:val="00CB0EEC"/>
    <w:rsid w:val="00CB36BD"/>
    <w:rsid w:val="00CB3CDE"/>
    <w:rsid w:val="00CB55B2"/>
    <w:rsid w:val="00CB5C75"/>
    <w:rsid w:val="00CB7DF9"/>
    <w:rsid w:val="00CC09AA"/>
    <w:rsid w:val="00CC0F7F"/>
    <w:rsid w:val="00CC10E7"/>
    <w:rsid w:val="00CC14F8"/>
    <w:rsid w:val="00CC316B"/>
    <w:rsid w:val="00CC52F6"/>
    <w:rsid w:val="00CC54A0"/>
    <w:rsid w:val="00CC5AC3"/>
    <w:rsid w:val="00CC619E"/>
    <w:rsid w:val="00CC648C"/>
    <w:rsid w:val="00CC6EB4"/>
    <w:rsid w:val="00CD0D25"/>
    <w:rsid w:val="00CD0F59"/>
    <w:rsid w:val="00CD1A4B"/>
    <w:rsid w:val="00CD2CA1"/>
    <w:rsid w:val="00CD4A58"/>
    <w:rsid w:val="00CD60AE"/>
    <w:rsid w:val="00CE05DA"/>
    <w:rsid w:val="00CE1420"/>
    <w:rsid w:val="00CE3455"/>
    <w:rsid w:val="00CE5B51"/>
    <w:rsid w:val="00CE6C9B"/>
    <w:rsid w:val="00CE70F0"/>
    <w:rsid w:val="00CE75E0"/>
    <w:rsid w:val="00CE7C86"/>
    <w:rsid w:val="00CF22BC"/>
    <w:rsid w:val="00CF255E"/>
    <w:rsid w:val="00CF28A9"/>
    <w:rsid w:val="00CF5E7A"/>
    <w:rsid w:val="00CF68B3"/>
    <w:rsid w:val="00CF7446"/>
    <w:rsid w:val="00D0648F"/>
    <w:rsid w:val="00D068EA"/>
    <w:rsid w:val="00D11EE5"/>
    <w:rsid w:val="00D1282F"/>
    <w:rsid w:val="00D12BE6"/>
    <w:rsid w:val="00D1384D"/>
    <w:rsid w:val="00D15791"/>
    <w:rsid w:val="00D15E87"/>
    <w:rsid w:val="00D17945"/>
    <w:rsid w:val="00D20917"/>
    <w:rsid w:val="00D20C11"/>
    <w:rsid w:val="00D20CA9"/>
    <w:rsid w:val="00D21504"/>
    <w:rsid w:val="00D23266"/>
    <w:rsid w:val="00D23793"/>
    <w:rsid w:val="00D2387F"/>
    <w:rsid w:val="00D25E92"/>
    <w:rsid w:val="00D2670F"/>
    <w:rsid w:val="00D2681F"/>
    <w:rsid w:val="00D26A7F"/>
    <w:rsid w:val="00D278C5"/>
    <w:rsid w:val="00D27F1A"/>
    <w:rsid w:val="00D3041B"/>
    <w:rsid w:val="00D305E7"/>
    <w:rsid w:val="00D30E1B"/>
    <w:rsid w:val="00D30F14"/>
    <w:rsid w:val="00D31404"/>
    <w:rsid w:val="00D31506"/>
    <w:rsid w:val="00D32AF1"/>
    <w:rsid w:val="00D32C49"/>
    <w:rsid w:val="00D33454"/>
    <w:rsid w:val="00D34AE2"/>
    <w:rsid w:val="00D35D00"/>
    <w:rsid w:val="00D36B53"/>
    <w:rsid w:val="00D41144"/>
    <w:rsid w:val="00D41849"/>
    <w:rsid w:val="00D42265"/>
    <w:rsid w:val="00D42797"/>
    <w:rsid w:val="00D42B5F"/>
    <w:rsid w:val="00D43FDC"/>
    <w:rsid w:val="00D46417"/>
    <w:rsid w:val="00D471F9"/>
    <w:rsid w:val="00D50142"/>
    <w:rsid w:val="00D501DB"/>
    <w:rsid w:val="00D50FDB"/>
    <w:rsid w:val="00D512CD"/>
    <w:rsid w:val="00D5198B"/>
    <w:rsid w:val="00D51E20"/>
    <w:rsid w:val="00D53EAC"/>
    <w:rsid w:val="00D5518E"/>
    <w:rsid w:val="00D557C7"/>
    <w:rsid w:val="00D5596D"/>
    <w:rsid w:val="00D5758E"/>
    <w:rsid w:val="00D603B3"/>
    <w:rsid w:val="00D60E40"/>
    <w:rsid w:val="00D61981"/>
    <w:rsid w:val="00D62663"/>
    <w:rsid w:val="00D62EF1"/>
    <w:rsid w:val="00D64269"/>
    <w:rsid w:val="00D651AB"/>
    <w:rsid w:val="00D65268"/>
    <w:rsid w:val="00D65F9E"/>
    <w:rsid w:val="00D66642"/>
    <w:rsid w:val="00D70861"/>
    <w:rsid w:val="00D7193A"/>
    <w:rsid w:val="00D71ACF"/>
    <w:rsid w:val="00D71CF7"/>
    <w:rsid w:val="00D725E2"/>
    <w:rsid w:val="00D7401B"/>
    <w:rsid w:val="00D74D84"/>
    <w:rsid w:val="00D75295"/>
    <w:rsid w:val="00D77498"/>
    <w:rsid w:val="00D80BC4"/>
    <w:rsid w:val="00D80EBC"/>
    <w:rsid w:val="00D815E5"/>
    <w:rsid w:val="00D83DFD"/>
    <w:rsid w:val="00D83F84"/>
    <w:rsid w:val="00D842FF"/>
    <w:rsid w:val="00D85CEE"/>
    <w:rsid w:val="00D85D3E"/>
    <w:rsid w:val="00D90559"/>
    <w:rsid w:val="00D9233F"/>
    <w:rsid w:val="00DA0FF8"/>
    <w:rsid w:val="00DA251A"/>
    <w:rsid w:val="00DA315A"/>
    <w:rsid w:val="00DA3455"/>
    <w:rsid w:val="00DA41DE"/>
    <w:rsid w:val="00DA5586"/>
    <w:rsid w:val="00DA67F0"/>
    <w:rsid w:val="00DA7879"/>
    <w:rsid w:val="00DA7A1E"/>
    <w:rsid w:val="00DB0A2F"/>
    <w:rsid w:val="00DB1CB8"/>
    <w:rsid w:val="00DB4F89"/>
    <w:rsid w:val="00DB515F"/>
    <w:rsid w:val="00DB763B"/>
    <w:rsid w:val="00DC104B"/>
    <w:rsid w:val="00DC2107"/>
    <w:rsid w:val="00DC35E8"/>
    <w:rsid w:val="00DC3934"/>
    <w:rsid w:val="00DC3ADC"/>
    <w:rsid w:val="00DC4CD0"/>
    <w:rsid w:val="00DC5B3B"/>
    <w:rsid w:val="00DC6F2E"/>
    <w:rsid w:val="00DC7406"/>
    <w:rsid w:val="00DC7BDF"/>
    <w:rsid w:val="00DD087B"/>
    <w:rsid w:val="00DD1876"/>
    <w:rsid w:val="00DD36D7"/>
    <w:rsid w:val="00DD3CF3"/>
    <w:rsid w:val="00DD40D2"/>
    <w:rsid w:val="00DD4F67"/>
    <w:rsid w:val="00DD54DF"/>
    <w:rsid w:val="00DD7C2A"/>
    <w:rsid w:val="00DE146E"/>
    <w:rsid w:val="00DE3130"/>
    <w:rsid w:val="00DE31C1"/>
    <w:rsid w:val="00DE43C4"/>
    <w:rsid w:val="00DE5E5B"/>
    <w:rsid w:val="00DE7073"/>
    <w:rsid w:val="00DE786E"/>
    <w:rsid w:val="00DF1EE4"/>
    <w:rsid w:val="00DF2A23"/>
    <w:rsid w:val="00DF3CE4"/>
    <w:rsid w:val="00DF54AC"/>
    <w:rsid w:val="00DF563E"/>
    <w:rsid w:val="00DF6817"/>
    <w:rsid w:val="00DF7CEA"/>
    <w:rsid w:val="00E01532"/>
    <w:rsid w:val="00E042DA"/>
    <w:rsid w:val="00E0449C"/>
    <w:rsid w:val="00E0569D"/>
    <w:rsid w:val="00E05D1F"/>
    <w:rsid w:val="00E104E7"/>
    <w:rsid w:val="00E1069B"/>
    <w:rsid w:val="00E11D41"/>
    <w:rsid w:val="00E120CF"/>
    <w:rsid w:val="00E13110"/>
    <w:rsid w:val="00E1320F"/>
    <w:rsid w:val="00E1466E"/>
    <w:rsid w:val="00E14C57"/>
    <w:rsid w:val="00E15927"/>
    <w:rsid w:val="00E159A3"/>
    <w:rsid w:val="00E15ED2"/>
    <w:rsid w:val="00E165E8"/>
    <w:rsid w:val="00E16D09"/>
    <w:rsid w:val="00E225DA"/>
    <w:rsid w:val="00E22E96"/>
    <w:rsid w:val="00E2370E"/>
    <w:rsid w:val="00E2395B"/>
    <w:rsid w:val="00E24A1F"/>
    <w:rsid w:val="00E2542C"/>
    <w:rsid w:val="00E25C2B"/>
    <w:rsid w:val="00E26F1B"/>
    <w:rsid w:val="00E27F13"/>
    <w:rsid w:val="00E31C6C"/>
    <w:rsid w:val="00E32E07"/>
    <w:rsid w:val="00E34098"/>
    <w:rsid w:val="00E34281"/>
    <w:rsid w:val="00E357F2"/>
    <w:rsid w:val="00E36030"/>
    <w:rsid w:val="00E36895"/>
    <w:rsid w:val="00E37E95"/>
    <w:rsid w:val="00E37FCA"/>
    <w:rsid w:val="00E40101"/>
    <w:rsid w:val="00E40B58"/>
    <w:rsid w:val="00E43164"/>
    <w:rsid w:val="00E43A12"/>
    <w:rsid w:val="00E440F0"/>
    <w:rsid w:val="00E4453E"/>
    <w:rsid w:val="00E446BD"/>
    <w:rsid w:val="00E44842"/>
    <w:rsid w:val="00E46D68"/>
    <w:rsid w:val="00E4773C"/>
    <w:rsid w:val="00E57875"/>
    <w:rsid w:val="00E6007D"/>
    <w:rsid w:val="00E608CE"/>
    <w:rsid w:val="00E60F89"/>
    <w:rsid w:val="00E6140A"/>
    <w:rsid w:val="00E61FF0"/>
    <w:rsid w:val="00E63A32"/>
    <w:rsid w:val="00E6496C"/>
    <w:rsid w:val="00E6564C"/>
    <w:rsid w:val="00E657B3"/>
    <w:rsid w:val="00E65D97"/>
    <w:rsid w:val="00E66A34"/>
    <w:rsid w:val="00E66EFD"/>
    <w:rsid w:val="00E71953"/>
    <w:rsid w:val="00E71A97"/>
    <w:rsid w:val="00E7325B"/>
    <w:rsid w:val="00E74182"/>
    <w:rsid w:val="00E7457D"/>
    <w:rsid w:val="00E74600"/>
    <w:rsid w:val="00E77C61"/>
    <w:rsid w:val="00E77FDB"/>
    <w:rsid w:val="00E80BB9"/>
    <w:rsid w:val="00E80C78"/>
    <w:rsid w:val="00E826E0"/>
    <w:rsid w:val="00E8356D"/>
    <w:rsid w:val="00E8597E"/>
    <w:rsid w:val="00E86578"/>
    <w:rsid w:val="00E87339"/>
    <w:rsid w:val="00E87B17"/>
    <w:rsid w:val="00E917E6"/>
    <w:rsid w:val="00E92ACA"/>
    <w:rsid w:val="00E92CF5"/>
    <w:rsid w:val="00E939BC"/>
    <w:rsid w:val="00E94A33"/>
    <w:rsid w:val="00E94ADE"/>
    <w:rsid w:val="00E956EE"/>
    <w:rsid w:val="00EA29FF"/>
    <w:rsid w:val="00EA492D"/>
    <w:rsid w:val="00EA7755"/>
    <w:rsid w:val="00EB0079"/>
    <w:rsid w:val="00EB0310"/>
    <w:rsid w:val="00EB075A"/>
    <w:rsid w:val="00EB085A"/>
    <w:rsid w:val="00EB17D5"/>
    <w:rsid w:val="00EB18F8"/>
    <w:rsid w:val="00EB1DE3"/>
    <w:rsid w:val="00EB1F35"/>
    <w:rsid w:val="00EB2AF8"/>
    <w:rsid w:val="00EB582B"/>
    <w:rsid w:val="00EB5A2A"/>
    <w:rsid w:val="00EB6643"/>
    <w:rsid w:val="00EB6C45"/>
    <w:rsid w:val="00EC1D97"/>
    <w:rsid w:val="00EC1F6B"/>
    <w:rsid w:val="00EC3026"/>
    <w:rsid w:val="00EC3850"/>
    <w:rsid w:val="00EC3922"/>
    <w:rsid w:val="00EC4983"/>
    <w:rsid w:val="00EC6110"/>
    <w:rsid w:val="00EC681E"/>
    <w:rsid w:val="00ED0EAB"/>
    <w:rsid w:val="00ED312F"/>
    <w:rsid w:val="00ED44F5"/>
    <w:rsid w:val="00ED48B7"/>
    <w:rsid w:val="00EE1658"/>
    <w:rsid w:val="00EE38DF"/>
    <w:rsid w:val="00EE3B87"/>
    <w:rsid w:val="00EE4E38"/>
    <w:rsid w:val="00EE56EF"/>
    <w:rsid w:val="00EE5B48"/>
    <w:rsid w:val="00EF0530"/>
    <w:rsid w:val="00EF2202"/>
    <w:rsid w:val="00EF2556"/>
    <w:rsid w:val="00EF31A4"/>
    <w:rsid w:val="00EF331F"/>
    <w:rsid w:val="00EF4240"/>
    <w:rsid w:val="00EF46A6"/>
    <w:rsid w:val="00EF5369"/>
    <w:rsid w:val="00EF5586"/>
    <w:rsid w:val="00EF7D62"/>
    <w:rsid w:val="00F02E0B"/>
    <w:rsid w:val="00F03D7B"/>
    <w:rsid w:val="00F052FD"/>
    <w:rsid w:val="00F058C2"/>
    <w:rsid w:val="00F0658F"/>
    <w:rsid w:val="00F06CDF"/>
    <w:rsid w:val="00F07F15"/>
    <w:rsid w:val="00F10080"/>
    <w:rsid w:val="00F10E04"/>
    <w:rsid w:val="00F11F60"/>
    <w:rsid w:val="00F13C04"/>
    <w:rsid w:val="00F154C7"/>
    <w:rsid w:val="00F15FB6"/>
    <w:rsid w:val="00F161B8"/>
    <w:rsid w:val="00F16EF2"/>
    <w:rsid w:val="00F171BA"/>
    <w:rsid w:val="00F1749A"/>
    <w:rsid w:val="00F17FF5"/>
    <w:rsid w:val="00F20003"/>
    <w:rsid w:val="00F21F77"/>
    <w:rsid w:val="00F24A89"/>
    <w:rsid w:val="00F24D72"/>
    <w:rsid w:val="00F25A71"/>
    <w:rsid w:val="00F31547"/>
    <w:rsid w:val="00F31899"/>
    <w:rsid w:val="00F31C88"/>
    <w:rsid w:val="00F3240C"/>
    <w:rsid w:val="00F3787C"/>
    <w:rsid w:val="00F37A26"/>
    <w:rsid w:val="00F40A02"/>
    <w:rsid w:val="00F40CB6"/>
    <w:rsid w:val="00F40DE3"/>
    <w:rsid w:val="00F41527"/>
    <w:rsid w:val="00F4219C"/>
    <w:rsid w:val="00F44BC2"/>
    <w:rsid w:val="00F46508"/>
    <w:rsid w:val="00F47023"/>
    <w:rsid w:val="00F47C95"/>
    <w:rsid w:val="00F50649"/>
    <w:rsid w:val="00F526CE"/>
    <w:rsid w:val="00F53FD1"/>
    <w:rsid w:val="00F54021"/>
    <w:rsid w:val="00F554D1"/>
    <w:rsid w:val="00F5575E"/>
    <w:rsid w:val="00F562CE"/>
    <w:rsid w:val="00F60A18"/>
    <w:rsid w:val="00F6153C"/>
    <w:rsid w:val="00F62632"/>
    <w:rsid w:val="00F636D3"/>
    <w:rsid w:val="00F668AD"/>
    <w:rsid w:val="00F6695D"/>
    <w:rsid w:val="00F70C22"/>
    <w:rsid w:val="00F72962"/>
    <w:rsid w:val="00F7300B"/>
    <w:rsid w:val="00F75812"/>
    <w:rsid w:val="00F75A61"/>
    <w:rsid w:val="00F76763"/>
    <w:rsid w:val="00F77473"/>
    <w:rsid w:val="00F77D3A"/>
    <w:rsid w:val="00F80095"/>
    <w:rsid w:val="00F83662"/>
    <w:rsid w:val="00F838D4"/>
    <w:rsid w:val="00F84478"/>
    <w:rsid w:val="00F85382"/>
    <w:rsid w:val="00F85A00"/>
    <w:rsid w:val="00F85CC2"/>
    <w:rsid w:val="00F8695F"/>
    <w:rsid w:val="00F879D3"/>
    <w:rsid w:val="00F87F6C"/>
    <w:rsid w:val="00F901AA"/>
    <w:rsid w:val="00F9172D"/>
    <w:rsid w:val="00F9473F"/>
    <w:rsid w:val="00F948E1"/>
    <w:rsid w:val="00F953B7"/>
    <w:rsid w:val="00F955BC"/>
    <w:rsid w:val="00F97134"/>
    <w:rsid w:val="00FA10A0"/>
    <w:rsid w:val="00FA18C1"/>
    <w:rsid w:val="00FA50FA"/>
    <w:rsid w:val="00FA5437"/>
    <w:rsid w:val="00FA5FBB"/>
    <w:rsid w:val="00FA6644"/>
    <w:rsid w:val="00FA7BAA"/>
    <w:rsid w:val="00FB0998"/>
    <w:rsid w:val="00FB2DFD"/>
    <w:rsid w:val="00FB31F3"/>
    <w:rsid w:val="00FB4756"/>
    <w:rsid w:val="00FB4D33"/>
    <w:rsid w:val="00FB50E9"/>
    <w:rsid w:val="00FB646A"/>
    <w:rsid w:val="00FB7CF0"/>
    <w:rsid w:val="00FB7D8C"/>
    <w:rsid w:val="00FC0CF1"/>
    <w:rsid w:val="00FC0D15"/>
    <w:rsid w:val="00FC0D91"/>
    <w:rsid w:val="00FC10AB"/>
    <w:rsid w:val="00FC1C3B"/>
    <w:rsid w:val="00FC4104"/>
    <w:rsid w:val="00FC4DE3"/>
    <w:rsid w:val="00FC5140"/>
    <w:rsid w:val="00FC59D3"/>
    <w:rsid w:val="00FC6979"/>
    <w:rsid w:val="00FC698C"/>
    <w:rsid w:val="00FD0DC3"/>
    <w:rsid w:val="00FD136E"/>
    <w:rsid w:val="00FD14EA"/>
    <w:rsid w:val="00FD2DF4"/>
    <w:rsid w:val="00FD3BFF"/>
    <w:rsid w:val="00FD4F2C"/>
    <w:rsid w:val="00FD5BE1"/>
    <w:rsid w:val="00FD651C"/>
    <w:rsid w:val="00FD7250"/>
    <w:rsid w:val="00FD73D9"/>
    <w:rsid w:val="00FE08F6"/>
    <w:rsid w:val="00FE0DAA"/>
    <w:rsid w:val="00FE178B"/>
    <w:rsid w:val="00FE2293"/>
    <w:rsid w:val="00FE4F13"/>
    <w:rsid w:val="00FE5341"/>
    <w:rsid w:val="00FE629B"/>
    <w:rsid w:val="00FE64B8"/>
    <w:rsid w:val="00FE6921"/>
    <w:rsid w:val="00FF147F"/>
    <w:rsid w:val="00FF1CF8"/>
    <w:rsid w:val="00FF36C1"/>
    <w:rsid w:val="00FF7C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63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E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0B31"/>
    <w:rPr>
      <w:color w:val="808080"/>
    </w:rPr>
  </w:style>
  <w:style w:type="paragraph" w:styleId="a4">
    <w:name w:val="header"/>
    <w:basedOn w:val="a"/>
    <w:link w:val="Char"/>
    <w:uiPriority w:val="99"/>
    <w:unhideWhenUsed/>
    <w:rsid w:val="007A4126"/>
    <w:pPr>
      <w:tabs>
        <w:tab w:val="center" w:pos="4320"/>
        <w:tab w:val="right" w:pos="8640"/>
      </w:tabs>
      <w:spacing w:after="0" w:line="240" w:lineRule="auto"/>
    </w:pPr>
  </w:style>
  <w:style w:type="character" w:customStyle="1" w:styleId="Char">
    <w:name w:val="页眉 Char"/>
    <w:basedOn w:val="a0"/>
    <w:link w:val="a4"/>
    <w:uiPriority w:val="99"/>
    <w:rsid w:val="007A4126"/>
  </w:style>
  <w:style w:type="paragraph" w:styleId="a5">
    <w:name w:val="footer"/>
    <w:basedOn w:val="a"/>
    <w:link w:val="Char0"/>
    <w:uiPriority w:val="99"/>
    <w:unhideWhenUsed/>
    <w:rsid w:val="007A4126"/>
    <w:pPr>
      <w:tabs>
        <w:tab w:val="center" w:pos="4320"/>
        <w:tab w:val="right" w:pos="8640"/>
      </w:tabs>
      <w:spacing w:after="0" w:line="240" w:lineRule="auto"/>
    </w:pPr>
  </w:style>
  <w:style w:type="character" w:customStyle="1" w:styleId="Char0">
    <w:name w:val="页脚 Char"/>
    <w:basedOn w:val="a0"/>
    <w:link w:val="a5"/>
    <w:uiPriority w:val="99"/>
    <w:rsid w:val="007A4126"/>
  </w:style>
  <w:style w:type="paragraph" w:styleId="a6">
    <w:name w:val="Balloon Text"/>
    <w:basedOn w:val="a"/>
    <w:link w:val="Char1"/>
    <w:uiPriority w:val="99"/>
    <w:semiHidden/>
    <w:unhideWhenUsed/>
    <w:rsid w:val="00622E9C"/>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622E9C"/>
    <w:rPr>
      <w:rFonts w:ascii="Segoe UI" w:hAnsi="Segoe UI" w:cs="Segoe UI"/>
      <w:sz w:val="18"/>
      <w:szCs w:val="18"/>
    </w:rPr>
  </w:style>
  <w:style w:type="character" w:styleId="a7">
    <w:name w:val="annotation reference"/>
    <w:basedOn w:val="a0"/>
    <w:uiPriority w:val="99"/>
    <w:semiHidden/>
    <w:unhideWhenUsed/>
    <w:rsid w:val="009E78D0"/>
    <w:rPr>
      <w:sz w:val="16"/>
      <w:szCs w:val="16"/>
    </w:rPr>
  </w:style>
  <w:style w:type="paragraph" w:styleId="a8">
    <w:name w:val="annotation text"/>
    <w:basedOn w:val="a"/>
    <w:link w:val="Char2"/>
    <w:uiPriority w:val="99"/>
    <w:semiHidden/>
    <w:unhideWhenUsed/>
    <w:rsid w:val="009E78D0"/>
    <w:pPr>
      <w:spacing w:line="240" w:lineRule="auto"/>
    </w:pPr>
    <w:rPr>
      <w:sz w:val="20"/>
      <w:szCs w:val="20"/>
    </w:rPr>
  </w:style>
  <w:style w:type="character" w:customStyle="1" w:styleId="Char2">
    <w:name w:val="批注文字 Char"/>
    <w:basedOn w:val="a0"/>
    <w:link w:val="a8"/>
    <w:uiPriority w:val="99"/>
    <w:semiHidden/>
    <w:rsid w:val="009E78D0"/>
    <w:rPr>
      <w:sz w:val="20"/>
      <w:szCs w:val="20"/>
    </w:rPr>
  </w:style>
  <w:style w:type="paragraph" w:styleId="a9">
    <w:name w:val="annotation subject"/>
    <w:basedOn w:val="a8"/>
    <w:next w:val="a8"/>
    <w:link w:val="Char3"/>
    <w:uiPriority w:val="99"/>
    <w:semiHidden/>
    <w:unhideWhenUsed/>
    <w:rsid w:val="009E78D0"/>
    <w:rPr>
      <w:b/>
      <w:bCs/>
    </w:rPr>
  </w:style>
  <w:style w:type="character" w:customStyle="1" w:styleId="Char3">
    <w:name w:val="批注主题 Char"/>
    <w:basedOn w:val="Char2"/>
    <w:link w:val="a9"/>
    <w:uiPriority w:val="99"/>
    <w:semiHidden/>
    <w:rsid w:val="009E78D0"/>
    <w:rPr>
      <w:b/>
      <w:bCs/>
      <w:sz w:val="20"/>
      <w:szCs w:val="20"/>
    </w:rPr>
  </w:style>
  <w:style w:type="character" w:styleId="aa">
    <w:name w:val="Emphasis"/>
    <w:basedOn w:val="a0"/>
    <w:uiPriority w:val="20"/>
    <w:qFormat/>
    <w:rsid w:val="00575557"/>
    <w:rPr>
      <w:i/>
      <w:iCs/>
    </w:rPr>
  </w:style>
  <w:style w:type="paragraph" w:styleId="ab">
    <w:name w:val="Revision"/>
    <w:hidden/>
    <w:uiPriority w:val="99"/>
    <w:semiHidden/>
    <w:rsid w:val="00653FD2"/>
    <w:pPr>
      <w:spacing w:after="0" w:line="240" w:lineRule="auto"/>
    </w:pPr>
  </w:style>
  <w:style w:type="character" w:styleId="ac">
    <w:name w:val="Hyperlink"/>
    <w:basedOn w:val="a0"/>
    <w:unhideWhenUsed/>
    <w:rsid w:val="009E3E43"/>
    <w:rPr>
      <w:color w:val="0563C1" w:themeColor="hyperlink"/>
      <w:u w:val="single"/>
    </w:rPr>
  </w:style>
  <w:style w:type="paragraph" w:customStyle="1" w:styleId="EndNoteBibliography">
    <w:name w:val="EndNote Bibliography"/>
    <w:basedOn w:val="a"/>
    <w:link w:val="EndNoteBibliographyChar"/>
    <w:rsid w:val="00951C98"/>
    <w:pPr>
      <w:spacing w:after="0" w:line="240" w:lineRule="auto"/>
    </w:pPr>
    <w:rPr>
      <w:rFonts w:ascii="Calibri" w:eastAsia="宋体" w:hAnsi="Calibri" w:cs="Calibri"/>
      <w:noProof/>
      <w:color w:val="000000"/>
      <w:sz w:val="15"/>
      <w:szCs w:val="15"/>
    </w:rPr>
  </w:style>
  <w:style w:type="character" w:customStyle="1" w:styleId="EndNoteBibliographyChar">
    <w:name w:val="EndNote Bibliography Char"/>
    <w:basedOn w:val="a0"/>
    <w:link w:val="EndNoteBibliography"/>
    <w:rsid w:val="00951C98"/>
    <w:rPr>
      <w:rFonts w:ascii="Calibri" w:eastAsia="宋体" w:hAnsi="Calibri" w:cs="Calibri"/>
      <w:noProof/>
      <w:color w:val="000000"/>
      <w:sz w:val="15"/>
      <w:szCs w:val="15"/>
    </w:rPr>
  </w:style>
  <w:style w:type="character" w:styleId="ad">
    <w:name w:val="line number"/>
    <w:basedOn w:val="a0"/>
    <w:uiPriority w:val="99"/>
    <w:semiHidden/>
    <w:unhideWhenUsed/>
    <w:rsid w:val="00823AA9"/>
  </w:style>
  <w:style w:type="paragraph" w:customStyle="1" w:styleId="05-abstract">
    <w:name w:val="05-abstract"/>
    <w:basedOn w:val="a"/>
    <w:link w:val="05-abstractChar"/>
    <w:qFormat/>
    <w:rsid w:val="007F0170"/>
    <w:pPr>
      <w:widowControl w:val="0"/>
      <w:autoSpaceDE w:val="0"/>
      <w:autoSpaceDN w:val="0"/>
      <w:adjustRightInd w:val="0"/>
      <w:snapToGrid w:val="0"/>
      <w:spacing w:beforeLines="100" w:before="240" w:after="0" w:line="240" w:lineRule="exact"/>
      <w:jc w:val="both"/>
    </w:pPr>
    <w:rPr>
      <w:rFonts w:ascii="Gulliver-Regular" w:eastAsia="Gulliver-Regular" w:hAnsi="Gulliver-Regular" w:cs="Times New Roman"/>
      <w:sz w:val="14"/>
      <w:szCs w:val="14"/>
      <w:lang w:val="en-GB" w:eastAsia="zh-CN"/>
    </w:rPr>
  </w:style>
  <w:style w:type="character" w:customStyle="1" w:styleId="05-abstractChar">
    <w:name w:val="05-abstract Char"/>
    <w:basedOn w:val="a0"/>
    <w:link w:val="05-abstract"/>
    <w:rsid w:val="007F0170"/>
    <w:rPr>
      <w:rFonts w:ascii="Gulliver-Regular" w:eastAsia="Gulliver-Regular" w:hAnsi="Gulliver-Regular" w:cs="Times New Roman"/>
      <w:sz w:val="14"/>
      <w:szCs w:val="14"/>
      <w:lang w:val="en-GB" w:eastAsia="zh-CN"/>
    </w:rPr>
  </w:style>
  <w:style w:type="paragraph" w:customStyle="1" w:styleId="03-affiliation">
    <w:name w:val="03-affiliation"/>
    <w:basedOn w:val="a"/>
    <w:link w:val="03-affiliationChar"/>
    <w:qFormat/>
    <w:rsid w:val="007F0170"/>
    <w:pPr>
      <w:widowControl w:val="0"/>
      <w:adjustRightInd w:val="0"/>
      <w:snapToGrid w:val="0"/>
      <w:spacing w:after="0" w:line="240" w:lineRule="exact"/>
      <w:jc w:val="both"/>
    </w:pPr>
    <w:rPr>
      <w:rFonts w:ascii="Gulliver-Regular" w:eastAsia="Gulliver-Regular" w:hAnsi="Gulliver-Regular" w:cs="Calibri"/>
      <w:i/>
      <w:sz w:val="13"/>
      <w:szCs w:val="13"/>
      <w:lang w:val="en-GB" w:eastAsia="zh-CN"/>
    </w:rPr>
  </w:style>
  <w:style w:type="character" w:customStyle="1" w:styleId="03-affiliationChar">
    <w:name w:val="03-affiliation Char"/>
    <w:basedOn w:val="a0"/>
    <w:link w:val="03-affiliation"/>
    <w:rsid w:val="007F0170"/>
    <w:rPr>
      <w:rFonts w:ascii="Gulliver-Regular" w:eastAsia="Gulliver-Regular" w:hAnsi="Gulliver-Regular" w:cs="Calibri"/>
      <w:i/>
      <w:sz w:val="13"/>
      <w:szCs w:val="13"/>
      <w:lang w:val="en-GB" w:eastAsia="zh-CN"/>
    </w:rPr>
  </w:style>
  <w:style w:type="paragraph" w:customStyle="1" w:styleId="01-Articletitle">
    <w:name w:val="01-Article title"/>
    <w:basedOn w:val="a"/>
    <w:link w:val="01-ArticletitleChar"/>
    <w:qFormat/>
    <w:rsid w:val="007F0170"/>
    <w:pPr>
      <w:overflowPunct w:val="0"/>
      <w:autoSpaceDE w:val="0"/>
      <w:autoSpaceDN w:val="0"/>
      <w:adjustRightInd w:val="0"/>
      <w:spacing w:afterLines="100" w:after="240" w:line="240" w:lineRule="auto"/>
    </w:pPr>
    <w:rPr>
      <w:rFonts w:ascii="Gulliver-Regular" w:eastAsia="Gulliver-Regular" w:hAnsi="Gulliver-Regular" w:cs="Times New Roman"/>
      <w:b/>
      <w:color w:val="000000"/>
      <w:sz w:val="28"/>
      <w:szCs w:val="28"/>
      <w:lang w:val="en-GB" w:eastAsia="zh-CN"/>
    </w:rPr>
  </w:style>
  <w:style w:type="character" w:customStyle="1" w:styleId="01-ArticletitleChar">
    <w:name w:val="01-Article title Char"/>
    <w:link w:val="01-Articletitle"/>
    <w:rsid w:val="007F0170"/>
    <w:rPr>
      <w:rFonts w:ascii="Gulliver-Regular" w:eastAsia="Gulliver-Regular" w:hAnsi="Gulliver-Regular" w:cs="Times New Roman"/>
      <w:b/>
      <w:color w:val="000000"/>
      <w:sz w:val="28"/>
      <w:szCs w:val="28"/>
      <w:lang w:val="en-GB" w:eastAsia="zh-CN"/>
    </w:rPr>
  </w:style>
  <w:style w:type="paragraph" w:customStyle="1" w:styleId="00-Articletype">
    <w:name w:val="00-Article type"/>
    <w:basedOn w:val="a"/>
    <w:link w:val="00-ArticletypeChar"/>
    <w:qFormat/>
    <w:rsid w:val="007F0170"/>
    <w:pPr>
      <w:widowControl w:val="0"/>
      <w:adjustRightInd w:val="0"/>
      <w:snapToGrid w:val="0"/>
      <w:spacing w:afterLines="100" w:after="200" w:line="240" w:lineRule="exact"/>
      <w:jc w:val="both"/>
    </w:pPr>
    <w:rPr>
      <w:rFonts w:ascii="Gulliver-Regular" w:eastAsia="Gulliver-Regular" w:hAnsi="Gulliver-Regular" w:cs="Calibri"/>
      <w:sz w:val="16"/>
      <w:szCs w:val="16"/>
      <w:lang w:val="en-GB" w:eastAsia="zh-CN"/>
    </w:rPr>
  </w:style>
  <w:style w:type="character" w:customStyle="1" w:styleId="00-ArticletypeChar">
    <w:name w:val="00-Article type Char"/>
    <w:basedOn w:val="a0"/>
    <w:link w:val="00-Articletype"/>
    <w:rsid w:val="007F0170"/>
    <w:rPr>
      <w:rFonts w:ascii="Gulliver-Regular" w:eastAsia="Gulliver-Regular" w:hAnsi="Gulliver-Regular" w:cs="Calibri"/>
      <w:sz w:val="16"/>
      <w:szCs w:val="16"/>
      <w:lang w:val="en-GB" w:eastAsia="zh-CN"/>
    </w:rPr>
  </w:style>
  <w:style w:type="paragraph" w:customStyle="1" w:styleId="02-Authorname">
    <w:name w:val="02-Author name"/>
    <w:basedOn w:val="a"/>
    <w:link w:val="02-AuthornameChar"/>
    <w:qFormat/>
    <w:rsid w:val="007F0170"/>
    <w:pPr>
      <w:widowControl w:val="0"/>
      <w:adjustRightInd w:val="0"/>
      <w:spacing w:afterLines="100" w:after="240" w:line="240" w:lineRule="exact"/>
      <w:jc w:val="both"/>
    </w:pPr>
    <w:rPr>
      <w:rFonts w:ascii="Gulliver-Regular" w:eastAsia="Gulliver-Regular" w:hAnsi="Gulliver-Regular" w:cs="Times New Roman"/>
      <w:color w:val="000000"/>
      <w:sz w:val="21"/>
      <w:szCs w:val="21"/>
      <w:lang w:val="en-GB" w:eastAsia="zh-CN"/>
    </w:rPr>
  </w:style>
  <w:style w:type="character" w:customStyle="1" w:styleId="02-AuthornameChar">
    <w:name w:val="02-Author name Char"/>
    <w:link w:val="02-Authorname"/>
    <w:rsid w:val="007F0170"/>
    <w:rPr>
      <w:rFonts w:ascii="Gulliver-Regular" w:eastAsia="Gulliver-Regular" w:hAnsi="Gulliver-Regular" w:cs="Times New Roman"/>
      <w:color w:val="000000"/>
      <w:sz w:val="21"/>
      <w:szCs w:val="21"/>
      <w:lang w:val="en-GB" w:eastAsia="zh-CN"/>
    </w:rPr>
  </w:style>
  <w:style w:type="paragraph" w:customStyle="1" w:styleId="21-backmatter">
    <w:name w:val="21-back matter"/>
    <w:basedOn w:val="a"/>
    <w:link w:val="21-backmatterChar"/>
    <w:qFormat/>
    <w:rsid w:val="007F7F07"/>
    <w:pPr>
      <w:overflowPunct w:val="0"/>
      <w:autoSpaceDE w:val="0"/>
      <w:autoSpaceDN w:val="0"/>
      <w:adjustRightInd w:val="0"/>
      <w:spacing w:beforeLines="100" w:afterLines="50" w:after="200" w:line="240" w:lineRule="exact"/>
      <w:textAlignment w:val="baseline"/>
    </w:pPr>
    <w:rPr>
      <w:rFonts w:ascii="Gulliver-Regular" w:eastAsia="Gulliver-Regular" w:hAnsi="Gulliver-Regular" w:cs="Times New Roman"/>
      <w:b/>
      <w:color w:val="000000"/>
      <w:sz w:val="16"/>
      <w:szCs w:val="18"/>
      <w:lang w:val="en-GB"/>
    </w:rPr>
  </w:style>
  <w:style w:type="character" w:customStyle="1" w:styleId="21-backmatterChar">
    <w:name w:val="21-back matter Char"/>
    <w:basedOn w:val="a0"/>
    <w:link w:val="21-backmatter"/>
    <w:rsid w:val="007F7F07"/>
    <w:rPr>
      <w:rFonts w:ascii="Gulliver-Regular" w:eastAsia="Gulliver-Regular" w:hAnsi="Gulliver-Regular" w:cs="Times New Roman"/>
      <w:b/>
      <w:color w:val="000000"/>
      <w:sz w:val="16"/>
      <w:szCs w:val="18"/>
      <w:lang w:val="en-GB"/>
    </w:rPr>
  </w:style>
  <w:style w:type="paragraph" w:customStyle="1" w:styleId="07-E-mail">
    <w:name w:val="07-E-mail"/>
    <w:basedOn w:val="ae"/>
    <w:link w:val="07-E-mailChar"/>
    <w:qFormat/>
    <w:rsid w:val="007F0170"/>
    <w:pPr>
      <w:spacing w:after="0"/>
    </w:pPr>
    <w:rPr>
      <w:rFonts w:ascii="Gulliver-Regular" w:eastAsia="Gulliver-Regular" w:hAnsi="Gulliver-Regular" w:cs="Times New Roman"/>
      <w:sz w:val="14"/>
      <w:szCs w:val="14"/>
      <w:lang w:val="en-GB"/>
    </w:rPr>
  </w:style>
  <w:style w:type="character" w:customStyle="1" w:styleId="07-E-mailChar">
    <w:name w:val="07-E-mail Char"/>
    <w:basedOn w:val="Char4"/>
    <w:link w:val="07-E-mail"/>
    <w:rsid w:val="007F0170"/>
    <w:rPr>
      <w:rFonts w:ascii="Gulliver-Regular" w:eastAsia="Gulliver-Regular" w:hAnsi="Gulliver-Regular" w:cs="Times New Roman"/>
      <w:sz w:val="14"/>
      <w:szCs w:val="14"/>
      <w:lang w:val="en-GB"/>
    </w:rPr>
  </w:style>
  <w:style w:type="paragraph" w:styleId="ae">
    <w:name w:val="footnote text"/>
    <w:basedOn w:val="a"/>
    <w:link w:val="Char4"/>
    <w:uiPriority w:val="99"/>
    <w:semiHidden/>
    <w:unhideWhenUsed/>
    <w:rsid w:val="007F7F07"/>
    <w:pPr>
      <w:snapToGrid w:val="0"/>
    </w:pPr>
    <w:rPr>
      <w:sz w:val="18"/>
      <w:szCs w:val="18"/>
    </w:rPr>
  </w:style>
  <w:style w:type="character" w:customStyle="1" w:styleId="Char4">
    <w:name w:val="脚注文本 Char"/>
    <w:basedOn w:val="a0"/>
    <w:link w:val="ae"/>
    <w:uiPriority w:val="99"/>
    <w:semiHidden/>
    <w:rsid w:val="007F7F07"/>
    <w:rPr>
      <w:sz w:val="18"/>
      <w:szCs w:val="18"/>
    </w:rPr>
  </w:style>
  <w:style w:type="paragraph" w:customStyle="1" w:styleId="19-equation">
    <w:name w:val="19-equation"/>
    <w:basedOn w:val="a"/>
    <w:link w:val="19-equationChar"/>
    <w:qFormat/>
    <w:rsid w:val="007F0170"/>
    <w:pPr>
      <w:overflowPunct w:val="0"/>
      <w:adjustRightInd w:val="0"/>
      <w:snapToGrid w:val="0"/>
      <w:spacing w:beforeLines="50" w:afterLines="50" w:after="200" w:line="240" w:lineRule="auto"/>
      <w:jc w:val="both"/>
    </w:pPr>
    <w:rPr>
      <w:rFonts w:ascii="Cambria Math" w:eastAsia="Gulliver-Regular" w:hAnsi="Cambria Math" w:cs="Times New Roman"/>
      <w:color w:val="000000"/>
      <w:sz w:val="16"/>
      <w:szCs w:val="15"/>
      <w:lang w:val="en-GB" w:eastAsia="zh-CN"/>
    </w:rPr>
  </w:style>
  <w:style w:type="character" w:customStyle="1" w:styleId="19-equationChar">
    <w:name w:val="19-equation Char"/>
    <w:basedOn w:val="a0"/>
    <w:link w:val="19-equation"/>
    <w:rsid w:val="007F0170"/>
    <w:rPr>
      <w:rFonts w:ascii="Cambria Math" w:eastAsia="Gulliver-Regular" w:hAnsi="Cambria Math" w:cs="Times New Roman"/>
      <w:color w:val="000000"/>
      <w:sz w:val="16"/>
      <w:szCs w:val="15"/>
      <w:lang w:val="en-GB" w:eastAsia="zh-CN"/>
    </w:rPr>
  </w:style>
  <w:style w:type="paragraph" w:customStyle="1" w:styleId="13-figcaption1line">
    <w:name w:val="13-fig caption (1 line)"/>
    <w:basedOn w:val="a"/>
    <w:link w:val="13-figcaption1lineChar"/>
    <w:qFormat/>
    <w:rsid w:val="000158C5"/>
    <w:pPr>
      <w:overflowPunct w:val="0"/>
      <w:autoSpaceDE w:val="0"/>
      <w:autoSpaceDN w:val="0"/>
      <w:adjustRightInd w:val="0"/>
      <w:spacing w:after="0" w:line="240" w:lineRule="exact"/>
      <w:jc w:val="center"/>
      <w:textAlignment w:val="baseline"/>
    </w:pPr>
    <w:rPr>
      <w:rFonts w:ascii="Gulliver-Regular" w:eastAsia="Gulliver-Regular" w:hAnsi="Gulliver-Regular" w:cs="Times New Roman"/>
      <w:color w:val="000000"/>
      <w:sz w:val="13"/>
      <w:szCs w:val="16"/>
      <w:lang w:val="en-GB"/>
    </w:rPr>
  </w:style>
  <w:style w:type="character" w:customStyle="1" w:styleId="13-figcaption1lineChar">
    <w:name w:val="13-fig caption (1 line) Char"/>
    <w:basedOn w:val="a0"/>
    <w:link w:val="13-figcaption1line"/>
    <w:rsid w:val="000158C5"/>
    <w:rPr>
      <w:rFonts w:ascii="Gulliver-Regular" w:eastAsia="Gulliver-Regular" w:hAnsi="Gulliver-Regular" w:cs="Times New Roman"/>
      <w:color w:val="000000"/>
      <w:sz w:val="13"/>
      <w:szCs w:val="16"/>
      <w:lang w:val="en-GB"/>
    </w:rPr>
  </w:style>
  <w:style w:type="paragraph" w:customStyle="1" w:styleId="12-figure">
    <w:name w:val="12-figure"/>
    <w:basedOn w:val="a"/>
    <w:link w:val="12-figureChar"/>
    <w:qFormat/>
    <w:rsid w:val="007F0170"/>
    <w:pPr>
      <w:spacing w:before="120" w:after="0" w:line="240" w:lineRule="auto"/>
      <w:jc w:val="center"/>
    </w:pPr>
    <w:rPr>
      <w:rFonts w:ascii="Gulliver-Regular" w:eastAsia="Gulliver-Regular" w:hAnsi="Gulliver-Regular" w:cs="Times New Roman"/>
      <w:noProof/>
      <w:color w:val="000000"/>
      <w:sz w:val="16"/>
      <w:szCs w:val="15"/>
      <w:lang w:val="en-GB" w:eastAsia="zh-CN"/>
    </w:rPr>
  </w:style>
  <w:style w:type="character" w:customStyle="1" w:styleId="12-figureChar">
    <w:name w:val="12-figure Char"/>
    <w:basedOn w:val="a0"/>
    <w:link w:val="12-figure"/>
    <w:rsid w:val="007F0170"/>
    <w:rPr>
      <w:rFonts w:ascii="Gulliver-Regular" w:eastAsia="Gulliver-Regular" w:hAnsi="Gulliver-Regular" w:cs="Times New Roman"/>
      <w:noProof/>
      <w:color w:val="000000"/>
      <w:sz w:val="16"/>
      <w:szCs w:val="15"/>
      <w:lang w:val="en-GB" w:eastAsia="zh-CN"/>
    </w:rPr>
  </w:style>
  <w:style w:type="paragraph" w:customStyle="1" w:styleId="14-figurecaption">
    <w:name w:val="14-figure caption"/>
    <w:basedOn w:val="a"/>
    <w:link w:val="14-figurecaptionChar"/>
    <w:qFormat/>
    <w:rsid w:val="000158C5"/>
    <w:pPr>
      <w:overflowPunct w:val="0"/>
      <w:autoSpaceDE w:val="0"/>
      <w:autoSpaceDN w:val="0"/>
      <w:adjustRightInd w:val="0"/>
      <w:spacing w:after="0" w:line="240" w:lineRule="exact"/>
      <w:jc w:val="both"/>
      <w:textAlignment w:val="baseline"/>
    </w:pPr>
    <w:rPr>
      <w:rFonts w:ascii="Gulliver-Regular" w:eastAsia="Gulliver-Regular" w:hAnsi="Gulliver-Regular" w:cs="Times New Roman"/>
      <w:color w:val="000000"/>
      <w:sz w:val="13"/>
      <w:szCs w:val="13"/>
      <w:lang w:val="en-AU"/>
    </w:rPr>
  </w:style>
  <w:style w:type="character" w:customStyle="1" w:styleId="14-figurecaptionChar">
    <w:name w:val="14-figure caption Char"/>
    <w:link w:val="14-figurecaption"/>
    <w:rsid w:val="000158C5"/>
    <w:rPr>
      <w:rFonts w:ascii="Gulliver-Regular" w:eastAsia="Gulliver-Regular" w:hAnsi="Gulliver-Regular" w:cs="Times New Roman"/>
      <w:color w:val="000000"/>
      <w:sz w:val="13"/>
      <w:szCs w:val="13"/>
      <w:lang w:val="en-AU"/>
    </w:rPr>
  </w:style>
  <w:style w:type="paragraph" w:customStyle="1" w:styleId="04-history">
    <w:name w:val="04-history"/>
    <w:basedOn w:val="a"/>
    <w:link w:val="04-historyChar"/>
    <w:qFormat/>
    <w:rsid w:val="000158C5"/>
    <w:pPr>
      <w:overflowPunct w:val="0"/>
      <w:autoSpaceDE w:val="0"/>
      <w:autoSpaceDN w:val="0"/>
      <w:adjustRightInd w:val="0"/>
      <w:snapToGrid w:val="0"/>
      <w:spacing w:line="240" w:lineRule="exact"/>
      <w:textAlignment w:val="baseline"/>
    </w:pPr>
    <w:rPr>
      <w:rFonts w:ascii="Gulliver-Regular" w:eastAsia="Gulliver-Regular" w:hAnsi="Gulliver-Regular" w:cs="Times New Roman"/>
      <w:iCs/>
      <w:sz w:val="13"/>
      <w:szCs w:val="13"/>
      <w:lang w:val="en-IN"/>
    </w:rPr>
  </w:style>
  <w:style w:type="character" w:customStyle="1" w:styleId="04-historyChar">
    <w:name w:val="04-history Char"/>
    <w:basedOn w:val="a0"/>
    <w:link w:val="04-history"/>
    <w:rsid w:val="000158C5"/>
    <w:rPr>
      <w:rFonts w:ascii="Gulliver-Regular" w:eastAsia="Gulliver-Regular" w:hAnsi="Gulliver-Regular" w:cs="Times New Roman"/>
      <w:iCs/>
      <w:sz w:val="13"/>
      <w:szCs w:val="13"/>
      <w:lang w:val="en-IN"/>
    </w:rPr>
  </w:style>
  <w:style w:type="paragraph" w:customStyle="1" w:styleId="20-items">
    <w:name w:val="20-items"/>
    <w:basedOn w:val="a"/>
    <w:link w:val="20-itemsChar"/>
    <w:qFormat/>
    <w:rsid w:val="00475E40"/>
    <w:pPr>
      <w:widowControl w:val="0"/>
      <w:numPr>
        <w:numId w:val="13"/>
      </w:numPr>
      <w:autoSpaceDE w:val="0"/>
      <w:autoSpaceDN w:val="0"/>
      <w:adjustRightInd w:val="0"/>
      <w:snapToGrid w:val="0"/>
      <w:spacing w:after="0" w:line="240" w:lineRule="exact"/>
      <w:jc w:val="both"/>
    </w:pPr>
    <w:rPr>
      <w:rFonts w:ascii="Gulliver-Regular" w:eastAsia="Gulliver-Regular" w:hAnsi="Gulliver-Regular" w:cstheme="minorHAnsi"/>
      <w:sz w:val="16"/>
      <w:szCs w:val="16"/>
      <w:lang w:val="en-GB" w:eastAsia="zh-CN"/>
    </w:rPr>
  </w:style>
  <w:style w:type="character" w:customStyle="1" w:styleId="20-itemsChar">
    <w:name w:val="20-items Char"/>
    <w:basedOn w:val="a0"/>
    <w:link w:val="20-items"/>
    <w:rsid w:val="007F0170"/>
    <w:rPr>
      <w:rFonts w:ascii="Gulliver-Regular" w:eastAsia="Gulliver-Regular" w:hAnsi="Gulliver-Regular" w:cstheme="minorHAnsi"/>
      <w:sz w:val="16"/>
      <w:szCs w:val="16"/>
      <w:lang w:val="en-GB" w:eastAsia="zh-CN"/>
    </w:rPr>
  </w:style>
  <w:style w:type="paragraph" w:customStyle="1" w:styleId="06-keywords">
    <w:name w:val="06-keywords"/>
    <w:basedOn w:val="a"/>
    <w:link w:val="06-keywordsChar"/>
    <w:qFormat/>
    <w:rsid w:val="007F0170"/>
    <w:pPr>
      <w:widowControl w:val="0"/>
      <w:autoSpaceDE w:val="0"/>
      <w:autoSpaceDN w:val="0"/>
      <w:adjustRightInd w:val="0"/>
      <w:snapToGrid w:val="0"/>
      <w:spacing w:afterLines="100" w:after="240" w:line="240" w:lineRule="exact"/>
      <w:jc w:val="both"/>
    </w:pPr>
    <w:rPr>
      <w:rFonts w:ascii="Gulliver-Regular" w:eastAsia="Gulliver-Regular" w:hAnsi="Gulliver-Regular" w:cs="Times New Roman"/>
      <w:sz w:val="13"/>
      <w:szCs w:val="13"/>
      <w:lang w:val="en-GB" w:eastAsia="zh-CN"/>
    </w:rPr>
  </w:style>
  <w:style w:type="character" w:customStyle="1" w:styleId="06-keywordsChar">
    <w:name w:val="06-keywords Char"/>
    <w:basedOn w:val="a0"/>
    <w:link w:val="06-keywords"/>
    <w:rsid w:val="007F0170"/>
    <w:rPr>
      <w:rFonts w:ascii="Gulliver-Regular" w:eastAsia="Gulliver-Regular" w:hAnsi="Gulliver-Regular" w:cs="Times New Roman"/>
      <w:sz w:val="13"/>
      <w:szCs w:val="13"/>
      <w:lang w:val="en-GB" w:eastAsia="zh-CN"/>
    </w:rPr>
  </w:style>
  <w:style w:type="paragraph" w:customStyle="1" w:styleId="11-maintext">
    <w:name w:val="11-maintext"/>
    <w:basedOn w:val="a"/>
    <w:link w:val="11-maintextChar"/>
    <w:qFormat/>
    <w:rsid w:val="007F0170"/>
    <w:pPr>
      <w:spacing w:after="0" w:line="240" w:lineRule="exact"/>
      <w:ind w:firstLineChars="200" w:firstLine="300"/>
      <w:jc w:val="both"/>
    </w:pPr>
    <w:rPr>
      <w:rFonts w:ascii="Gulliver-Regular" w:eastAsia="Gulliver-Regular" w:hAnsi="Gulliver-Regular" w:cs="Times New Roman"/>
      <w:color w:val="000000"/>
      <w:sz w:val="16"/>
      <w:szCs w:val="15"/>
      <w:lang w:val="en-GB"/>
    </w:rPr>
  </w:style>
  <w:style w:type="character" w:customStyle="1" w:styleId="11-maintextChar">
    <w:name w:val="11-maintext Char"/>
    <w:basedOn w:val="a0"/>
    <w:link w:val="11-maintext"/>
    <w:rsid w:val="007F0170"/>
    <w:rPr>
      <w:rFonts w:ascii="Gulliver-Regular" w:eastAsia="Gulliver-Regular" w:hAnsi="Gulliver-Regular" w:cs="Times New Roman"/>
      <w:color w:val="000000"/>
      <w:sz w:val="16"/>
      <w:szCs w:val="15"/>
      <w:lang w:val="en-GB"/>
    </w:rPr>
  </w:style>
  <w:style w:type="paragraph" w:customStyle="1" w:styleId="22-ref">
    <w:name w:val="22-ref"/>
    <w:basedOn w:val="a"/>
    <w:link w:val="22-refChar"/>
    <w:qFormat/>
    <w:rsid w:val="007F0170"/>
    <w:pPr>
      <w:adjustRightInd w:val="0"/>
      <w:snapToGrid w:val="0"/>
      <w:spacing w:after="0" w:line="240" w:lineRule="exact"/>
      <w:ind w:left="130" w:hangingChars="100" w:hanging="130"/>
      <w:jc w:val="both"/>
    </w:pPr>
    <w:rPr>
      <w:rFonts w:ascii="Gulliver-Regular" w:eastAsia="Gulliver-Regular" w:hAnsi="Gulliver-Regular" w:cs="Calibri"/>
      <w:color w:val="000000"/>
      <w:sz w:val="13"/>
      <w:szCs w:val="13"/>
      <w:lang w:val="en-GB"/>
    </w:rPr>
  </w:style>
  <w:style w:type="character" w:customStyle="1" w:styleId="22-refChar">
    <w:name w:val="22-ref Char"/>
    <w:basedOn w:val="a0"/>
    <w:link w:val="22-ref"/>
    <w:rsid w:val="007F0170"/>
    <w:rPr>
      <w:rFonts w:ascii="Gulliver-Regular" w:eastAsia="Gulliver-Regular" w:hAnsi="Gulliver-Regular" w:cs="Calibri"/>
      <w:color w:val="000000"/>
      <w:sz w:val="13"/>
      <w:szCs w:val="13"/>
      <w:lang w:val="en-GB"/>
    </w:rPr>
  </w:style>
  <w:style w:type="paragraph" w:customStyle="1" w:styleId="08-section">
    <w:name w:val="08-section"/>
    <w:basedOn w:val="a"/>
    <w:link w:val="08-sectionChar"/>
    <w:qFormat/>
    <w:rsid w:val="00E042DA"/>
    <w:pPr>
      <w:keepNext/>
      <w:keepLines/>
      <w:numPr>
        <w:numId w:val="10"/>
      </w:numPr>
      <w:suppressAutoHyphens/>
      <w:overflowPunct w:val="0"/>
      <w:autoSpaceDE w:val="0"/>
      <w:autoSpaceDN w:val="0"/>
      <w:adjustRightInd w:val="0"/>
      <w:snapToGrid w:val="0"/>
      <w:spacing w:before="240" w:after="240" w:line="240" w:lineRule="exact"/>
      <w:textAlignment w:val="baseline"/>
      <w:outlineLvl w:val="0"/>
    </w:pPr>
    <w:rPr>
      <w:rFonts w:ascii="Gulliver-Regular" w:eastAsia="Gulliver-Regular" w:hAnsi="Gulliver-Regular" w:cs="Arial"/>
      <w:b/>
      <w:sz w:val="16"/>
      <w:szCs w:val="16"/>
      <w:lang w:val="en-GB"/>
    </w:rPr>
  </w:style>
  <w:style w:type="character" w:customStyle="1" w:styleId="08-sectionChar">
    <w:name w:val="08-section Char"/>
    <w:link w:val="08-section"/>
    <w:rsid w:val="00E042DA"/>
    <w:rPr>
      <w:rFonts w:ascii="Gulliver-Regular" w:eastAsia="Gulliver-Regular" w:hAnsi="Gulliver-Regular" w:cs="Arial"/>
      <w:b/>
      <w:sz w:val="16"/>
      <w:szCs w:val="16"/>
      <w:lang w:val="en-GB"/>
    </w:rPr>
  </w:style>
  <w:style w:type="paragraph" w:customStyle="1" w:styleId="09-subsection">
    <w:name w:val="09-subsection"/>
    <w:basedOn w:val="a"/>
    <w:link w:val="09-subsectionChar"/>
    <w:qFormat/>
    <w:rsid w:val="00E042DA"/>
    <w:pPr>
      <w:keepNext/>
      <w:keepLines/>
      <w:numPr>
        <w:ilvl w:val="1"/>
        <w:numId w:val="10"/>
      </w:numPr>
      <w:suppressAutoHyphens/>
      <w:overflowPunct w:val="0"/>
      <w:autoSpaceDE w:val="0"/>
      <w:autoSpaceDN w:val="0"/>
      <w:adjustRightInd w:val="0"/>
      <w:snapToGrid w:val="0"/>
      <w:spacing w:before="240" w:after="240" w:line="240" w:lineRule="exact"/>
      <w:ind w:left="0" w:hangingChars="155" w:hanging="155"/>
      <w:textAlignment w:val="baseline"/>
      <w:outlineLvl w:val="1"/>
    </w:pPr>
    <w:rPr>
      <w:rFonts w:ascii="Gulliver-Regular" w:eastAsia="Gulliver-Regular" w:hAnsi="Gulliver-Regular" w:cs="Times New Roman"/>
      <w:i/>
      <w:sz w:val="16"/>
      <w:szCs w:val="16"/>
      <w:lang w:val="en-GB"/>
    </w:rPr>
  </w:style>
  <w:style w:type="character" w:customStyle="1" w:styleId="09-subsectionChar">
    <w:name w:val="09-subsection Char"/>
    <w:link w:val="09-subsection"/>
    <w:rsid w:val="00E042DA"/>
    <w:rPr>
      <w:rFonts w:ascii="Gulliver-Regular" w:eastAsia="Gulliver-Regular" w:hAnsi="Gulliver-Regular" w:cs="Times New Roman"/>
      <w:i/>
      <w:sz w:val="16"/>
      <w:szCs w:val="16"/>
      <w:lang w:val="en-GB"/>
    </w:rPr>
  </w:style>
  <w:style w:type="paragraph" w:customStyle="1" w:styleId="10-subsubsection">
    <w:name w:val="10-subsubsection"/>
    <w:basedOn w:val="a"/>
    <w:link w:val="10-subsubsectionChar"/>
    <w:qFormat/>
    <w:rsid w:val="00475E40"/>
    <w:pPr>
      <w:keepNext/>
      <w:keepLines/>
      <w:numPr>
        <w:ilvl w:val="2"/>
        <w:numId w:val="10"/>
      </w:numPr>
      <w:suppressAutoHyphens/>
      <w:overflowPunct w:val="0"/>
      <w:autoSpaceDE w:val="0"/>
      <w:autoSpaceDN w:val="0"/>
      <w:adjustRightInd w:val="0"/>
      <w:spacing w:before="240" w:after="0" w:line="240" w:lineRule="exact"/>
      <w:ind w:left="0" w:hangingChars="206" w:hanging="357"/>
      <w:textAlignment w:val="baseline"/>
      <w:outlineLvl w:val="2"/>
    </w:pPr>
    <w:rPr>
      <w:rFonts w:ascii="Gulliver-Regular" w:eastAsia="Gulliver-Regular" w:hAnsi="Gulliver-Regular" w:cs="Times New Roman"/>
      <w:i/>
      <w:sz w:val="16"/>
      <w:szCs w:val="16"/>
      <w:lang w:val="en-GB"/>
    </w:rPr>
  </w:style>
  <w:style w:type="character" w:customStyle="1" w:styleId="10-subsubsectionChar">
    <w:name w:val="10-subsubsection Char"/>
    <w:link w:val="10-subsubsection"/>
    <w:rsid w:val="007F0170"/>
    <w:rPr>
      <w:rFonts w:ascii="Gulliver-Regular" w:eastAsia="Gulliver-Regular" w:hAnsi="Gulliver-Regular" w:cs="Times New Roman"/>
      <w:i/>
      <w:sz w:val="16"/>
      <w:szCs w:val="16"/>
      <w:lang w:val="en-GB"/>
    </w:rPr>
  </w:style>
  <w:style w:type="paragraph" w:customStyle="1" w:styleId="15-table">
    <w:name w:val="15-table"/>
    <w:basedOn w:val="a"/>
    <w:link w:val="15-tableChar"/>
    <w:qFormat/>
    <w:rsid w:val="000158C5"/>
    <w:pPr>
      <w:overflowPunct w:val="0"/>
      <w:autoSpaceDE w:val="0"/>
      <w:autoSpaceDN w:val="0"/>
      <w:adjustRightInd w:val="0"/>
      <w:snapToGrid w:val="0"/>
      <w:spacing w:after="0" w:line="240" w:lineRule="auto"/>
      <w:textAlignment w:val="baseline"/>
    </w:pPr>
    <w:rPr>
      <w:rFonts w:ascii="Gulliver-Regular" w:eastAsia="Gulliver-Regular" w:hAnsi="Gulliver-Regular" w:cs="Times New Roman"/>
      <w:b/>
      <w:color w:val="000000"/>
      <w:sz w:val="13"/>
      <w:szCs w:val="13"/>
      <w:lang w:val="en-GB"/>
    </w:rPr>
  </w:style>
  <w:style w:type="character" w:customStyle="1" w:styleId="15-tableChar">
    <w:name w:val="15-table Char"/>
    <w:basedOn w:val="a0"/>
    <w:link w:val="15-table"/>
    <w:rsid w:val="000158C5"/>
    <w:rPr>
      <w:rFonts w:ascii="Gulliver-Regular" w:eastAsia="Gulliver-Regular" w:hAnsi="Gulliver-Regular" w:cs="Times New Roman"/>
      <w:b/>
      <w:color w:val="000000"/>
      <w:sz w:val="13"/>
      <w:szCs w:val="13"/>
      <w:lang w:val="en-GB"/>
    </w:rPr>
  </w:style>
  <w:style w:type="paragraph" w:customStyle="1" w:styleId="16-tablecaption">
    <w:name w:val="16-table caption"/>
    <w:basedOn w:val="a"/>
    <w:link w:val="16-tablecaptionChar"/>
    <w:qFormat/>
    <w:rsid w:val="000158C5"/>
    <w:pPr>
      <w:overflowPunct w:val="0"/>
      <w:autoSpaceDE w:val="0"/>
      <w:autoSpaceDN w:val="0"/>
      <w:adjustRightInd w:val="0"/>
      <w:spacing w:before="60" w:after="60" w:line="240" w:lineRule="auto"/>
      <w:jc w:val="both"/>
      <w:textAlignment w:val="baseline"/>
    </w:pPr>
    <w:rPr>
      <w:rFonts w:ascii="Gulliver-Regular" w:eastAsia="Gulliver-Regular" w:hAnsi="Gulliver-Regular" w:cs="Times New Roman"/>
      <w:color w:val="000000"/>
      <w:sz w:val="13"/>
      <w:szCs w:val="13"/>
      <w:lang w:val="en-GB"/>
    </w:rPr>
  </w:style>
  <w:style w:type="character" w:customStyle="1" w:styleId="16-tablecaptionChar">
    <w:name w:val="16-table caption Char"/>
    <w:basedOn w:val="a0"/>
    <w:link w:val="16-tablecaption"/>
    <w:rsid w:val="000158C5"/>
    <w:rPr>
      <w:rFonts w:ascii="Gulliver-Regular" w:eastAsia="Gulliver-Regular" w:hAnsi="Gulliver-Regular" w:cs="Times New Roman"/>
      <w:color w:val="000000"/>
      <w:sz w:val="13"/>
      <w:szCs w:val="13"/>
      <w:lang w:val="en-GB"/>
    </w:rPr>
  </w:style>
  <w:style w:type="paragraph" w:customStyle="1" w:styleId="17-tablecontent">
    <w:name w:val="17-table content"/>
    <w:basedOn w:val="15-table"/>
    <w:link w:val="17-tablecontentChar"/>
    <w:qFormat/>
    <w:rsid w:val="000158C5"/>
    <w:rPr>
      <w:b w:val="0"/>
    </w:rPr>
  </w:style>
  <w:style w:type="character" w:customStyle="1" w:styleId="17-tablecontentChar">
    <w:name w:val="17-table content Char"/>
    <w:basedOn w:val="15-tableChar"/>
    <w:link w:val="17-tablecontent"/>
    <w:rsid w:val="000158C5"/>
    <w:rPr>
      <w:rFonts w:ascii="Gulliver-Regular" w:eastAsia="Gulliver-Regular" w:hAnsi="Gulliver-Regular" w:cs="Times New Roman"/>
      <w:b w:val="0"/>
      <w:color w:val="000000"/>
      <w:sz w:val="13"/>
      <w:szCs w:val="13"/>
      <w:lang w:val="en-GB"/>
    </w:rPr>
  </w:style>
  <w:style w:type="paragraph" w:customStyle="1" w:styleId="18-tablenote">
    <w:name w:val="18-table note"/>
    <w:basedOn w:val="a"/>
    <w:link w:val="18-tablenoteChar"/>
    <w:qFormat/>
    <w:rsid w:val="007F0170"/>
    <w:pPr>
      <w:spacing w:after="0" w:line="240" w:lineRule="exact"/>
      <w:jc w:val="both"/>
    </w:pPr>
    <w:rPr>
      <w:rFonts w:ascii="Gulliver-Regular" w:eastAsia="Gulliver-Regular" w:hAnsi="Gulliver-Regular" w:cs="Times New Roman"/>
      <w:color w:val="000000"/>
      <w:sz w:val="12"/>
      <w:szCs w:val="12"/>
      <w:lang w:val="en-GB"/>
    </w:rPr>
  </w:style>
  <w:style w:type="character" w:customStyle="1" w:styleId="18-tablenoteChar">
    <w:name w:val="18-table note Char"/>
    <w:basedOn w:val="a0"/>
    <w:link w:val="18-tablenote"/>
    <w:rsid w:val="007F0170"/>
    <w:rPr>
      <w:rFonts w:ascii="Gulliver-Regular" w:eastAsia="Gulliver-Regular" w:hAnsi="Gulliver-Regular" w:cs="Times New Roman"/>
      <w:color w:val="000000"/>
      <w:sz w:val="12"/>
      <w:szCs w:val="12"/>
      <w:lang w:val="en-GB"/>
    </w:rPr>
  </w:style>
  <w:style w:type="table" w:styleId="af">
    <w:name w:val="Table Grid"/>
    <w:basedOn w:val="a1"/>
    <w:uiPriority w:val="59"/>
    <w:rsid w:val="00A147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otnote reference"/>
    <w:basedOn w:val="a0"/>
    <w:uiPriority w:val="99"/>
    <w:semiHidden/>
    <w:unhideWhenUsed/>
    <w:rsid w:val="00DF3C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E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0B31"/>
    <w:rPr>
      <w:color w:val="808080"/>
    </w:rPr>
  </w:style>
  <w:style w:type="paragraph" w:styleId="a4">
    <w:name w:val="header"/>
    <w:basedOn w:val="a"/>
    <w:link w:val="Char"/>
    <w:uiPriority w:val="99"/>
    <w:unhideWhenUsed/>
    <w:rsid w:val="007A4126"/>
    <w:pPr>
      <w:tabs>
        <w:tab w:val="center" w:pos="4320"/>
        <w:tab w:val="right" w:pos="8640"/>
      </w:tabs>
      <w:spacing w:after="0" w:line="240" w:lineRule="auto"/>
    </w:pPr>
  </w:style>
  <w:style w:type="character" w:customStyle="1" w:styleId="Char">
    <w:name w:val="页眉 Char"/>
    <w:basedOn w:val="a0"/>
    <w:link w:val="a4"/>
    <w:uiPriority w:val="99"/>
    <w:rsid w:val="007A4126"/>
  </w:style>
  <w:style w:type="paragraph" w:styleId="a5">
    <w:name w:val="footer"/>
    <w:basedOn w:val="a"/>
    <w:link w:val="Char0"/>
    <w:uiPriority w:val="99"/>
    <w:unhideWhenUsed/>
    <w:rsid w:val="007A4126"/>
    <w:pPr>
      <w:tabs>
        <w:tab w:val="center" w:pos="4320"/>
        <w:tab w:val="right" w:pos="8640"/>
      </w:tabs>
      <w:spacing w:after="0" w:line="240" w:lineRule="auto"/>
    </w:pPr>
  </w:style>
  <w:style w:type="character" w:customStyle="1" w:styleId="Char0">
    <w:name w:val="页脚 Char"/>
    <w:basedOn w:val="a0"/>
    <w:link w:val="a5"/>
    <w:uiPriority w:val="99"/>
    <w:rsid w:val="007A4126"/>
  </w:style>
  <w:style w:type="paragraph" w:styleId="a6">
    <w:name w:val="Balloon Text"/>
    <w:basedOn w:val="a"/>
    <w:link w:val="Char1"/>
    <w:uiPriority w:val="99"/>
    <w:semiHidden/>
    <w:unhideWhenUsed/>
    <w:rsid w:val="00622E9C"/>
    <w:pPr>
      <w:spacing w:after="0" w:line="240" w:lineRule="auto"/>
    </w:pPr>
    <w:rPr>
      <w:rFonts w:ascii="Segoe UI" w:hAnsi="Segoe UI" w:cs="Segoe UI"/>
      <w:sz w:val="18"/>
      <w:szCs w:val="18"/>
    </w:rPr>
  </w:style>
  <w:style w:type="character" w:customStyle="1" w:styleId="Char1">
    <w:name w:val="批注框文本 Char"/>
    <w:basedOn w:val="a0"/>
    <w:link w:val="a6"/>
    <w:uiPriority w:val="99"/>
    <w:semiHidden/>
    <w:rsid w:val="00622E9C"/>
    <w:rPr>
      <w:rFonts w:ascii="Segoe UI" w:hAnsi="Segoe UI" w:cs="Segoe UI"/>
      <w:sz w:val="18"/>
      <w:szCs w:val="18"/>
    </w:rPr>
  </w:style>
  <w:style w:type="character" w:styleId="a7">
    <w:name w:val="annotation reference"/>
    <w:basedOn w:val="a0"/>
    <w:uiPriority w:val="99"/>
    <w:semiHidden/>
    <w:unhideWhenUsed/>
    <w:rsid w:val="009E78D0"/>
    <w:rPr>
      <w:sz w:val="16"/>
      <w:szCs w:val="16"/>
    </w:rPr>
  </w:style>
  <w:style w:type="paragraph" w:styleId="a8">
    <w:name w:val="annotation text"/>
    <w:basedOn w:val="a"/>
    <w:link w:val="Char2"/>
    <w:uiPriority w:val="99"/>
    <w:semiHidden/>
    <w:unhideWhenUsed/>
    <w:rsid w:val="009E78D0"/>
    <w:pPr>
      <w:spacing w:line="240" w:lineRule="auto"/>
    </w:pPr>
    <w:rPr>
      <w:sz w:val="20"/>
      <w:szCs w:val="20"/>
    </w:rPr>
  </w:style>
  <w:style w:type="character" w:customStyle="1" w:styleId="Char2">
    <w:name w:val="批注文字 Char"/>
    <w:basedOn w:val="a0"/>
    <w:link w:val="a8"/>
    <w:uiPriority w:val="99"/>
    <w:semiHidden/>
    <w:rsid w:val="009E78D0"/>
    <w:rPr>
      <w:sz w:val="20"/>
      <w:szCs w:val="20"/>
    </w:rPr>
  </w:style>
  <w:style w:type="paragraph" w:styleId="a9">
    <w:name w:val="annotation subject"/>
    <w:basedOn w:val="a8"/>
    <w:next w:val="a8"/>
    <w:link w:val="Char3"/>
    <w:uiPriority w:val="99"/>
    <w:semiHidden/>
    <w:unhideWhenUsed/>
    <w:rsid w:val="009E78D0"/>
    <w:rPr>
      <w:b/>
      <w:bCs/>
    </w:rPr>
  </w:style>
  <w:style w:type="character" w:customStyle="1" w:styleId="Char3">
    <w:name w:val="批注主题 Char"/>
    <w:basedOn w:val="Char2"/>
    <w:link w:val="a9"/>
    <w:uiPriority w:val="99"/>
    <w:semiHidden/>
    <w:rsid w:val="009E78D0"/>
    <w:rPr>
      <w:b/>
      <w:bCs/>
      <w:sz w:val="20"/>
      <w:szCs w:val="20"/>
    </w:rPr>
  </w:style>
  <w:style w:type="character" w:styleId="aa">
    <w:name w:val="Emphasis"/>
    <w:basedOn w:val="a0"/>
    <w:uiPriority w:val="20"/>
    <w:qFormat/>
    <w:rsid w:val="00575557"/>
    <w:rPr>
      <w:i/>
      <w:iCs/>
    </w:rPr>
  </w:style>
  <w:style w:type="paragraph" w:styleId="ab">
    <w:name w:val="Revision"/>
    <w:hidden/>
    <w:uiPriority w:val="99"/>
    <w:semiHidden/>
    <w:rsid w:val="00653FD2"/>
    <w:pPr>
      <w:spacing w:after="0" w:line="240" w:lineRule="auto"/>
    </w:pPr>
  </w:style>
  <w:style w:type="character" w:styleId="ac">
    <w:name w:val="Hyperlink"/>
    <w:basedOn w:val="a0"/>
    <w:unhideWhenUsed/>
    <w:rsid w:val="009E3E43"/>
    <w:rPr>
      <w:color w:val="0563C1" w:themeColor="hyperlink"/>
      <w:u w:val="single"/>
    </w:rPr>
  </w:style>
  <w:style w:type="paragraph" w:customStyle="1" w:styleId="EndNoteBibliography">
    <w:name w:val="EndNote Bibliography"/>
    <w:basedOn w:val="a"/>
    <w:link w:val="EndNoteBibliographyChar"/>
    <w:rsid w:val="00951C98"/>
    <w:pPr>
      <w:spacing w:after="0" w:line="240" w:lineRule="auto"/>
    </w:pPr>
    <w:rPr>
      <w:rFonts w:ascii="Calibri" w:eastAsia="宋体" w:hAnsi="Calibri" w:cs="Calibri"/>
      <w:noProof/>
      <w:color w:val="000000"/>
      <w:sz w:val="15"/>
      <w:szCs w:val="15"/>
    </w:rPr>
  </w:style>
  <w:style w:type="character" w:customStyle="1" w:styleId="EndNoteBibliographyChar">
    <w:name w:val="EndNote Bibliography Char"/>
    <w:basedOn w:val="a0"/>
    <w:link w:val="EndNoteBibliography"/>
    <w:rsid w:val="00951C98"/>
    <w:rPr>
      <w:rFonts w:ascii="Calibri" w:eastAsia="宋体" w:hAnsi="Calibri" w:cs="Calibri"/>
      <w:noProof/>
      <w:color w:val="000000"/>
      <w:sz w:val="15"/>
      <w:szCs w:val="15"/>
    </w:rPr>
  </w:style>
  <w:style w:type="character" w:styleId="ad">
    <w:name w:val="line number"/>
    <w:basedOn w:val="a0"/>
    <w:uiPriority w:val="99"/>
    <w:semiHidden/>
    <w:unhideWhenUsed/>
    <w:rsid w:val="00823AA9"/>
  </w:style>
  <w:style w:type="paragraph" w:customStyle="1" w:styleId="05-abstract">
    <w:name w:val="05-abstract"/>
    <w:basedOn w:val="a"/>
    <w:link w:val="05-abstractChar"/>
    <w:qFormat/>
    <w:rsid w:val="007F0170"/>
    <w:pPr>
      <w:widowControl w:val="0"/>
      <w:autoSpaceDE w:val="0"/>
      <w:autoSpaceDN w:val="0"/>
      <w:adjustRightInd w:val="0"/>
      <w:snapToGrid w:val="0"/>
      <w:spacing w:beforeLines="100" w:before="240" w:after="0" w:line="240" w:lineRule="exact"/>
      <w:jc w:val="both"/>
    </w:pPr>
    <w:rPr>
      <w:rFonts w:ascii="Gulliver-Regular" w:eastAsia="Gulliver-Regular" w:hAnsi="Gulliver-Regular" w:cs="Times New Roman"/>
      <w:sz w:val="14"/>
      <w:szCs w:val="14"/>
      <w:lang w:val="en-GB" w:eastAsia="zh-CN"/>
    </w:rPr>
  </w:style>
  <w:style w:type="character" w:customStyle="1" w:styleId="05-abstractChar">
    <w:name w:val="05-abstract Char"/>
    <w:basedOn w:val="a0"/>
    <w:link w:val="05-abstract"/>
    <w:rsid w:val="007F0170"/>
    <w:rPr>
      <w:rFonts w:ascii="Gulliver-Regular" w:eastAsia="Gulliver-Regular" w:hAnsi="Gulliver-Regular" w:cs="Times New Roman"/>
      <w:sz w:val="14"/>
      <w:szCs w:val="14"/>
      <w:lang w:val="en-GB" w:eastAsia="zh-CN"/>
    </w:rPr>
  </w:style>
  <w:style w:type="paragraph" w:customStyle="1" w:styleId="03-affiliation">
    <w:name w:val="03-affiliation"/>
    <w:basedOn w:val="a"/>
    <w:link w:val="03-affiliationChar"/>
    <w:qFormat/>
    <w:rsid w:val="007F0170"/>
    <w:pPr>
      <w:widowControl w:val="0"/>
      <w:adjustRightInd w:val="0"/>
      <w:snapToGrid w:val="0"/>
      <w:spacing w:after="0" w:line="240" w:lineRule="exact"/>
      <w:jc w:val="both"/>
    </w:pPr>
    <w:rPr>
      <w:rFonts w:ascii="Gulliver-Regular" w:eastAsia="Gulliver-Regular" w:hAnsi="Gulliver-Regular" w:cs="Calibri"/>
      <w:i/>
      <w:sz w:val="13"/>
      <w:szCs w:val="13"/>
      <w:lang w:val="en-GB" w:eastAsia="zh-CN"/>
    </w:rPr>
  </w:style>
  <w:style w:type="character" w:customStyle="1" w:styleId="03-affiliationChar">
    <w:name w:val="03-affiliation Char"/>
    <w:basedOn w:val="a0"/>
    <w:link w:val="03-affiliation"/>
    <w:rsid w:val="007F0170"/>
    <w:rPr>
      <w:rFonts w:ascii="Gulliver-Regular" w:eastAsia="Gulliver-Regular" w:hAnsi="Gulliver-Regular" w:cs="Calibri"/>
      <w:i/>
      <w:sz w:val="13"/>
      <w:szCs w:val="13"/>
      <w:lang w:val="en-GB" w:eastAsia="zh-CN"/>
    </w:rPr>
  </w:style>
  <w:style w:type="paragraph" w:customStyle="1" w:styleId="01-Articletitle">
    <w:name w:val="01-Article title"/>
    <w:basedOn w:val="a"/>
    <w:link w:val="01-ArticletitleChar"/>
    <w:qFormat/>
    <w:rsid w:val="007F0170"/>
    <w:pPr>
      <w:overflowPunct w:val="0"/>
      <w:autoSpaceDE w:val="0"/>
      <w:autoSpaceDN w:val="0"/>
      <w:adjustRightInd w:val="0"/>
      <w:spacing w:afterLines="100" w:after="240" w:line="240" w:lineRule="auto"/>
    </w:pPr>
    <w:rPr>
      <w:rFonts w:ascii="Gulliver-Regular" w:eastAsia="Gulliver-Regular" w:hAnsi="Gulliver-Regular" w:cs="Times New Roman"/>
      <w:b/>
      <w:color w:val="000000"/>
      <w:sz w:val="28"/>
      <w:szCs w:val="28"/>
      <w:lang w:val="en-GB" w:eastAsia="zh-CN"/>
    </w:rPr>
  </w:style>
  <w:style w:type="character" w:customStyle="1" w:styleId="01-ArticletitleChar">
    <w:name w:val="01-Article title Char"/>
    <w:link w:val="01-Articletitle"/>
    <w:rsid w:val="007F0170"/>
    <w:rPr>
      <w:rFonts w:ascii="Gulliver-Regular" w:eastAsia="Gulliver-Regular" w:hAnsi="Gulliver-Regular" w:cs="Times New Roman"/>
      <w:b/>
      <w:color w:val="000000"/>
      <w:sz w:val="28"/>
      <w:szCs w:val="28"/>
      <w:lang w:val="en-GB" w:eastAsia="zh-CN"/>
    </w:rPr>
  </w:style>
  <w:style w:type="paragraph" w:customStyle="1" w:styleId="00-Articletype">
    <w:name w:val="00-Article type"/>
    <w:basedOn w:val="a"/>
    <w:link w:val="00-ArticletypeChar"/>
    <w:qFormat/>
    <w:rsid w:val="007F0170"/>
    <w:pPr>
      <w:widowControl w:val="0"/>
      <w:adjustRightInd w:val="0"/>
      <w:snapToGrid w:val="0"/>
      <w:spacing w:afterLines="100" w:after="200" w:line="240" w:lineRule="exact"/>
      <w:jc w:val="both"/>
    </w:pPr>
    <w:rPr>
      <w:rFonts w:ascii="Gulliver-Regular" w:eastAsia="Gulliver-Regular" w:hAnsi="Gulliver-Regular" w:cs="Calibri"/>
      <w:sz w:val="16"/>
      <w:szCs w:val="16"/>
      <w:lang w:val="en-GB" w:eastAsia="zh-CN"/>
    </w:rPr>
  </w:style>
  <w:style w:type="character" w:customStyle="1" w:styleId="00-ArticletypeChar">
    <w:name w:val="00-Article type Char"/>
    <w:basedOn w:val="a0"/>
    <w:link w:val="00-Articletype"/>
    <w:rsid w:val="007F0170"/>
    <w:rPr>
      <w:rFonts w:ascii="Gulliver-Regular" w:eastAsia="Gulliver-Regular" w:hAnsi="Gulliver-Regular" w:cs="Calibri"/>
      <w:sz w:val="16"/>
      <w:szCs w:val="16"/>
      <w:lang w:val="en-GB" w:eastAsia="zh-CN"/>
    </w:rPr>
  </w:style>
  <w:style w:type="paragraph" w:customStyle="1" w:styleId="02-Authorname">
    <w:name w:val="02-Author name"/>
    <w:basedOn w:val="a"/>
    <w:link w:val="02-AuthornameChar"/>
    <w:qFormat/>
    <w:rsid w:val="007F0170"/>
    <w:pPr>
      <w:widowControl w:val="0"/>
      <w:adjustRightInd w:val="0"/>
      <w:spacing w:afterLines="100" w:after="240" w:line="240" w:lineRule="exact"/>
      <w:jc w:val="both"/>
    </w:pPr>
    <w:rPr>
      <w:rFonts w:ascii="Gulliver-Regular" w:eastAsia="Gulliver-Regular" w:hAnsi="Gulliver-Regular" w:cs="Times New Roman"/>
      <w:color w:val="000000"/>
      <w:sz w:val="21"/>
      <w:szCs w:val="21"/>
      <w:lang w:val="en-GB" w:eastAsia="zh-CN"/>
    </w:rPr>
  </w:style>
  <w:style w:type="character" w:customStyle="1" w:styleId="02-AuthornameChar">
    <w:name w:val="02-Author name Char"/>
    <w:link w:val="02-Authorname"/>
    <w:rsid w:val="007F0170"/>
    <w:rPr>
      <w:rFonts w:ascii="Gulliver-Regular" w:eastAsia="Gulliver-Regular" w:hAnsi="Gulliver-Regular" w:cs="Times New Roman"/>
      <w:color w:val="000000"/>
      <w:sz w:val="21"/>
      <w:szCs w:val="21"/>
      <w:lang w:val="en-GB" w:eastAsia="zh-CN"/>
    </w:rPr>
  </w:style>
  <w:style w:type="paragraph" w:customStyle="1" w:styleId="21-backmatter">
    <w:name w:val="21-back matter"/>
    <w:basedOn w:val="a"/>
    <w:link w:val="21-backmatterChar"/>
    <w:qFormat/>
    <w:rsid w:val="007F7F07"/>
    <w:pPr>
      <w:overflowPunct w:val="0"/>
      <w:autoSpaceDE w:val="0"/>
      <w:autoSpaceDN w:val="0"/>
      <w:adjustRightInd w:val="0"/>
      <w:spacing w:beforeLines="100" w:afterLines="50" w:after="200" w:line="240" w:lineRule="exact"/>
      <w:textAlignment w:val="baseline"/>
    </w:pPr>
    <w:rPr>
      <w:rFonts w:ascii="Gulliver-Regular" w:eastAsia="Gulliver-Regular" w:hAnsi="Gulliver-Regular" w:cs="Times New Roman"/>
      <w:b/>
      <w:color w:val="000000"/>
      <w:sz w:val="16"/>
      <w:szCs w:val="18"/>
      <w:lang w:val="en-GB"/>
    </w:rPr>
  </w:style>
  <w:style w:type="character" w:customStyle="1" w:styleId="21-backmatterChar">
    <w:name w:val="21-back matter Char"/>
    <w:basedOn w:val="a0"/>
    <w:link w:val="21-backmatter"/>
    <w:rsid w:val="007F7F07"/>
    <w:rPr>
      <w:rFonts w:ascii="Gulliver-Regular" w:eastAsia="Gulliver-Regular" w:hAnsi="Gulliver-Regular" w:cs="Times New Roman"/>
      <w:b/>
      <w:color w:val="000000"/>
      <w:sz w:val="16"/>
      <w:szCs w:val="18"/>
      <w:lang w:val="en-GB"/>
    </w:rPr>
  </w:style>
  <w:style w:type="paragraph" w:customStyle="1" w:styleId="07-E-mail">
    <w:name w:val="07-E-mail"/>
    <w:basedOn w:val="ae"/>
    <w:link w:val="07-E-mailChar"/>
    <w:qFormat/>
    <w:rsid w:val="007F0170"/>
    <w:pPr>
      <w:spacing w:after="0"/>
    </w:pPr>
    <w:rPr>
      <w:rFonts w:ascii="Gulliver-Regular" w:eastAsia="Gulliver-Regular" w:hAnsi="Gulliver-Regular" w:cs="Times New Roman"/>
      <w:sz w:val="14"/>
      <w:szCs w:val="14"/>
      <w:lang w:val="en-GB"/>
    </w:rPr>
  </w:style>
  <w:style w:type="character" w:customStyle="1" w:styleId="07-E-mailChar">
    <w:name w:val="07-E-mail Char"/>
    <w:basedOn w:val="Char4"/>
    <w:link w:val="07-E-mail"/>
    <w:rsid w:val="007F0170"/>
    <w:rPr>
      <w:rFonts w:ascii="Gulliver-Regular" w:eastAsia="Gulliver-Regular" w:hAnsi="Gulliver-Regular" w:cs="Times New Roman"/>
      <w:sz w:val="14"/>
      <w:szCs w:val="14"/>
      <w:lang w:val="en-GB"/>
    </w:rPr>
  </w:style>
  <w:style w:type="paragraph" w:styleId="ae">
    <w:name w:val="footnote text"/>
    <w:basedOn w:val="a"/>
    <w:link w:val="Char4"/>
    <w:uiPriority w:val="99"/>
    <w:semiHidden/>
    <w:unhideWhenUsed/>
    <w:rsid w:val="007F7F07"/>
    <w:pPr>
      <w:snapToGrid w:val="0"/>
    </w:pPr>
    <w:rPr>
      <w:sz w:val="18"/>
      <w:szCs w:val="18"/>
    </w:rPr>
  </w:style>
  <w:style w:type="character" w:customStyle="1" w:styleId="Char4">
    <w:name w:val="脚注文本 Char"/>
    <w:basedOn w:val="a0"/>
    <w:link w:val="ae"/>
    <w:uiPriority w:val="99"/>
    <w:semiHidden/>
    <w:rsid w:val="007F7F07"/>
    <w:rPr>
      <w:sz w:val="18"/>
      <w:szCs w:val="18"/>
    </w:rPr>
  </w:style>
  <w:style w:type="paragraph" w:customStyle="1" w:styleId="19-equation">
    <w:name w:val="19-equation"/>
    <w:basedOn w:val="a"/>
    <w:link w:val="19-equationChar"/>
    <w:qFormat/>
    <w:rsid w:val="007F0170"/>
    <w:pPr>
      <w:overflowPunct w:val="0"/>
      <w:adjustRightInd w:val="0"/>
      <w:snapToGrid w:val="0"/>
      <w:spacing w:beforeLines="50" w:afterLines="50" w:after="200" w:line="240" w:lineRule="auto"/>
      <w:jc w:val="both"/>
    </w:pPr>
    <w:rPr>
      <w:rFonts w:ascii="Cambria Math" w:eastAsia="Gulliver-Regular" w:hAnsi="Cambria Math" w:cs="Times New Roman"/>
      <w:color w:val="000000"/>
      <w:sz w:val="16"/>
      <w:szCs w:val="15"/>
      <w:lang w:val="en-GB" w:eastAsia="zh-CN"/>
    </w:rPr>
  </w:style>
  <w:style w:type="character" w:customStyle="1" w:styleId="19-equationChar">
    <w:name w:val="19-equation Char"/>
    <w:basedOn w:val="a0"/>
    <w:link w:val="19-equation"/>
    <w:rsid w:val="007F0170"/>
    <w:rPr>
      <w:rFonts w:ascii="Cambria Math" w:eastAsia="Gulliver-Regular" w:hAnsi="Cambria Math" w:cs="Times New Roman"/>
      <w:color w:val="000000"/>
      <w:sz w:val="16"/>
      <w:szCs w:val="15"/>
      <w:lang w:val="en-GB" w:eastAsia="zh-CN"/>
    </w:rPr>
  </w:style>
  <w:style w:type="paragraph" w:customStyle="1" w:styleId="13-figcaption1line">
    <w:name w:val="13-fig caption (1 line)"/>
    <w:basedOn w:val="a"/>
    <w:link w:val="13-figcaption1lineChar"/>
    <w:qFormat/>
    <w:rsid w:val="000158C5"/>
    <w:pPr>
      <w:overflowPunct w:val="0"/>
      <w:autoSpaceDE w:val="0"/>
      <w:autoSpaceDN w:val="0"/>
      <w:adjustRightInd w:val="0"/>
      <w:spacing w:after="0" w:line="240" w:lineRule="exact"/>
      <w:jc w:val="center"/>
      <w:textAlignment w:val="baseline"/>
    </w:pPr>
    <w:rPr>
      <w:rFonts w:ascii="Gulliver-Regular" w:eastAsia="Gulliver-Regular" w:hAnsi="Gulliver-Regular" w:cs="Times New Roman"/>
      <w:color w:val="000000"/>
      <w:sz w:val="13"/>
      <w:szCs w:val="16"/>
      <w:lang w:val="en-GB"/>
    </w:rPr>
  </w:style>
  <w:style w:type="character" w:customStyle="1" w:styleId="13-figcaption1lineChar">
    <w:name w:val="13-fig caption (1 line) Char"/>
    <w:basedOn w:val="a0"/>
    <w:link w:val="13-figcaption1line"/>
    <w:rsid w:val="000158C5"/>
    <w:rPr>
      <w:rFonts w:ascii="Gulliver-Regular" w:eastAsia="Gulliver-Regular" w:hAnsi="Gulliver-Regular" w:cs="Times New Roman"/>
      <w:color w:val="000000"/>
      <w:sz w:val="13"/>
      <w:szCs w:val="16"/>
      <w:lang w:val="en-GB"/>
    </w:rPr>
  </w:style>
  <w:style w:type="paragraph" w:customStyle="1" w:styleId="12-figure">
    <w:name w:val="12-figure"/>
    <w:basedOn w:val="a"/>
    <w:link w:val="12-figureChar"/>
    <w:qFormat/>
    <w:rsid w:val="007F0170"/>
    <w:pPr>
      <w:spacing w:before="120" w:after="0" w:line="240" w:lineRule="auto"/>
      <w:jc w:val="center"/>
    </w:pPr>
    <w:rPr>
      <w:rFonts w:ascii="Gulliver-Regular" w:eastAsia="Gulliver-Regular" w:hAnsi="Gulliver-Regular" w:cs="Times New Roman"/>
      <w:noProof/>
      <w:color w:val="000000"/>
      <w:sz w:val="16"/>
      <w:szCs w:val="15"/>
      <w:lang w:val="en-GB" w:eastAsia="zh-CN"/>
    </w:rPr>
  </w:style>
  <w:style w:type="character" w:customStyle="1" w:styleId="12-figureChar">
    <w:name w:val="12-figure Char"/>
    <w:basedOn w:val="a0"/>
    <w:link w:val="12-figure"/>
    <w:rsid w:val="007F0170"/>
    <w:rPr>
      <w:rFonts w:ascii="Gulliver-Regular" w:eastAsia="Gulliver-Regular" w:hAnsi="Gulliver-Regular" w:cs="Times New Roman"/>
      <w:noProof/>
      <w:color w:val="000000"/>
      <w:sz w:val="16"/>
      <w:szCs w:val="15"/>
      <w:lang w:val="en-GB" w:eastAsia="zh-CN"/>
    </w:rPr>
  </w:style>
  <w:style w:type="paragraph" w:customStyle="1" w:styleId="14-figurecaption">
    <w:name w:val="14-figure caption"/>
    <w:basedOn w:val="a"/>
    <w:link w:val="14-figurecaptionChar"/>
    <w:qFormat/>
    <w:rsid w:val="000158C5"/>
    <w:pPr>
      <w:overflowPunct w:val="0"/>
      <w:autoSpaceDE w:val="0"/>
      <w:autoSpaceDN w:val="0"/>
      <w:adjustRightInd w:val="0"/>
      <w:spacing w:after="0" w:line="240" w:lineRule="exact"/>
      <w:jc w:val="both"/>
      <w:textAlignment w:val="baseline"/>
    </w:pPr>
    <w:rPr>
      <w:rFonts w:ascii="Gulliver-Regular" w:eastAsia="Gulliver-Regular" w:hAnsi="Gulliver-Regular" w:cs="Times New Roman"/>
      <w:color w:val="000000"/>
      <w:sz w:val="13"/>
      <w:szCs w:val="13"/>
      <w:lang w:val="en-AU"/>
    </w:rPr>
  </w:style>
  <w:style w:type="character" w:customStyle="1" w:styleId="14-figurecaptionChar">
    <w:name w:val="14-figure caption Char"/>
    <w:link w:val="14-figurecaption"/>
    <w:rsid w:val="000158C5"/>
    <w:rPr>
      <w:rFonts w:ascii="Gulliver-Regular" w:eastAsia="Gulliver-Regular" w:hAnsi="Gulliver-Regular" w:cs="Times New Roman"/>
      <w:color w:val="000000"/>
      <w:sz w:val="13"/>
      <w:szCs w:val="13"/>
      <w:lang w:val="en-AU"/>
    </w:rPr>
  </w:style>
  <w:style w:type="paragraph" w:customStyle="1" w:styleId="04-history">
    <w:name w:val="04-history"/>
    <w:basedOn w:val="a"/>
    <w:link w:val="04-historyChar"/>
    <w:qFormat/>
    <w:rsid w:val="000158C5"/>
    <w:pPr>
      <w:overflowPunct w:val="0"/>
      <w:autoSpaceDE w:val="0"/>
      <w:autoSpaceDN w:val="0"/>
      <w:adjustRightInd w:val="0"/>
      <w:snapToGrid w:val="0"/>
      <w:spacing w:line="240" w:lineRule="exact"/>
      <w:textAlignment w:val="baseline"/>
    </w:pPr>
    <w:rPr>
      <w:rFonts w:ascii="Gulliver-Regular" w:eastAsia="Gulliver-Regular" w:hAnsi="Gulliver-Regular" w:cs="Times New Roman"/>
      <w:iCs/>
      <w:sz w:val="13"/>
      <w:szCs w:val="13"/>
      <w:lang w:val="en-IN"/>
    </w:rPr>
  </w:style>
  <w:style w:type="character" w:customStyle="1" w:styleId="04-historyChar">
    <w:name w:val="04-history Char"/>
    <w:basedOn w:val="a0"/>
    <w:link w:val="04-history"/>
    <w:rsid w:val="000158C5"/>
    <w:rPr>
      <w:rFonts w:ascii="Gulliver-Regular" w:eastAsia="Gulliver-Regular" w:hAnsi="Gulliver-Regular" w:cs="Times New Roman"/>
      <w:iCs/>
      <w:sz w:val="13"/>
      <w:szCs w:val="13"/>
      <w:lang w:val="en-IN"/>
    </w:rPr>
  </w:style>
  <w:style w:type="paragraph" w:customStyle="1" w:styleId="20-items">
    <w:name w:val="20-items"/>
    <w:basedOn w:val="a"/>
    <w:link w:val="20-itemsChar"/>
    <w:qFormat/>
    <w:rsid w:val="00475E40"/>
    <w:pPr>
      <w:widowControl w:val="0"/>
      <w:numPr>
        <w:numId w:val="13"/>
      </w:numPr>
      <w:autoSpaceDE w:val="0"/>
      <w:autoSpaceDN w:val="0"/>
      <w:adjustRightInd w:val="0"/>
      <w:snapToGrid w:val="0"/>
      <w:spacing w:after="0" w:line="240" w:lineRule="exact"/>
      <w:jc w:val="both"/>
    </w:pPr>
    <w:rPr>
      <w:rFonts w:ascii="Gulliver-Regular" w:eastAsia="Gulliver-Regular" w:hAnsi="Gulliver-Regular" w:cstheme="minorHAnsi"/>
      <w:sz w:val="16"/>
      <w:szCs w:val="16"/>
      <w:lang w:val="en-GB" w:eastAsia="zh-CN"/>
    </w:rPr>
  </w:style>
  <w:style w:type="character" w:customStyle="1" w:styleId="20-itemsChar">
    <w:name w:val="20-items Char"/>
    <w:basedOn w:val="a0"/>
    <w:link w:val="20-items"/>
    <w:rsid w:val="007F0170"/>
    <w:rPr>
      <w:rFonts w:ascii="Gulliver-Regular" w:eastAsia="Gulliver-Regular" w:hAnsi="Gulliver-Regular" w:cstheme="minorHAnsi"/>
      <w:sz w:val="16"/>
      <w:szCs w:val="16"/>
      <w:lang w:val="en-GB" w:eastAsia="zh-CN"/>
    </w:rPr>
  </w:style>
  <w:style w:type="paragraph" w:customStyle="1" w:styleId="06-keywords">
    <w:name w:val="06-keywords"/>
    <w:basedOn w:val="a"/>
    <w:link w:val="06-keywordsChar"/>
    <w:qFormat/>
    <w:rsid w:val="007F0170"/>
    <w:pPr>
      <w:widowControl w:val="0"/>
      <w:autoSpaceDE w:val="0"/>
      <w:autoSpaceDN w:val="0"/>
      <w:adjustRightInd w:val="0"/>
      <w:snapToGrid w:val="0"/>
      <w:spacing w:afterLines="100" w:after="240" w:line="240" w:lineRule="exact"/>
      <w:jc w:val="both"/>
    </w:pPr>
    <w:rPr>
      <w:rFonts w:ascii="Gulliver-Regular" w:eastAsia="Gulliver-Regular" w:hAnsi="Gulliver-Regular" w:cs="Times New Roman"/>
      <w:sz w:val="13"/>
      <w:szCs w:val="13"/>
      <w:lang w:val="en-GB" w:eastAsia="zh-CN"/>
    </w:rPr>
  </w:style>
  <w:style w:type="character" w:customStyle="1" w:styleId="06-keywordsChar">
    <w:name w:val="06-keywords Char"/>
    <w:basedOn w:val="a0"/>
    <w:link w:val="06-keywords"/>
    <w:rsid w:val="007F0170"/>
    <w:rPr>
      <w:rFonts w:ascii="Gulliver-Regular" w:eastAsia="Gulliver-Regular" w:hAnsi="Gulliver-Regular" w:cs="Times New Roman"/>
      <w:sz w:val="13"/>
      <w:szCs w:val="13"/>
      <w:lang w:val="en-GB" w:eastAsia="zh-CN"/>
    </w:rPr>
  </w:style>
  <w:style w:type="paragraph" w:customStyle="1" w:styleId="11-maintext">
    <w:name w:val="11-maintext"/>
    <w:basedOn w:val="a"/>
    <w:link w:val="11-maintextChar"/>
    <w:qFormat/>
    <w:rsid w:val="007F0170"/>
    <w:pPr>
      <w:spacing w:after="0" w:line="240" w:lineRule="exact"/>
      <w:ind w:firstLineChars="200" w:firstLine="300"/>
      <w:jc w:val="both"/>
    </w:pPr>
    <w:rPr>
      <w:rFonts w:ascii="Gulliver-Regular" w:eastAsia="Gulliver-Regular" w:hAnsi="Gulliver-Regular" w:cs="Times New Roman"/>
      <w:color w:val="000000"/>
      <w:sz w:val="16"/>
      <w:szCs w:val="15"/>
      <w:lang w:val="en-GB"/>
    </w:rPr>
  </w:style>
  <w:style w:type="character" w:customStyle="1" w:styleId="11-maintextChar">
    <w:name w:val="11-maintext Char"/>
    <w:basedOn w:val="a0"/>
    <w:link w:val="11-maintext"/>
    <w:rsid w:val="007F0170"/>
    <w:rPr>
      <w:rFonts w:ascii="Gulliver-Regular" w:eastAsia="Gulliver-Regular" w:hAnsi="Gulliver-Regular" w:cs="Times New Roman"/>
      <w:color w:val="000000"/>
      <w:sz w:val="16"/>
      <w:szCs w:val="15"/>
      <w:lang w:val="en-GB"/>
    </w:rPr>
  </w:style>
  <w:style w:type="paragraph" w:customStyle="1" w:styleId="22-ref">
    <w:name w:val="22-ref"/>
    <w:basedOn w:val="a"/>
    <w:link w:val="22-refChar"/>
    <w:qFormat/>
    <w:rsid w:val="007F0170"/>
    <w:pPr>
      <w:adjustRightInd w:val="0"/>
      <w:snapToGrid w:val="0"/>
      <w:spacing w:after="0" w:line="240" w:lineRule="exact"/>
      <w:ind w:left="130" w:hangingChars="100" w:hanging="130"/>
      <w:jc w:val="both"/>
    </w:pPr>
    <w:rPr>
      <w:rFonts w:ascii="Gulliver-Regular" w:eastAsia="Gulliver-Regular" w:hAnsi="Gulliver-Regular" w:cs="Calibri"/>
      <w:color w:val="000000"/>
      <w:sz w:val="13"/>
      <w:szCs w:val="13"/>
      <w:lang w:val="en-GB"/>
    </w:rPr>
  </w:style>
  <w:style w:type="character" w:customStyle="1" w:styleId="22-refChar">
    <w:name w:val="22-ref Char"/>
    <w:basedOn w:val="a0"/>
    <w:link w:val="22-ref"/>
    <w:rsid w:val="007F0170"/>
    <w:rPr>
      <w:rFonts w:ascii="Gulliver-Regular" w:eastAsia="Gulliver-Regular" w:hAnsi="Gulliver-Regular" w:cs="Calibri"/>
      <w:color w:val="000000"/>
      <w:sz w:val="13"/>
      <w:szCs w:val="13"/>
      <w:lang w:val="en-GB"/>
    </w:rPr>
  </w:style>
  <w:style w:type="paragraph" w:customStyle="1" w:styleId="08-section">
    <w:name w:val="08-section"/>
    <w:basedOn w:val="a"/>
    <w:link w:val="08-sectionChar"/>
    <w:qFormat/>
    <w:rsid w:val="00E042DA"/>
    <w:pPr>
      <w:keepNext/>
      <w:keepLines/>
      <w:numPr>
        <w:numId w:val="10"/>
      </w:numPr>
      <w:suppressAutoHyphens/>
      <w:overflowPunct w:val="0"/>
      <w:autoSpaceDE w:val="0"/>
      <w:autoSpaceDN w:val="0"/>
      <w:adjustRightInd w:val="0"/>
      <w:snapToGrid w:val="0"/>
      <w:spacing w:before="240" w:after="240" w:line="240" w:lineRule="exact"/>
      <w:textAlignment w:val="baseline"/>
      <w:outlineLvl w:val="0"/>
    </w:pPr>
    <w:rPr>
      <w:rFonts w:ascii="Gulliver-Regular" w:eastAsia="Gulliver-Regular" w:hAnsi="Gulliver-Regular" w:cs="Arial"/>
      <w:b/>
      <w:sz w:val="16"/>
      <w:szCs w:val="16"/>
      <w:lang w:val="en-GB"/>
    </w:rPr>
  </w:style>
  <w:style w:type="character" w:customStyle="1" w:styleId="08-sectionChar">
    <w:name w:val="08-section Char"/>
    <w:link w:val="08-section"/>
    <w:rsid w:val="00E042DA"/>
    <w:rPr>
      <w:rFonts w:ascii="Gulliver-Regular" w:eastAsia="Gulliver-Regular" w:hAnsi="Gulliver-Regular" w:cs="Arial"/>
      <w:b/>
      <w:sz w:val="16"/>
      <w:szCs w:val="16"/>
      <w:lang w:val="en-GB"/>
    </w:rPr>
  </w:style>
  <w:style w:type="paragraph" w:customStyle="1" w:styleId="09-subsection">
    <w:name w:val="09-subsection"/>
    <w:basedOn w:val="a"/>
    <w:link w:val="09-subsectionChar"/>
    <w:qFormat/>
    <w:rsid w:val="00E042DA"/>
    <w:pPr>
      <w:keepNext/>
      <w:keepLines/>
      <w:numPr>
        <w:ilvl w:val="1"/>
        <w:numId w:val="10"/>
      </w:numPr>
      <w:suppressAutoHyphens/>
      <w:overflowPunct w:val="0"/>
      <w:autoSpaceDE w:val="0"/>
      <w:autoSpaceDN w:val="0"/>
      <w:adjustRightInd w:val="0"/>
      <w:snapToGrid w:val="0"/>
      <w:spacing w:before="240" w:after="240" w:line="240" w:lineRule="exact"/>
      <w:ind w:left="0" w:hangingChars="155" w:hanging="155"/>
      <w:textAlignment w:val="baseline"/>
      <w:outlineLvl w:val="1"/>
    </w:pPr>
    <w:rPr>
      <w:rFonts w:ascii="Gulliver-Regular" w:eastAsia="Gulliver-Regular" w:hAnsi="Gulliver-Regular" w:cs="Times New Roman"/>
      <w:i/>
      <w:sz w:val="16"/>
      <w:szCs w:val="16"/>
      <w:lang w:val="en-GB"/>
    </w:rPr>
  </w:style>
  <w:style w:type="character" w:customStyle="1" w:styleId="09-subsectionChar">
    <w:name w:val="09-subsection Char"/>
    <w:link w:val="09-subsection"/>
    <w:rsid w:val="00E042DA"/>
    <w:rPr>
      <w:rFonts w:ascii="Gulliver-Regular" w:eastAsia="Gulliver-Regular" w:hAnsi="Gulliver-Regular" w:cs="Times New Roman"/>
      <w:i/>
      <w:sz w:val="16"/>
      <w:szCs w:val="16"/>
      <w:lang w:val="en-GB"/>
    </w:rPr>
  </w:style>
  <w:style w:type="paragraph" w:customStyle="1" w:styleId="10-subsubsection">
    <w:name w:val="10-subsubsection"/>
    <w:basedOn w:val="a"/>
    <w:link w:val="10-subsubsectionChar"/>
    <w:qFormat/>
    <w:rsid w:val="00475E40"/>
    <w:pPr>
      <w:keepNext/>
      <w:keepLines/>
      <w:numPr>
        <w:ilvl w:val="2"/>
        <w:numId w:val="10"/>
      </w:numPr>
      <w:suppressAutoHyphens/>
      <w:overflowPunct w:val="0"/>
      <w:autoSpaceDE w:val="0"/>
      <w:autoSpaceDN w:val="0"/>
      <w:adjustRightInd w:val="0"/>
      <w:spacing w:before="240" w:after="0" w:line="240" w:lineRule="exact"/>
      <w:ind w:left="0" w:hangingChars="206" w:hanging="357"/>
      <w:textAlignment w:val="baseline"/>
      <w:outlineLvl w:val="2"/>
    </w:pPr>
    <w:rPr>
      <w:rFonts w:ascii="Gulliver-Regular" w:eastAsia="Gulliver-Regular" w:hAnsi="Gulliver-Regular" w:cs="Times New Roman"/>
      <w:i/>
      <w:sz w:val="16"/>
      <w:szCs w:val="16"/>
      <w:lang w:val="en-GB"/>
    </w:rPr>
  </w:style>
  <w:style w:type="character" w:customStyle="1" w:styleId="10-subsubsectionChar">
    <w:name w:val="10-subsubsection Char"/>
    <w:link w:val="10-subsubsection"/>
    <w:rsid w:val="007F0170"/>
    <w:rPr>
      <w:rFonts w:ascii="Gulliver-Regular" w:eastAsia="Gulliver-Regular" w:hAnsi="Gulliver-Regular" w:cs="Times New Roman"/>
      <w:i/>
      <w:sz w:val="16"/>
      <w:szCs w:val="16"/>
      <w:lang w:val="en-GB"/>
    </w:rPr>
  </w:style>
  <w:style w:type="paragraph" w:customStyle="1" w:styleId="15-table">
    <w:name w:val="15-table"/>
    <w:basedOn w:val="a"/>
    <w:link w:val="15-tableChar"/>
    <w:qFormat/>
    <w:rsid w:val="000158C5"/>
    <w:pPr>
      <w:overflowPunct w:val="0"/>
      <w:autoSpaceDE w:val="0"/>
      <w:autoSpaceDN w:val="0"/>
      <w:adjustRightInd w:val="0"/>
      <w:snapToGrid w:val="0"/>
      <w:spacing w:after="0" w:line="240" w:lineRule="auto"/>
      <w:textAlignment w:val="baseline"/>
    </w:pPr>
    <w:rPr>
      <w:rFonts w:ascii="Gulliver-Regular" w:eastAsia="Gulliver-Regular" w:hAnsi="Gulliver-Regular" w:cs="Times New Roman"/>
      <w:b/>
      <w:color w:val="000000"/>
      <w:sz w:val="13"/>
      <w:szCs w:val="13"/>
      <w:lang w:val="en-GB"/>
    </w:rPr>
  </w:style>
  <w:style w:type="character" w:customStyle="1" w:styleId="15-tableChar">
    <w:name w:val="15-table Char"/>
    <w:basedOn w:val="a0"/>
    <w:link w:val="15-table"/>
    <w:rsid w:val="000158C5"/>
    <w:rPr>
      <w:rFonts w:ascii="Gulliver-Regular" w:eastAsia="Gulliver-Regular" w:hAnsi="Gulliver-Regular" w:cs="Times New Roman"/>
      <w:b/>
      <w:color w:val="000000"/>
      <w:sz w:val="13"/>
      <w:szCs w:val="13"/>
      <w:lang w:val="en-GB"/>
    </w:rPr>
  </w:style>
  <w:style w:type="paragraph" w:customStyle="1" w:styleId="16-tablecaption">
    <w:name w:val="16-table caption"/>
    <w:basedOn w:val="a"/>
    <w:link w:val="16-tablecaptionChar"/>
    <w:qFormat/>
    <w:rsid w:val="000158C5"/>
    <w:pPr>
      <w:overflowPunct w:val="0"/>
      <w:autoSpaceDE w:val="0"/>
      <w:autoSpaceDN w:val="0"/>
      <w:adjustRightInd w:val="0"/>
      <w:spacing w:before="60" w:after="60" w:line="240" w:lineRule="auto"/>
      <w:jc w:val="both"/>
      <w:textAlignment w:val="baseline"/>
    </w:pPr>
    <w:rPr>
      <w:rFonts w:ascii="Gulliver-Regular" w:eastAsia="Gulliver-Regular" w:hAnsi="Gulliver-Regular" w:cs="Times New Roman"/>
      <w:color w:val="000000"/>
      <w:sz w:val="13"/>
      <w:szCs w:val="13"/>
      <w:lang w:val="en-GB"/>
    </w:rPr>
  </w:style>
  <w:style w:type="character" w:customStyle="1" w:styleId="16-tablecaptionChar">
    <w:name w:val="16-table caption Char"/>
    <w:basedOn w:val="a0"/>
    <w:link w:val="16-tablecaption"/>
    <w:rsid w:val="000158C5"/>
    <w:rPr>
      <w:rFonts w:ascii="Gulliver-Regular" w:eastAsia="Gulliver-Regular" w:hAnsi="Gulliver-Regular" w:cs="Times New Roman"/>
      <w:color w:val="000000"/>
      <w:sz w:val="13"/>
      <w:szCs w:val="13"/>
      <w:lang w:val="en-GB"/>
    </w:rPr>
  </w:style>
  <w:style w:type="paragraph" w:customStyle="1" w:styleId="17-tablecontent">
    <w:name w:val="17-table content"/>
    <w:basedOn w:val="15-table"/>
    <w:link w:val="17-tablecontentChar"/>
    <w:qFormat/>
    <w:rsid w:val="000158C5"/>
    <w:rPr>
      <w:b w:val="0"/>
    </w:rPr>
  </w:style>
  <w:style w:type="character" w:customStyle="1" w:styleId="17-tablecontentChar">
    <w:name w:val="17-table content Char"/>
    <w:basedOn w:val="15-tableChar"/>
    <w:link w:val="17-tablecontent"/>
    <w:rsid w:val="000158C5"/>
    <w:rPr>
      <w:rFonts w:ascii="Gulliver-Regular" w:eastAsia="Gulliver-Regular" w:hAnsi="Gulliver-Regular" w:cs="Times New Roman"/>
      <w:b w:val="0"/>
      <w:color w:val="000000"/>
      <w:sz w:val="13"/>
      <w:szCs w:val="13"/>
      <w:lang w:val="en-GB"/>
    </w:rPr>
  </w:style>
  <w:style w:type="paragraph" w:customStyle="1" w:styleId="18-tablenote">
    <w:name w:val="18-table note"/>
    <w:basedOn w:val="a"/>
    <w:link w:val="18-tablenoteChar"/>
    <w:qFormat/>
    <w:rsid w:val="007F0170"/>
    <w:pPr>
      <w:spacing w:after="0" w:line="240" w:lineRule="exact"/>
      <w:jc w:val="both"/>
    </w:pPr>
    <w:rPr>
      <w:rFonts w:ascii="Gulliver-Regular" w:eastAsia="Gulliver-Regular" w:hAnsi="Gulliver-Regular" w:cs="Times New Roman"/>
      <w:color w:val="000000"/>
      <w:sz w:val="12"/>
      <w:szCs w:val="12"/>
      <w:lang w:val="en-GB"/>
    </w:rPr>
  </w:style>
  <w:style w:type="character" w:customStyle="1" w:styleId="18-tablenoteChar">
    <w:name w:val="18-table note Char"/>
    <w:basedOn w:val="a0"/>
    <w:link w:val="18-tablenote"/>
    <w:rsid w:val="007F0170"/>
    <w:rPr>
      <w:rFonts w:ascii="Gulliver-Regular" w:eastAsia="Gulliver-Regular" w:hAnsi="Gulliver-Regular" w:cs="Times New Roman"/>
      <w:color w:val="000000"/>
      <w:sz w:val="12"/>
      <w:szCs w:val="12"/>
      <w:lang w:val="en-GB"/>
    </w:rPr>
  </w:style>
  <w:style w:type="table" w:styleId="af">
    <w:name w:val="Table Grid"/>
    <w:basedOn w:val="a1"/>
    <w:uiPriority w:val="59"/>
    <w:rsid w:val="00A147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otnote reference"/>
    <w:basedOn w:val="a0"/>
    <w:uiPriority w:val="99"/>
    <w:semiHidden/>
    <w:unhideWhenUsed/>
    <w:rsid w:val="00DF3C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177872">
      <w:bodyDiv w:val="1"/>
      <w:marLeft w:val="0"/>
      <w:marRight w:val="0"/>
      <w:marTop w:val="0"/>
      <w:marBottom w:val="0"/>
      <w:divBdr>
        <w:top w:val="none" w:sz="0" w:space="0" w:color="auto"/>
        <w:left w:val="none" w:sz="0" w:space="0" w:color="auto"/>
        <w:bottom w:val="none" w:sz="0" w:space="0" w:color="auto"/>
        <w:right w:val="none" w:sz="0" w:space="0" w:color="auto"/>
      </w:divBdr>
    </w:div>
    <w:div w:id="110981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45"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hyperlink" Target="https://www.issn.org/services/online-services/access-to-the-ltwa/" TargetMode="External"/><Relationship Id="rId44"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C9D35-A1B7-4D8B-A2AB-9F628A384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2021-09-03T02:02:00Z</dcterms:created>
  <dcterms:modified xsi:type="dcterms:W3CDTF">2022-01-20T07:43:00Z</dcterms:modified>
</cp:coreProperties>
</file>