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DB674" w14:textId="77D9033C" w:rsidR="00F0512B" w:rsidRPr="00EE211B" w:rsidRDefault="00934F33" w:rsidP="005A02F8">
      <w:pPr>
        <w:spacing w:after="0" w:line="240" w:lineRule="exact"/>
        <w:rPr>
          <w:rFonts w:ascii="Gulliver-Regular" w:hAnsi="Gulliver-Regular" w:cs="Times New Roman"/>
          <w:b/>
          <w:sz w:val="16"/>
          <w:szCs w:val="16"/>
          <w:shd w:val="clear" w:color="auto" w:fill="FFFFFF"/>
          <w:lang w:eastAsia="zh-CN"/>
        </w:rPr>
      </w:pPr>
      <w:r>
        <w:rPr>
          <w:rFonts w:ascii="Gulliver-Regular" w:eastAsia="Calibri" w:hAnsi="Gulliver-Regular" w:cs="Times New Roman"/>
          <w:b/>
          <w:sz w:val="16"/>
          <w:szCs w:val="16"/>
          <w:shd w:val="clear" w:color="auto" w:fill="FFFFFF"/>
        </w:rPr>
        <w:t xml:space="preserve">Appendix </w:t>
      </w:r>
      <w:r>
        <w:rPr>
          <w:rFonts w:ascii="Gulliver-Regular" w:hAnsi="Gulliver-Regular" w:cs="Times New Roman" w:hint="eastAsia"/>
          <w:b/>
          <w:sz w:val="16"/>
          <w:szCs w:val="16"/>
          <w:shd w:val="clear" w:color="auto" w:fill="FFFFFF"/>
          <w:lang w:eastAsia="zh-CN"/>
        </w:rPr>
        <w:t>A</w:t>
      </w:r>
      <w:r w:rsidR="005973D9">
        <w:rPr>
          <w:rFonts w:ascii="Gulliver-Regular" w:eastAsia="Calibri" w:hAnsi="Gulliver-Regular" w:cs="Times New Roman"/>
          <w:b/>
          <w:sz w:val="16"/>
          <w:szCs w:val="16"/>
          <w:shd w:val="clear" w:color="auto" w:fill="FFFFFF"/>
        </w:rPr>
        <w:t>.</w:t>
      </w:r>
      <w:r w:rsidR="00EE211B">
        <w:rPr>
          <w:rFonts w:ascii="Gulliver-Regular" w:eastAsia="Calibri" w:hAnsi="Gulliver-Regular" w:cs="Times New Roman"/>
          <w:b/>
          <w:sz w:val="16"/>
          <w:szCs w:val="16"/>
          <w:shd w:val="clear" w:color="auto" w:fill="FFFFFF"/>
        </w:rPr>
        <w:t xml:space="preserve"> </w:t>
      </w:r>
      <w:r w:rsidR="00EE211B" w:rsidRPr="00EE211B">
        <w:rPr>
          <w:rFonts w:ascii="Gulliver-Regular" w:eastAsia="Calibri" w:hAnsi="Gulliver-Regular" w:cs="Times New Roman"/>
          <w:b/>
          <w:sz w:val="16"/>
          <w:szCs w:val="16"/>
          <w:shd w:val="clear" w:color="auto" w:fill="FFFFFF"/>
        </w:rPr>
        <w:t>Supplementary data</w:t>
      </w:r>
    </w:p>
    <w:p w14:paraId="6D6599AC" w14:textId="77777777" w:rsidR="00934F33" w:rsidRDefault="00934F33" w:rsidP="005A02F8">
      <w:pPr>
        <w:spacing w:after="0" w:line="240" w:lineRule="exact"/>
        <w:jc w:val="both"/>
        <w:rPr>
          <w:rFonts w:ascii="Gulliver-Regular" w:hAnsi="Gulliver-Regular" w:cs="Times New Roman"/>
          <w:b/>
          <w:sz w:val="16"/>
          <w:szCs w:val="16"/>
          <w:shd w:val="clear" w:color="auto" w:fill="FFFFFF"/>
          <w:lang w:val="en-US" w:eastAsia="zh-CN"/>
        </w:rPr>
      </w:pPr>
    </w:p>
    <w:p w14:paraId="28AAF715" w14:textId="4D8C3B2B" w:rsidR="00374CDE" w:rsidRPr="00650535" w:rsidRDefault="00374CDE" w:rsidP="00440695">
      <w:pPr>
        <w:spacing w:after="0" w:line="240" w:lineRule="exact"/>
        <w:jc w:val="both"/>
        <w:rPr>
          <w:rFonts w:ascii="Gulliver-Regular" w:hAnsi="Gulliver-Regular" w:cs="Times New Roman"/>
          <w:sz w:val="16"/>
          <w:szCs w:val="16"/>
          <w:shd w:val="clear" w:color="auto" w:fill="FFFFFF"/>
          <w:lang w:val="en-US" w:eastAsia="zh-CN"/>
        </w:rPr>
      </w:pPr>
      <w:r w:rsidRPr="00530BA8">
        <w:rPr>
          <w:rFonts w:ascii="Gulliver-Regular" w:eastAsia="Calibri" w:hAnsi="Gulliver-Regular" w:cs="Times New Roman"/>
          <w:b/>
          <w:sz w:val="16"/>
          <w:szCs w:val="16"/>
          <w:shd w:val="clear" w:color="auto" w:fill="FFFFFF"/>
          <w:lang w:val="en-US"/>
        </w:rPr>
        <w:t xml:space="preserve">Table </w:t>
      </w:r>
      <w:r w:rsidR="00934F33">
        <w:rPr>
          <w:rFonts w:ascii="Gulliver-Regular" w:hAnsi="Gulliver-Regular" w:cs="Times New Roman" w:hint="eastAsia"/>
          <w:b/>
          <w:sz w:val="16"/>
          <w:szCs w:val="16"/>
          <w:shd w:val="clear" w:color="auto" w:fill="FFFFFF"/>
          <w:lang w:val="en-US" w:eastAsia="zh-CN"/>
        </w:rPr>
        <w:t>A</w:t>
      </w:r>
      <w:r w:rsidRPr="00530BA8">
        <w:rPr>
          <w:rFonts w:ascii="Gulliver-Regular" w:eastAsia="Calibri" w:hAnsi="Gulliver-Regular" w:cs="Times New Roman"/>
          <w:b/>
          <w:sz w:val="16"/>
          <w:szCs w:val="16"/>
          <w:shd w:val="clear" w:color="auto" w:fill="FFFFFF"/>
          <w:lang w:val="en-US"/>
        </w:rPr>
        <w:t>1</w:t>
      </w:r>
      <w:r w:rsidRPr="00530BA8">
        <w:rPr>
          <w:rFonts w:ascii="Gulliver-Regular" w:eastAsia="Calibri" w:hAnsi="Gulliver-Regular" w:cs="Times New Roman"/>
          <w:sz w:val="16"/>
          <w:szCs w:val="16"/>
          <w:shd w:val="clear" w:color="auto" w:fill="FFFFFF"/>
          <w:lang w:val="en-US"/>
        </w:rPr>
        <w:t xml:space="preserve">. </w:t>
      </w:r>
      <w:proofErr w:type="gramStart"/>
      <w:r w:rsidRPr="00530BA8">
        <w:rPr>
          <w:rFonts w:ascii="Gulliver-Regular" w:eastAsia="Calibri" w:hAnsi="Gulliver-Regular" w:cs="Times New Roman"/>
          <w:sz w:val="16"/>
          <w:szCs w:val="16"/>
          <w:shd w:val="clear" w:color="auto" w:fill="FFFFFF"/>
          <w:lang w:val="en-US"/>
        </w:rPr>
        <w:t>Summary of the performance of different additives on soil stabilization</w:t>
      </w:r>
      <w:r>
        <w:rPr>
          <w:rFonts w:ascii="Gulliver-Regular" w:hAnsi="Gulliver-Regular" w:cs="Times New Roman" w:hint="eastAsia"/>
          <w:sz w:val="16"/>
          <w:szCs w:val="16"/>
          <w:shd w:val="clear" w:color="auto" w:fill="FFFFFF"/>
          <w:lang w:val="en-US" w:eastAsia="zh-CN"/>
        </w:rPr>
        <w:t>.</w:t>
      </w:r>
      <w:proofErr w:type="gramEnd"/>
    </w:p>
    <w:tbl>
      <w:tblPr>
        <w:tblStyle w:val="TableGrid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726"/>
        <w:gridCol w:w="1091"/>
        <w:gridCol w:w="779"/>
        <w:gridCol w:w="1296"/>
        <w:gridCol w:w="1333"/>
        <w:gridCol w:w="1330"/>
        <w:gridCol w:w="1078"/>
        <w:gridCol w:w="1291"/>
      </w:tblGrid>
      <w:tr w:rsidR="00374CDE" w:rsidRPr="00C26EF5" w14:paraId="4275DD64" w14:textId="77777777" w:rsidTr="005E1E8E">
        <w:tc>
          <w:tcPr>
            <w:tcW w:w="429" w:type="pct"/>
          </w:tcPr>
          <w:p w14:paraId="133DF84F" w14:textId="77777777" w:rsidR="00374CDE" w:rsidRPr="00C26EF5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Additive</w:t>
            </w:r>
          </w:p>
        </w:tc>
        <w:tc>
          <w:tcPr>
            <w:tcW w:w="372" w:type="pct"/>
          </w:tcPr>
          <w:p w14:paraId="4B6BADCA" w14:textId="77777777" w:rsidR="00374CDE" w:rsidRPr="00C26EF5" w:rsidRDefault="00374CDE" w:rsidP="00225993">
            <w:pPr>
              <w:spacing w:line="240" w:lineRule="exact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Suitable soil type</w:t>
            </w:r>
          </w:p>
        </w:tc>
        <w:tc>
          <w:tcPr>
            <w:tcW w:w="559" w:type="pct"/>
          </w:tcPr>
          <w:p w14:paraId="7CF6F5F8" w14:textId="77777777" w:rsidR="00374CDE" w:rsidRPr="00C26EF5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Mechanism involved</w:t>
            </w:r>
          </w:p>
        </w:tc>
        <w:tc>
          <w:tcPr>
            <w:tcW w:w="399" w:type="pct"/>
          </w:tcPr>
          <w:p w14:paraId="29473843" w14:textId="77777777" w:rsidR="00374CDE" w:rsidRPr="00A40AAC" w:rsidRDefault="00374CDE" w:rsidP="00225993">
            <w:pPr>
              <w:spacing w:line="240" w:lineRule="exact"/>
              <w:jc w:val="both"/>
              <w:rPr>
                <w:rFonts w:ascii="Gulliver-Regular" w:hAnsi="Gulliver-Regular" w:cs="Times New Roman"/>
                <w:sz w:val="13"/>
                <w:szCs w:val="13"/>
                <w:lang w:eastAsia="zh-CN"/>
              </w:rPr>
            </w:pP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t>Optimum dosage</w:t>
            </w:r>
          </w:p>
        </w:tc>
        <w:tc>
          <w:tcPr>
            <w:tcW w:w="664" w:type="pct"/>
          </w:tcPr>
          <w:p w14:paraId="2C461DE9" w14:textId="77777777" w:rsidR="00374CDE" w:rsidRPr="00DC382C" w:rsidRDefault="00374CDE" w:rsidP="00225993">
            <w:pPr>
              <w:spacing w:line="240" w:lineRule="exact"/>
              <w:jc w:val="both"/>
              <w:rPr>
                <w:rFonts w:ascii="Gulliver-Regular" w:hAnsi="Gulliver-Regular" w:cs="Times New Roman"/>
                <w:sz w:val="13"/>
                <w:szCs w:val="13"/>
                <w:lang w:eastAsia="zh-CN"/>
              </w:rPr>
            </w:pP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t>Effect</w:t>
            </w:r>
          </w:p>
        </w:tc>
        <w:tc>
          <w:tcPr>
            <w:tcW w:w="683" w:type="pct"/>
          </w:tcPr>
          <w:p w14:paraId="18F636A2" w14:textId="77777777" w:rsidR="00374CDE" w:rsidRPr="00DC382C" w:rsidRDefault="00374CDE" w:rsidP="00225993">
            <w:pPr>
              <w:spacing w:line="240" w:lineRule="exact"/>
              <w:jc w:val="both"/>
              <w:rPr>
                <w:rFonts w:ascii="Gulliver-Regular" w:hAnsi="Gulliver-Regular" w:cs="Times New Roman"/>
                <w:sz w:val="13"/>
                <w:szCs w:val="13"/>
                <w:lang w:eastAsia="zh-CN"/>
              </w:rPr>
            </w:pP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Influencing 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t>factor</w:t>
            </w:r>
          </w:p>
        </w:tc>
        <w:tc>
          <w:tcPr>
            <w:tcW w:w="681" w:type="pct"/>
          </w:tcPr>
          <w:p w14:paraId="389AA72A" w14:textId="77777777" w:rsidR="00374CDE" w:rsidRPr="0014782E" w:rsidRDefault="00374CDE" w:rsidP="00225993">
            <w:pPr>
              <w:spacing w:line="240" w:lineRule="exact"/>
              <w:jc w:val="both"/>
              <w:rPr>
                <w:rFonts w:ascii="Gulliver-Regular" w:hAnsi="Gulliver-Regular" w:cs="Times New Roman"/>
                <w:sz w:val="13"/>
                <w:szCs w:val="13"/>
                <w:lang w:eastAsia="zh-CN"/>
              </w:rPr>
            </w:pPr>
            <w:r w:rsidRPr="0014782E">
              <w:rPr>
                <w:rFonts w:ascii="Gulliver-Regular" w:eastAsia="Calibri" w:hAnsi="Gulliver-Regular" w:cs="Times New Roman"/>
                <w:sz w:val="13"/>
                <w:szCs w:val="13"/>
              </w:rPr>
              <w:t>Key benefit</w:t>
            </w:r>
          </w:p>
        </w:tc>
        <w:tc>
          <w:tcPr>
            <w:tcW w:w="552" w:type="pct"/>
          </w:tcPr>
          <w:p w14:paraId="200BC695" w14:textId="77777777" w:rsidR="00374CDE" w:rsidRPr="00673E37" w:rsidRDefault="00374CDE" w:rsidP="00225993">
            <w:pPr>
              <w:spacing w:line="240" w:lineRule="exact"/>
              <w:jc w:val="both"/>
              <w:rPr>
                <w:rFonts w:ascii="Gulliver-Regular" w:hAnsi="Gulliver-Regular" w:cs="Times New Roman"/>
                <w:sz w:val="13"/>
                <w:szCs w:val="13"/>
                <w:lang w:eastAsia="zh-CN"/>
              </w:rPr>
            </w:pPr>
            <w:r w:rsidRPr="00673E37">
              <w:rPr>
                <w:rFonts w:ascii="Gulliver-Regular" w:eastAsia="Calibri" w:hAnsi="Gulliver-Regular" w:cs="Times New Roman"/>
                <w:sz w:val="13"/>
                <w:szCs w:val="13"/>
              </w:rPr>
              <w:t>Limitation</w:t>
            </w:r>
          </w:p>
        </w:tc>
        <w:tc>
          <w:tcPr>
            <w:tcW w:w="661" w:type="pct"/>
          </w:tcPr>
          <w:p w14:paraId="7ECE112D" w14:textId="77777777" w:rsidR="00374CDE" w:rsidRPr="006D6BC2" w:rsidRDefault="00374CDE" w:rsidP="00225993">
            <w:pPr>
              <w:spacing w:line="240" w:lineRule="exact"/>
              <w:jc w:val="both"/>
              <w:rPr>
                <w:rFonts w:ascii="Gulliver-Regular" w:hAnsi="Gulliver-Regular" w:cs="Times New Roman"/>
                <w:sz w:val="13"/>
                <w:szCs w:val="13"/>
                <w:lang w:eastAsia="zh-CN"/>
              </w:rPr>
            </w:pP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>Source</w:t>
            </w:r>
          </w:p>
        </w:tc>
      </w:tr>
      <w:tr w:rsidR="00374CDE" w:rsidRPr="00C26EF5" w14:paraId="11B741DE" w14:textId="77777777" w:rsidTr="005E1E8E">
        <w:tc>
          <w:tcPr>
            <w:tcW w:w="429" w:type="pct"/>
          </w:tcPr>
          <w:p w14:paraId="3EBB0A7D" w14:textId="77777777" w:rsidR="00374CDE" w:rsidRPr="00C26EF5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Lime</w:t>
            </w:r>
          </w:p>
        </w:tc>
        <w:tc>
          <w:tcPr>
            <w:tcW w:w="372" w:type="pct"/>
          </w:tcPr>
          <w:p w14:paraId="288E29FD" w14:textId="77777777" w:rsidR="00374CDE" w:rsidRPr="00C26EF5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Clay with high to low plasticity</w:t>
            </w:r>
          </w:p>
        </w:tc>
        <w:tc>
          <w:tcPr>
            <w:tcW w:w="559" w:type="pct"/>
          </w:tcPr>
          <w:p w14:paraId="70ED9ACF" w14:textId="77777777" w:rsidR="00374CDE" w:rsidRPr="00C26EF5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Cation exchange, flocculation and agglomeration, pozzolanic reaction</w:t>
            </w:r>
          </w:p>
        </w:tc>
        <w:tc>
          <w:tcPr>
            <w:tcW w:w="399" w:type="pct"/>
          </w:tcPr>
          <w:p w14:paraId="6658F779" w14:textId="77777777" w:rsidR="00374CDE" w:rsidRPr="00C26EF5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Up to 10% based on soil plasticity and clay content</w:t>
            </w:r>
          </w:p>
        </w:tc>
        <w:tc>
          <w:tcPr>
            <w:tcW w:w="664" w:type="pct"/>
          </w:tcPr>
          <w:p w14:paraId="7E1ADBF5" w14:textId="77777777" w:rsidR="00374CDE" w:rsidRPr="00CB0ADA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OMC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, </w:t>
            </w:r>
            <w:proofErr w:type="spellStart"/>
            <w:r w:rsidRPr="00367A74">
              <w:rPr>
                <w:rFonts w:eastAsia="Calibri" w:cs="Times New Roman"/>
                <w:i/>
                <w:sz w:val="13"/>
                <w:szCs w:val="13"/>
              </w:rPr>
              <w:t>γ</w:t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  <w:vertAlign w:val="subscript"/>
              </w:rPr>
              <w:t>dmax</w:t>
            </w:r>
            <w:proofErr w:type="spellEnd"/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pH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UCS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shear</w:t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br/>
              <w:t>strength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CBR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secant modulus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, </w:t>
            </w:r>
            <w:r w:rsidRPr="00367A74">
              <w:rPr>
                <w:rFonts w:ascii="Gulliver-Regular" w:eastAsia="Calibri" w:hAnsi="Gulliver-Regular" w:cs="Times New Roman"/>
                <w:i/>
                <w:sz w:val="13"/>
                <w:szCs w:val="13"/>
              </w:rPr>
              <w:t>M</w:t>
            </w:r>
            <w:r w:rsidRPr="00367A74">
              <w:rPr>
                <w:rFonts w:ascii="Gulliver-Regular" w:eastAsia="Calibri" w:hAnsi="Gulliver-Regular" w:cs="Times New Roman"/>
                <w:sz w:val="13"/>
                <w:szCs w:val="13"/>
                <w:vertAlign w:val="subscript"/>
              </w:rPr>
              <w:t>r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permanent deformation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, </w:t>
            </w:r>
            <w:r w:rsidRPr="00367A74">
              <w:rPr>
                <w:rFonts w:ascii="Gulliver-Regular" w:eastAsia="Calibri" w:hAnsi="Gulliver-Regular" w:cs="Times New Roman"/>
                <w:i/>
                <w:sz w:val="13"/>
                <w:szCs w:val="13"/>
              </w:rPr>
              <w:t>G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, </w:t>
            </w:r>
            <w:r w:rsidRPr="00367A74">
              <w:rPr>
                <w:rFonts w:eastAsia="Calibri" w:cs="Times New Roman"/>
                <w:i/>
                <w:sz w:val="13"/>
                <w:szCs w:val="13"/>
              </w:rPr>
              <w:t>δ</w:t>
            </w:r>
            <w:r w:rsidRPr="00CB0ADA">
              <w:rPr>
                <w:rFonts w:eastAsia="Calibri" w:cs="Times New Roman"/>
                <w:sz w:val="13"/>
                <w:szCs w:val="13"/>
              </w:rPr>
              <w:t>↓</w:t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, </w:t>
            </w:r>
            <w:r w:rsidRPr="003A7986">
              <w:rPr>
                <w:rFonts w:ascii="Gulliver-Regular" w:eastAsia="Calibri" w:hAnsi="Gulliver-Regular" w:cs="Times New Roman"/>
                <w:i/>
                <w:sz w:val="13"/>
                <w:szCs w:val="13"/>
              </w:rPr>
              <w:t>LL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, </w:t>
            </w:r>
            <w:r w:rsidRPr="003A7986">
              <w:rPr>
                <w:rFonts w:ascii="Gulliver-Regular" w:eastAsia="Calibri" w:hAnsi="Gulliver-Regular" w:cs="Times New Roman"/>
                <w:i/>
                <w:sz w:val="13"/>
                <w:szCs w:val="13"/>
              </w:rPr>
              <w:t>PL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, </w:t>
            </w:r>
            <w:r w:rsidRPr="003A7986">
              <w:rPr>
                <w:rFonts w:ascii="Gulliver-Regular" w:eastAsia="Calibri" w:hAnsi="Gulliver-Regular" w:cs="Times New Roman"/>
                <w:i/>
                <w:sz w:val="13"/>
                <w:szCs w:val="13"/>
              </w:rPr>
              <w:t>PI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, </w:t>
            </w:r>
            <w:r w:rsidRPr="003A7986">
              <w:rPr>
                <w:rFonts w:ascii="Gulliver-Regular" w:eastAsia="Calibri" w:hAnsi="Gulliver-Regular" w:cs="Times New Roman"/>
                <w:i/>
                <w:sz w:val="13"/>
                <w:szCs w:val="13"/>
              </w:rPr>
              <w:t>SL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, </w:t>
            </w:r>
            <w:r w:rsidRPr="00367A74">
              <w:rPr>
                <w:rFonts w:ascii="Gulliver-Regular" w:eastAsia="Calibri" w:hAnsi="Gulliver-Regular" w:cs="Times New Roman"/>
                <w:i/>
                <w:sz w:val="13"/>
                <w:szCs w:val="13"/>
              </w:rPr>
              <w:t>k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volumetric shrinkage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FSI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swelling potential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swelling pressure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durability against F-T cycles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durability against W-D cycles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</w:p>
        </w:tc>
        <w:tc>
          <w:tcPr>
            <w:tcW w:w="683" w:type="pct"/>
          </w:tcPr>
          <w:p w14:paraId="677541A2" w14:textId="77777777" w:rsidR="00374CDE" w:rsidRPr="00CB0ADA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Soil mineralogy, soil type, type of lime, lime content, curing period, curing temperature, delay in compaction, soil pH, </w:t>
            </w:r>
            <w:proofErr w:type="spellStart"/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molding</w:t>
            </w:r>
            <w:proofErr w:type="spellEnd"/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 water content, F-T cycle, organic content, sulfate content</w:t>
            </w:r>
          </w:p>
        </w:tc>
        <w:tc>
          <w:tcPr>
            <w:tcW w:w="681" w:type="pct"/>
          </w:tcPr>
          <w:p w14:paraId="1863D8F8" w14:textId="77777777" w:rsidR="00374CDE" w:rsidRPr="0014782E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14782E">
              <w:rPr>
                <w:rFonts w:ascii="Gulliver-Regular" w:eastAsia="Calibri" w:hAnsi="Gulliver-Regular" w:cs="Times New Roman"/>
                <w:sz w:val="13"/>
                <w:szCs w:val="13"/>
              </w:rPr>
              <w:t>More suitable for improving soil workability</w:t>
            </w:r>
          </w:p>
        </w:tc>
        <w:tc>
          <w:tcPr>
            <w:tcW w:w="552" w:type="pct"/>
          </w:tcPr>
          <w:p w14:paraId="498751E6" w14:textId="77777777" w:rsidR="00374CDE" w:rsidRPr="00673E37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673E37">
              <w:rPr>
                <w:rFonts w:ascii="Gulliver-Regular" w:eastAsia="Calibri" w:hAnsi="Gulliver-Regular" w:cs="Times New Roman"/>
                <w:sz w:val="13"/>
                <w:szCs w:val="13"/>
              </w:rPr>
              <w:t>The deleterious effect of sulfate and organic content is higher</w:t>
            </w:r>
          </w:p>
        </w:tc>
        <w:tc>
          <w:tcPr>
            <w:tcW w:w="661" w:type="pct"/>
          </w:tcPr>
          <w:p w14:paraId="675DBA0C" w14:textId="77777777" w:rsidR="00374CDE" w:rsidRPr="00673E37" w:rsidRDefault="00374CDE" w:rsidP="00225993">
            <w:pPr>
              <w:spacing w:line="240" w:lineRule="exact"/>
              <w:jc w:val="both"/>
              <w:rPr>
                <w:rFonts w:ascii="Gulliver-Regular" w:hAnsi="Gulliver-Regular" w:cs="Times New Roman"/>
                <w:sz w:val="13"/>
                <w:szCs w:val="13"/>
                <w:lang w:eastAsia="zh-CN"/>
              </w:rPr>
            </w:pPr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Bell, 1993;</w:t>
            </w:r>
            <w:r w:rsidRPr="00C26EF5">
              <w:rPr>
                <w:rFonts w:ascii="Gulliver-Regular" w:eastAsia="Calibri" w:hAnsi="Gulliver-Regular" w:cs="Times New Roman"/>
                <w:bCs/>
                <w:color w:val="000000"/>
                <w:sz w:val="13"/>
                <w:szCs w:val="13"/>
                <w:lang w:val="en-GB"/>
              </w:rPr>
              <w:t xml:space="preserve"> </w:t>
            </w:r>
            <w:r w:rsidRPr="00C26EF5">
              <w:rPr>
                <w:rFonts w:ascii="Gulliver-Regular" w:eastAsia="Calibri" w:hAnsi="Gulliver-Regular" w:cs="Times New Roman"/>
                <w:bCs/>
                <w:sz w:val="13"/>
                <w:szCs w:val="13"/>
                <w:lang w:val="en-GB"/>
              </w:rPr>
              <w:t>Boardman</w:t>
            </w:r>
            <w:r w:rsidRPr="00C26EF5">
              <w:rPr>
                <w:rFonts w:ascii="Gulliver-Regular" w:eastAsia="Calibri" w:hAnsi="Gulliver-Regular" w:cs="Times New Roman"/>
                <w:bCs/>
                <w:sz w:val="13"/>
                <w:szCs w:val="13"/>
              </w:rPr>
              <w:t xml:space="preserve"> et al., 2001;</w:t>
            </w:r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 xml:space="preserve"> </w:t>
            </w:r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Al-</w:t>
            </w:r>
            <w:proofErr w:type="spellStart"/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Rawas</w:t>
            </w:r>
            <w:proofErr w:type="spellEnd"/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 et al., 2005;</w:t>
            </w:r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 xml:space="preserve"> </w:t>
            </w:r>
            <w:r w:rsidRPr="00C26EF5">
              <w:rPr>
                <w:rFonts w:ascii="Gulliver-Regular" w:eastAsia="Calibri" w:hAnsi="Gulliver-Regular" w:cs="Times New Roman"/>
                <w:bCs/>
                <w:sz w:val="13"/>
                <w:szCs w:val="13"/>
                <w:lang w:val="en-US"/>
              </w:rPr>
              <w:t xml:space="preserve">Dash and </w:t>
            </w:r>
            <w:proofErr w:type="spellStart"/>
            <w:r w:rsidRPr="00C26EF5">
              <w:rPr>
                <w:rFonts w:ascii="Gulliver-Regular" w:eastAsia="Calibri" w:hAnsi="Gulliver-Regular" w:cs="Times New Roman"/>
                <w:bCs/>
                <w:sz w:val="13"/>
                <w:szCs w:val="13"/>
                <w:lang w:val="en-US"/>
              </w:rPr>
              <w:t>Hussain</w:t>
            </w:r>
            <w:proofErr w:type="spellEnd"/>
            <w:r w:rsidRPr="00C26EF5">
              <w:rPr>
                <w:rFonts w:ascii="Gulliver-Regular" w:eastAsia="Calibri" w:hAnsi="Gulliver-Regular" w:cs="Times New Roman"/>
                <w:bCs/>
                <w:sz w:val="13"/>
                <w:szCs w:val="13"/>
                <w:lang w:val="en-US"/>
              </w:rPr>
              <w:t xml:space="preserve">, 2012; </w:t>
            </w:r>
            <w:proofErr w:type="spellStart"/>
            <w:r w:rsidRPr="00C26EF5">
              <w:rPr>
                <w:rFonts w:ascii="Gulliver-Regular" w:eastAsia="Calibri" w:hAnsi="Gulliver-Regular" w:cs="Times New Roman"/>
                <w:bCs/>
                <w:sz w:val="13"/>
                <w:szCs w:val="13"/>
                <w:lang w:val="en-US"/>
              </w:rPr>
              <w:t>Cherian</w:t>
            </w:r>
            <w:proofErr w:type="spellEnd"/>
            <w:r w:rsidRPr="00C26EF5">
              <w:rPr>
                <w:rFonts w:ascii="Gulliver-Regular" w:eastAsia="Calibri" w:hAnsi="Gulliver-Regular" w:cs="Times New Roman"/>
                <w:bCs/>
                <w:sz w:val="13"/>
                <w:szCs w:val="13"/>
                <w:lang w:val="en-US"/>
              </w:rPr>
              <w:t xml:space="preserve"> and </w:t>
            </w:r>
            <w:proofErr w:type="spellStart"/>
            <w:r w:rsidRPr="00C26EF5">
              <w:rPr>
                <w:rFonts w:ascii="Gulliver-Regular" w:eastAsia="Calibri" w:hAnsi="Gulliver-Regular" w:cs="Times New Roman"/>
                <w:bCs/>
                <w:sz w:val="13"/>
                <w:szCs w:val="13"/>
                <w:lang w:val="en-US"/>
              </w:rPr>
              <w:t>Arnepalli</w:t>
            </w:r>
            <w:proofErr w:type="spellEnd"/>
            <w:r w:rsidRPr="00C26EF5">
              <w:rPr>
                <w:rFonts w:ascii="Gulliver-Regular" w:eastAsia="Calibri" w:hAnsi="Gulliver-Regular" w:cs="Times New Roman"/>
                <w:bCs/>
                <w:sz w:val="13"/>
                <w:szCs w:val="13"/>
                <w:lang w:val="en-US"/>
              </w:rPr>
              <w:t xml:space="preserve">, 2015; </w:t>
            </w:r>
            <w:r w:rsidRPr="00C26EF5">
              <w:rPr>
                <w:rFonts w:ascii="Gulliver-Regular" w:eastAsia="Calibri" w:hAnsi="Gulliver-Regular" w:cs="Times New Roman"/>
                <w:bCs/>
                <w:sz w:val="13"/>
                <w:szCs w:val="13"/>
              </w:rPr>
              <w:t xml:space="preserve"> </w:t>
            </w:r>
            <w:proofErr w:type="spellStart"/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Eisazadeh</w:t>
            </w:r>
            <w:proofErr w:type="spellEnd"/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 xml:space="preserve"> and </w:t>
            </w:r>
            <w:proofErr w:type="spellStart"/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Eisazadeh</w:t>
            </w:r>
            <w:proofErr w:type="spellEnd"/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, 2015;</w:t>
            </w:r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Jha</w:t>
            </w:r>
            <w:proofErr w:type="spellEnd"/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 xml:space="preserve"> and </w:t>
            </w:r>
            <w:proofErr w:type="spellStart"/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Sivapullaiah</w:t>
            </w:r>
            <w:proofErr w:type="spellEnd"/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 xml:space="preserve">, 2016; </w:t>
            </w:r>
            <w:r>
              <w:rPr>
                <w:rFonts w:ascii="Gulliver-Regular" w:eastAsia="Calibri" w:hAnsi="Gulliver-Regular" w:cs="Times New Roman"/>
                <w:bCs/>
                <w:sz w:val="13"/>
                <w:szCs w:val="13"/>
              </w:rPr>
              <w:t>Zhao et al., 2020</w:t>
            </w:r>
          </w:p>
        </w:tc>
      </w:tr>
      <w:tr w:rsidR="00374CDE" w:rsidRPr="00C26EF5" w14:paraId="75382706" w14:textId="77777777" w:rsidTr="005E1E8E">
        <w:tc>
          <w:tcPr>
            <w:tcW w:w="429" w:type="pct"/>
          </w:tcPr>
          <w:p w14:paraId="3E669D84" w14:textId="77777777" w:rsidR="00374CDE" w:rsidRPr="00C26EF5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Cement</w:t>
            </w:r>
          </w:p>
        </w:tc>
        <w:tc>
          <w:tcPr>
            <w:tcW w:w="372" w:type="pct"/>
          </w:tcPr>
          <w:p w14:paraId="01B5AFD1" w14:textId="77777777" w:rsidR="00374CDE" w:rsidRPr="00C26EF5" w:rsidRDefault="00374CDE" w:rsidP="00225993">
            <w:pPr>
              <w:spacing w:line="240" w:lineRule="exact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Granular materials with enough fines and clay with low to medium plasticity</w:t>
            </w:r>
          </w:p>
        </w:tc>
        <w:tc>
          <w:tcPr>
            <w:tcW w:w="559" w:type="pct"/>
          </w:tcPr>
          <w:p w14:paraId="322696C1" w14:textId="77777777" w:rsidR="00374CDE" w:rsidRPr="00C26EF5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Cementitious hydration, cation exchange, flocculation and agglomeration, pozzolanic reaction</w:t>
            </w:r>
          </w:p>
        </w:tc>
        <w:tc>
          <w:tcPr>
            <w:tcW w:w="399" w:type="pct"/>
          </w:tcPr>
          <w:p w14:paraId="0D723BF1" w14:textId="77777777" w:rsidR="00374CDE" w:rsidRPr="00C26EF5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Up to 1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t>6% based on soil plasticity and</w:t>
            </w:r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 fines content (high pl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t>astic clay requires more cement</w:t>
            </w:r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)</w:t>
            </w:r>
          </w:p>
        </w:tc>
        <w:tc>
          <w:tcPr>
            <w:tcW w:w="664" w:type="pct"/>
          </w:tcPr>
          <w:p w14:paraId="72723E27" w14:textId="77777777" w:rsidR="00374CDE" w:rsidRPr="00CB0ADA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OMC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, </w:t>
            </w:r>
            <w:proofErr w:type="spellStart"/>
            <w:r w:rsidRPr="007E6FD1">
              <w:rPr>
                <w:rFonts w:eastAsia="Calibri" w:cs="Times New Roman"/>
                <w:i/>
                <w:sz w:val="13"/>
                <w:szCs w:val="13"/>
              </w:rPr>
              <w:t>γ</w:t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  <w:vertAlign w:val="subscript"/>
              </w:rPr>
              <w:t>dmax</w:t>
            </w:r>
            <w:proofErr w:type="spellEnd"/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pH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UCS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shear</w:t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br/>
              <w:t>strength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CBR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, </w:t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secant modulus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 xml:space="preserve">, </w:t>
            </w:r>
            <w:r w:rsidRPr="007E6FD1">
              <w:rPr>
                <w:rFonts w:ascii="Gulliver-Regular" w:eastAsia="Calibri" w:hAnsi="Gulliver-Regular" w:cs="Times New Roman"/>
                <w:i/>
                <w:sz w:val="13"/>
                <w:szCs w:val="13"/>
              </w:rPr>
              <w:t>M</w:t>
            </w:r>
            <w:r w:rsidRPr="007E6FD1">
              <w:rPr>
                <w:rFonts w:ascii="Gulliver-Regular" w:eastAsia="Calibri" w:hAnsi="Gulliver-Regular" w:cs="Times New Roman"/>
                <w:sz w:val="13"/>
                <w:szCs w:val="13"/>
                <w:vertAlign w:val="subscript"/>
              </w:rPr>
              <w:t>r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permanent deformation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shear wave velocity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, </w:t>
            </w:r>
            <w:r w:rsidRPr="007E6FD1">
              <w:rPr>
                <w:rFonts w:ascii="Gulliver-Regular" w:eastAsia="Calibri" w:hAnsi="Gulliver-Regular" w:cs="Times New Roman"/>
                <w:i/>
                <w:sz w:val="13"/>
                <w:szCs w:val="13"/>
              </w:rPr>
              <w:t>G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, </w:t>
            </w:r>
            <w:r w:rsidRPr="007E6FD1">
              <w:rPr>
                <w:rFonts w:eastAsia="Calibri" w:cs="Times New Roman"/>
                <w:i/>
                <w:sz w:val="13"/>
                <w:szCs w:val="13"/>
              </w:rPr>
              <w:t>δ</w:t>
            </w:r>
            <w:r w:rsidRPr="00CB0ADA">
              <w:rPr>
                <w:rFonts w:eastAsia="Calibri" w:cs="Times New Roman"/>
                <w:sz w:val="13"/>
                <w:szCs w:val="13"/>
              </w:rPr>
              <w:t>↓</w:t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, </w:t>
            </w:r>
            <w:r w:rsidRPr="00011785">
              <w:rPr>
                <w:rFonts w:ascii="Gulliver-Regular" w:eastAsia="Calibri" w:hAnsi="Gulliver-Regular" w:cs="Times New Roman"/>
                <w:i/>
                <w:sz w:val="13"/>
                <w:szCs w:val="13"/>
              </w:rPr>
              <w:t>LL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, </w:t>
            </w:r>
            <w:r w:rsidRPr="00011785">
              <w:rPr>
                <w:rFonts w:ascii="Gulliver-Regular" w:eastAsia="Calibri" w:hAnsi="Gulliver-Regular" w:cs="Times New Roman"/>
                <w:i/>
                <w:sz w:val="13"/>
                <w:szCs w:val="13"/>
              </w:rPr>
              <w:t>PI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, </w:t>
            </w:r>
            <w:r w:rsidRPr="00011785">
              <w:rPr>
                <w:rFonts w:ascii="Gulliver-Regular" w:eastAsia="Calibri" w:hAnsi="Gulliver-Regular" w:cs="Times New Roman"/>
                <w:i/>
                <w:sz w:val="13"/>
                <w:szCs w:val="13"/>
              </w:rPr>
              <w:t>SL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, </w:t>
            </w:r>
            <w:r w:rsidRPr="007E6FD1">
              <w:rPr>
                <w:rFonts w:ascii="Gulliver-Regular" w:eastAsia="Calibri" w:hAnsi="Gulliver-Regular" w:cs="Times New Roman"/>
                <w:i/>
                <w:sz w:val="13"/>
                <w:szCs w:val="13"/>
              </w:rPr>
              <w:t>k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swelling pressure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swelling potential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durability against F-T cycles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durability against W-D cycles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</w:p>
        </w:tc>
        <w:tc>
          <w:tcPr>
            <w:tcW w:w="683" w:type="pct"/>
          </w:tcPr>
          <w:p w14:paraId="23C74173" w14:textId="77777777" w:rsidR="00374CDE" w:rsidRPr="00CB0ADA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Soil mineralogy, soil type, type of cement, cement content, water-cement ratio, curing period, curing temperature, compaction delay, F-T cycles, W-D cycles,  </w:t>
            </w:r>
            <w:proofErr w:type="spellStart"/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nano</w:t>
            </w:r>
            <w:proofErr w:type="spellEnd"/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-silica content, organic content, sulfate content</w:t>
            </w:r>
          </w:p>
        </w:tc>
        <w:tc>
          <w:tcPr>
            <w:tcW w:w="681" w:type="pct"/>
          </w:tcPr>
          <w:p w14:paraId="2E26A62E" w14:textId="77777777" w:rsidR="00374CDE" w:rsidRPr="0014782E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14782E">
              <w:rPr>
                <w:rFonts w:ascii="Gulliver-Regular" w:eastAsia="Calibri" w:hAnsi="Gulliver-Regular" w:cs="Times New Roman"/>
                <w:sz w:val="13"/>
                <w:szCs w:val="13"/>
              </w:rPr>
              <w:t>Strength improvement is rapid, more suitable for improving soil stre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ngth and stability. 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It 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can reduce </w:t>
            </w:r>
            <w:r w:rsidRPr="0014782E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effects of F-T and W-D </w:t>
            </w:r>
          </w:p>
        </w:tc>
        <w:tc>
          <w:tcPr>
            <w:tcW w:w="552" w:type="pct"/>
          </w:tcPr>
          <w:p w14:paraId="1BC1FE8A" w14:textId="77777777" w:rsidR="00374CDE" w:rsidRPr="00673E37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673E37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Cement becomes hard to blend with highly plastic clay due to the formation of lumps. Less effective in improving soil workability</w:t>
            </w:r>
          </w:p>
        </w:tc>
        <w:tc>
          <w:tcPr>
            <w:tcW w:w="661" w:type="pct"/>
          </w:tcPr>
          <w:p w14:paraId="7C4EC713" w14:textId="77777777" w:rsidR="00374CDE" w:rsidRPr="00A1359F" w:rsidRDefault="00374CDE" w:rsidP="00225993">
            <w:pPr>
              <w:spacing w:line="240" w:lineRule="exact"/>
              <w:jc w:val="both"/>
              <w:rPr>
                <w:rFonts w:ascii="Gulliver-Regular" w:hAnsi="Gulliver-Regular" w:cs="Times New Roman"/>
                <w:sz w:val="13"/>
                <w:szCs w:val="13"/>
                <w:lang w:eastAsia="zh-CN"/>
              </w:rPr>
            </w:pPr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 xml:space="preserve">Bell, 1995; </w:t>
            </w:r>
            <w:proofErr w:type="spellStart"/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t>Prusinski</w:t>
            </w:r>
            <w:proofErr w:type="spellEnd"/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 and </w:t>
            </w:r>
            <w:proofErr w:type="spellStart"/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Bhattacharja</w:t>
            </w:r>
            <w:proofErr w:type="spellEnd"/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, 1999; </w:t>
            </w:r>
            <w:proofErr w:type="spellStart"/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Puppala</w:t>
            </w:r>
            <w:proofErr w:type="spellEnd"/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 xml:space="preserve">et al., 2004; </w:t>
            </w:r>
            <w:proofErr w:type="spellStart"/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Horpibulsuk</w:t>
            </w:r>
            <w:proofErr w:type="spellEnd"/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 xml:space="preserve"> et al., 2005;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val="en-US" w:eastAsia="zh-CN"/>
              </w:rPr>
              <w:t xml:space="preserve"> </w:t>
            </w:r>
            <w:r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Wang et al., 2018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val="en-US" w:eastAsia="zh-CN"/>
              </w:rPr>
              <w:t xml:space="preserve">; </w:t>
            </w:r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Chen et al., 2019;</w:t>
            </w:r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Gao</w:t>
            </w:r>
            <w:proofErr w:type="spellEnd"/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 et al., 2020;</w:t>
            </w:r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Kulanthaivel</w:t>
            </w:r>
            <w:proofErr w:type="spellEnd"/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 xml:space="preserve"> et al., 2020</w:t>
            </w:r>
            <w:r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 xml:space="preserve"> </w:t>
            </w:r>
          </w:p>
        </w:tc>
      </w:tr>
      <w:tr w:rsidR="00374CDE" w:rsidRPr="00C26EF5" w14:paraId="50DEC8E6" w14:textId="77777777" w:rsidTr="005E1E8E">
        <w:tc>
          <w:tcPr>
            <w:tcW w:w="429" w:type="pct"/>
          </w:tcPr>
          <w:p w14:paraId="063E0C97" w14:textId="77777777" w:rsidR="00374CDE" w:rsidRPr="00DC382C" w:rsidRDefault="00374CDE" w:rsidP="00225993">
            <w:pPr>
              <w:spacing w:line="240" w:lineRule="exact"/>
              <w:jc w:val="both"/>
              <w:rPr>
                <w:rFonts w:ascii="Gulliver-Regular" w:hAnsi="Gulliver-Regular" w:cs="Times New Roman"/>
                <w:sz w:val="13"/>
                <w:szCs w:val="13"/>
                <w:lang w:eastAsia="zh-CN"/>
              </w:rPr>
            </w:pP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>FA</w:t>
            </w:r>
          </w:p>
        </w:tc>
        <w:tc>
          <w:tcPr>
            <w:tcW w:w="372" w:type="pct"/>
          </w:tcPr>
          <w:p w14:paraId="1575B6A1" w14:textId="77777777" w:rsidR="00374CDE" w:rsidRPr="00C26EF5" w:rsidRDefault="00374CDE" w:rsidP="00225993">
            <w:pPr>
              <w:spacing w:line="240" w:lineRule="exact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 xml:space="preserve">Clay with high plasticity </w:t>
            </w:r>
          </w:p>
        </w:tc>
        <w:tc>
          <w:tcPr>
            <w:tcW w:w="559" w:type="pct"/>
          </w:tcPr>
          <w:p w14:paraId="5FEBF3B0" w14:textId="77777777" w:rsidR="00374CDE" w:rsidRPr="00C26EF5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Cation exchange, flocculation and agglomeration, pozzolanic reaction</w:t>
            </w:r>
          </w:p>
        </w:tc>
        <w:tc>
          <w:tcPr>
            <w:tcW w:w="399" w:type="pct"/>
          </w:tcPr>
          <w:p w14:paraId="79F07F6D" w14:textId="77777777" w:rsidR="00374CDE" w:rsidRPr="00C26EF5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10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>%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t>-20% based on soil</w:t>
            </w:r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 plasticity</w:t>
            </w:r>
          </w:p>
        </w:tc>
        <w:tc>
          <w:tcPr>
            <w:tcW w:w="664" w:type="pct"/>
          </w:tcPr>
          <w:p w14:paraId="1A55664C" w14:textId="77777777" w:rsidR="00374CDE" w:rsidRPr="005C1330" w:rsidRDefault="00374CDE" w:rsidP="00225993">
            <w:pPr>
              <w:spacing w:line="240" w:lineRule="exact"/>
              <w:jc w:val="both"/>
              <w:rPr>
                <w:rFonts w:ascii="Gulliver-Regular" w:hAnsi="Gulliver-Regular" w:cs="Times New Roman"/>
                <w:sz w:val="13"/>
                <w:szCs w:val="13"/>
                <w:lang w:eastAsia="zh-CN"/>
              </w:rPr>
            </w:pP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OMC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, </w:t>
            </w:r>
            <w:proofErr w:type="spellStart"/>
            <w:r w:rsidRPr="007E6FD1">
              <w:rPr>
                <w:rFonts w:eastAsia="Calibri" w:cs="Times New Roman"/>
                <w:i/>
                <w:sz w:val="13"/>
                <w:szCs w:val="13"/>
              </w:rPr>
              <w:t>γ</w:t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  <w:vertAlign w:val="subscript"/>
              </w:rPr>
              <w:t>dmax</w:t>
            </w:r>
            <w:proofErr w:type="spellEnd"/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, </w:t>
            </w:r>
            <w:r w:rsidRPr="00011785">
              <w:rPr>
                <w:rFonts w:ascii="Gulliver-Regular" w:eastAsia="Calibri" w:hAnsi="Gulliver-Regular" w:cs="Times New Roman"/>
                <w:i/>
                <w:sz w:val="13"/>
                <w:szCs w:val="13"/>
              </w:rPr>
              <w:t>LL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,  </w:t>
            </w:r>
            <w:r w:rsidRPr="00011785">
              <w:rPr>
                <w:rFonts w:ascii="Gulliver-Regular" w:eastAsia="Calibri" w:hAnsi="Gulliver-Regular" w:cs="Times New Roman"/>
                <w:i/>
                <w:sz w:val="13"/>
                <w:szCs w:val="13"/>
              </w:rPr>
              <w:t>PI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UCS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</w:t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 xml:space="preserve"> secant </w:t>
            </w:r>
            <w:r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modulus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 xml:space="preserve">, </w:t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shear</w:t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br/>
              <w:t>strength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CBR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volumetric shrinkage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, </w:t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swelling pressure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swelling potential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, </w:t>
            </w:r>
            <w:r w:rsidRPr="005D0A6E">
              <w:rPr>
                <w:rFonts w:ascii="Gulliver-Regular" w:eastAsia="Calibri" w:hAnsi="Gulliver-Regular" w:cs="Times New Roman"/>
                <w:i/>
                <w:sz w:val="13"/>
                <w:szCs w:val="13"/>
              </w:rPr>
              <w:t>k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FSI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, </w:t>
            </w:r>
            <w:r w:rsidRPr="005D0A6E">
              <w:rPr>
                <w:rFonts w:ascii="Gulliver-Regular" w:eastAsia="Calibri" w:hAnsi="Gulliver-Regular" w:cs="Times New Roman"/>
                <w:i/>
                <w:sz w:val="13"/>
                <w:szCs w:val="13"/>
              </w:rPr>
              <w:t>M</w:t>
            </w:r>
            <w:r w:rsidRPr="005D0A6E">
              <w:rPr>
                <w:rFonts w:ascii="Gulliver-Regular" w:eastAsia="Calibri" w:hAnsi="Gulliver-Regular" w:cs="Times New Roman"/>
                <w:sz w:val="13"/>
                <w:szCs w:val="13"/>
                <w:vertAlign w:val="subscript"/>
              </w:rPr>
              <w:t>r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permanent deformation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</w:p>
        </w:tc>
        <w:tc>
          <w:tcPr>
            <w:tcW w:w="683" w:type="pct"/>
          </w:tcPr>
          <w:p w14:paraId="59422216" w14:textId="77777777" w:rsidR="00374CDE" w:rsidRPr="00CB0ADA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Soil type, type of fly ash, fly ash content, </w:t>
            </w:r>
            <w:proofErr w:type="spellStart"/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molding</w:t>
            </w:r>
            <w:proofErr w:type="spellEnd"/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 water content, curing period, curing temperature, compaction delay, organic content, sulfate content</w:t>
            </w:r>
          </w:p>
        </w:tc>
        <w:tc>
          <w:tcPr>
            <w:tcW w:w="681" w:type="pct"/>
          </w:tcPr>
          <w:p w14:paraId="592293D6" w14:textId="77777777" w:rsidR="00374CDE" w:rsidRPr="0014782E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14782E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 xml:space="preserve">Economical and environmentally sustainable substitute. 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val="en-US" w:eastAsia="zh-CN"/>
              </w:rPr>
              <w:t xml:space="preserve">It </w:t>
            </w:r>
            <w:r w:rsidRPr="0014782E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can reduce</w:t>
            </w:r>
            <w:r w:rsidRPr="0014782E">
              <w:rPr>
                <w:rFonts w:ascii="Gulliver-Regular" w:eastAsia="Calibri" w:hAnsi="Gulliver-Regular" w:cs="Times New Roman"/>
                <w:sz w:val="13"/>
                <w:szCs w:val="13"/>
              </w:rPr>
              <w:t>deleterious effect of sulfate</w:t>
            </w:r>
          </w:p>
        </w:tc>
        <w:tc>
          <w:tcPr>
            <w:tcW w:w="552" w:type="pct"/>
          </w:tcPr>
          <w:p w14:paraId="1E8E5D86" w14:textId="77777777" w:rsidR="00374CDE" w:rsidRPr="00673E37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>
              <w:rPr>
                <w:rFonts w:ascii="Gulliver-Regular" w:hAnsi="Gulliver-Regular" w:cs="Times New Roman" w:hint="eastAsia"/>
                <w:sz w:val="13"/>
                <w:szCs w:val="13"/>
                <w:lang w:val="en-US" w:eastAsia="zh-CN"/>
              </w:rPr>
              <w:t>FA</w:t>
            </w:r>
            <w:r w:rsidRPr="00673E37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 xml:space="preserve"> alone cannot improve soils significantly </w:t>
            </w:r>
          </w:p>
        </w:tc>
        <w:tc>
          <w:tcPr>
            <w:tcW w:w="661" w:type="pct"/>
          </w:tcPr>
          <w:p w14:paraId="56A69CEB" w14:textId="77777777" w:rsidR="00374CDE" w:rsidRPr="00550756" w:rsidRDefault="00374CDE" w:rsidP="00225993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  <w:lang w:eastAsia="zh-CN"/>
              </w:rPr>
            </w:pPr>
            <w:r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Young, 1972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val="en-US" w:eastAsia="zh-CN"/>
              </w:rPr>
              <w:t xml:space="preserve">; </w:t>
            </w:r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GB"/>
              </w:rPr>
              <w:t>Ferguson, 1993;</w:t>
            </w:r>
            <w:r w:rsidRPr="00C26EF5">
              <w:rPr>
                <w:rFonts w:ascii="Gulliver-Regular" w:eastAsia="Calibri" w:hAnsi="Gulliver-Regular" w:cs="Times New Roman"/>
                <w:b/>
                <w:sz w:val="13"/>
                <w:szCs w:val="1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Sivapullaiah</w:t>
            </w:r>
            <w:proofErr w:type="spellEnd"/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 xml:space="preserve"> et al., 1998b;</w:t>
            </w:r>
            <w:r w:rsidRPr="00C26EF5">
              <w:rPr>
                <w:rFonts w:ascii="Gulliver-Regular" w:eastAsia="Calibri" w:hAnsi="Gulliver-Regular" w:cs="Times New Roman"/>
                <w:b/>
                <w:sz w:val="13"/>
                <w:szCs w:val="1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Tish</w:t>
            </w:r>
            <w:r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mack</w:t>
            </w:r>
            <w:proofErr w:type="spellEnd"/>
            <w:r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 xml:space="preserve"> et al., 1999;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val="en-US" w:eastAsia="zh-CN"/>
              </w:rPr>
              <w:t xml:space="preserve"> </w:t>
            </w:r>
            <w:proofErr w:type="spellStart"/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Senol</w:t>
            </w:r>
            <w:proofErr w:type="spellEnd"/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 xml:space="preserve"> et al., 2006;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val="en-US" w:eastAsia="zh-CN"/>
              </w:rPr>
              <w:t xml:space="preserve"> </w:t>
            </w:r>
            <w:proofErr w:type="spellStart"/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Binal</w:t>
            </w:r>
            <w:proofErr w:type="spellEnd"/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 xml:space="preserve">, 2016; </w:t>
            </w:r>
            <w:proofErr w:type="spellStart"/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Dutta</w:t>
            </w:r>
            <w:proofErr w:type="spellEnd"/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 and </w:t>
            </w:r>
            <w:proofErr w:type="spellStart"/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Saride</w:t>
            </w:r>
            <w:proofErr w:type="spellEnd"/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, 2016; </w:t>
            </w:r>
            <w:proofErr w:type="spellStart"/>
            <w:r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Cheshomi</w:t>
            </w:r>
            <w:proofErr w:type="spellEnd"/>
            <w:r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 xml:space="preserve"> et al., 2017</w:t>
            </w:r>
          </w:p>
        </w:tc>
      </w:tr>
      <w:tr w:rsidR="00374CDE" w:rsidRPr="00C26EF5" w14:paraId="1359A7DA" w14:textId="77777777" w:rsidTr="005E1E8E">
        <w:tc>
          <w:tcPr>
            <w:tcW w:w="429" w:type="pct"/>
          </w:tcPr>
          <w:p w14:paraId="0DCDFE1E" w14:textId="77777777" w:rsidR="00374CDE" w:rsidRPr="00A658C0" w:rsidRDefault="00374CDE" w:rsidP="00225993">
            <w:pPr>
              <w:spacing w:line="240" w:lineRule="exact"/>
              <w:jc w:val="both"/>
              <w:rPr>
                <w:rFonts w:ascii="Gulliver-Regular" w:hAnsi="Gulliver-Regular" w:cs="Times New Roman"/>
                <w:sz w:val="13"/>
                <w:szCs w:val="13"/>
                <w:lang w:eastAsia="zh-CN"/>
              </w:rPr>
            </w:pPr>
            <w:r w:rsidRPr="00A658C0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CKD</w:t>
            </w:r>
          </w:p>
        </w:tc>
        <w:tc>
          <w:tcPr>
            <w:tcW w:w="372" w:type="pct"/>
          </w:tcPr>
          <w:p w14:paraId="329A8138" w14:textId="77777777" w:rsidR="00374CDE" w:rsidRPr="00C26EF5" w:rsidRDefault="00374CDE" w:rsidP="00225993">
            <w:pPr>
              <w:spacing w:line="240" w:lineRule="exact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Clay, silt with low plasticity </w:t>
            </w:r>
          </w:p>
        </w:tc>
        <w:tc>
          <w:tcPr>
            <w:tcW w:w="559" w:type="pct"/>
          </w:tcPr>
          <w:p w14:paraId="6C5BFD49" w14:textId="77777777" w:rsidR="00374CDE" w:rsidRPr="00456F78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456F78">
              <w:rPr>
                <w:rFonts w:ascii="Gulliver-Regular" w:eastAsia="Calibri" w:hAnsi="Gulliver-Regular" w:cs="Times New Roman"/>
                <w:sz w:val="13"/>
                <w:szCs w:val="13"/>
              </w:rPr>
              <w:t>Cation exchange, flocculation and agglomeration, pozzolanic reaction</w:t>
            </w:r>
          </w:p>
        </w:tc>
        <w:tc>
          <w:tcPr>
            <w:tcW w:w="399" w:type="pct"/>
          </w:tcPr>
          <w:p w14:paraId="2010BF59" w14:textId="77777777" w:rsidR="00374CDE" w:rsidRPr="00C26EF5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16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>%</w:t>
            </w:r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-20%</w:t>
            </w:r>
          </w:p>
        </w:tc>
        <w:tc>
          <w:tcPr>
            <w:tcW w:w="664" w:type="pct"/>
          </w:tcPr>
          <w:p w14:paraId="3D898D7A" w14:textId="77777777" w:rsidR="00374CDE" w:rsidRPr="00CB0ADA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  <w:lang w:eastAsia="zh-CN"/>
              </w:rPr>
            </w:pP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OMC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, </w:t>
            </w:r>
            <w:proofErr w:type="spellStart"/>
            <w:r w:rsidRPr="005D0A6E">
              <w:rPr>
                <w:rFonts w:eastAsia="Calibri" w:cs="Times New Roman"/>
                <w:i/>
                <w:sz w:val="13"/>
                <w:szCs w:val="13"/>
              </w:rPr>
              <w:t>γ</w:t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  <w:vertAlign w:val="subscript"/>
              </w:rPr>
              <w:t>dmax</w:t>
            </w:r>
            <w:proofErr w:type="spellEnd"/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pH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, </w:t>
            </w:r>
            <w:r w:rsidRPr="007F6B19">
              <w:rPr>
                <w:rFonts w:ascii="Gulliver-Regular" w:eastAsia="Calibri" w:hAnsi="Gulliver-Regular" w:cs="Times New Roman"/>
                <w:i/>
                <w:sz w:val="13"/>
                <w:szCs w:val="13"/>
              </w:rPr>
              <w:t>LL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, </w:t>
            </w:r>
            <w:r w:rsidRPr="007F6B19">
              <w:rPr>
                <w:rFonts w:ascii="Gulliver-Regular" w:eastAsia="Calibri" w:hAnsi="Gulliver-Regular" w:cs="Times New Roman"/>
                <w:i/>
                <w:sz w:val="13"/>
                <w:szCs w:val="13"/>
              </w:rPr>
              <w:t>PI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UCS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</w:t>
            </w:r>
            <w:r w:rsidRPr="00CB0ADA">
              <w:rPr>
                <w:rFonts w:ascii="Gulliver-Regular" w:eastAsia="Calibri" w:hAnsi="Gulliver-Regular" w:cs="Times New Roman"/>
                <w:color w:val="000000"/>
                <w:sz w:val="13"/>
                <w:szCs w:val="13"/>
              </w:rPr>
              <w:t xml:space="preserve"> </w:t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CBR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volumetric shrinkage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free swell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, </w:t>
            </w:r>
            <w:r w:rsidRPr="005D0A6E">
              <w:rPr>
                <w:rFonts w:ascii="Gulliver-Regular" w:eastAsia="Calibri" w:hAnsi="Gulliver-Regular" w:cs="Times New Roman"/>
                <w:i/>
                <w:sz w:val="13"/>
                <w:szCs w:val="13"/>
              </w:rPr>
              <w:t>k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durability against W-D cycles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durability against F-T cycles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</w:p>
        </w:tc>
        <w:tc>
          <w:tcPr>
            <w:tcW w:w="683" w:type="pct"/>
          </w:tcPr>
          <w:p w14:paraId="61055A7C" w14:textId="77777777" w:rsidR="00374CDE" w:rsidRPr="00CB0ADA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Soil type, CKD content, curing period</w:t>
            </w:r>
          </w:p>
        </w:tc>
        <w:tc>
          <w:tcPr>
            <w:tcW w:w="681" w:type="pct"/>
          </w:tcPr>
          <w:p w14:paraId="256D26BB" w14:textId="77777777" w:rsidR="00374CDE" w:rsidRPr="0014782E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14782E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 xml:space="preserve">CKD is economical, environmentally sustainable, 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val="en-US" w:eastAsia="zh-CN"/>
              </w:rPr>
              <w:t xml:space="preserve">and </w:t>
            </w:r>
            <w:r w:rsidRPr="0014782E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can provide similar benefit as lime and cement</w:t>
            </w:r>
          </w:p>
        </w:tc>
        <w:tc>
          <w:tcPr>
            <w:tcW w:w="552" w:type="pct"/>
          </w:tcPr>
          <w:p w14:paraId="6773AC0C" w14:textId="77777777" w:rsidR="00374CDE" w:rsidRPr="00673E37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673E37">
              <w:rPr>
                <w:rFonts w:ascii="Gulliver-Regular" w:eastAsia="Calibri" w:hAnsi="Gulliver-Regular" w:cs="Times New Roman"/>
                <w:sz w:val="13"/>
                <w:szCs w:val="13"/>
              </w:rPr>
              <w:t>CKD contains sulfate and is highly alkaline,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73E37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 hence not effective for</w:t>
            </w:r>
            <w:r w:rsidRPr="00673E37">
              <w:rPr>
                <w:rFonts w:ascii="Gulliver-Regular" w:eastAsia="Calibri" w:hAnsi="Gulliver-Regular" w:cs="Times New Roman"/>
                <w:sz w:val="13"/>
                <w:szCs w:val="13"/>
              </w:rPr>
              <w:br/>
              <w:t>sulfate-rich soils</w:t>
            </w:r>
          </w:p>
        </w:tc>
        <w:tc>
          <w:tcPr>
            <w:tcW w:w="661" w:type="pct"/>
          </w:tcPr>
          <w:p w14:paraId="5B9C3993" w14:textId="77777777" w:rsidR="00374CDE" w:rsidRPr="00050A6F" w:rsidRDefault="00374CDE" w:rsidP="00225993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  <w:lang w:eastAsia="zh-CN"/>
              </w:rPr>
            </w:pPr>
            <w:r w:rsidRPr="00050A6F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Baghdadi, 1990;</w:t>
            </w:r>
            <w:r w:rsidRPr="00050A6F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 Miller and </w:t>
            </w:r>
            <w:proofErr w:type="spellStart"/>
            <w:r w:rsidRPr="00050A6F">
              <w:rPr>
                <w:rFonts w:ascii="Gulliver-Regular" w:eastAsia="Calibri" w:hAnsi="Gulliver-Regular" w:cs="Times New Roman"/>
                <w:sz w:val="13"/>
                <w:szCs w:val="13"/>
              </w:rPr>
              <w:t>Zaman</w:t>
            </w:r>
            <w:proofErr w:type="spellEnd"/>
            <w:r w:rsidRPr="00050A6F">
              <w:rPr>
                <w:rFonts w:ascii="Gulliver-Regular" w:eastAsia="Calibri" w:hAnsi="Gulliver-Regular" w:cs="Times New Roman"/>
                <w:sz w:val="13"/>
                <w:szCs w:val="13"/>
              </w:rPr>
              <w:t>, 2000;</w:t>
            </w:r>
            <w:r w:rsidRPr="00050A6F">
              <w:rPr>
                <w:rFonts w:ascii="Gulliver-Regular" w:eastAsia="Calibri" w:hAnsi="Gulliver-Regular" w:cs="Times New Roman"/>
                <w:sz w:val="13"/>
                <w:szCs w:val="13"/>
                <w:shd w:val="clear" w:color="auto" w:fill="FFFFFF"/>
                <w:lang w:val="en-US"/>
              </w:rPr>
              <w:t xml:space="preserve"> </w:t>
            </w:r>
            <w:r w:rsidRPr="00050A6F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Miller and Azad, 2000;</w:t>
            </w:r>
            <w:r w:rsidRPr="00050A6F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 </w:t>
            </w:r>
            <w:proofErr w:type="spellStart"/>
            <w:r w:rsidRPr="00050A6F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Peethamparan</w:t>
            </w:r>
            <w:proofErr w:type="spellEnd"/>
            <w:r w:rsidRPr="00050A6F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 xml:space="preserve"> et al., 2009</w:t>
            </w:r>
            <w:r w:rsidRPr="00050A6F">
              <w:rPr>
                <w:rFonts w:ascii="Gulliver-Regular" w:hAnsi="Gulliver-Regular" w:cs="Times New Roman" w:hint="eastAsia"/>
                <w:sz w:val="13"/>
                <w:szCs w:val="13"/>
                <w:lang w:val="en-US" w:eastAsia="zh-CN"/>
              </w:rPr>
              <w:t xml:space="preserve">; </w:t>
            </w:r>
            <w:proofErr w:type="spellStart"/>
            <w:r w:rsidRPr="00050A6F">
              <w:rPr>
                <w:rFonts w:ascii="Gulliver-Regular" w:eastAsia="Calibri" w:hAnsi="Gulliver-Regular" w:cs="Times New Roman"/>
                <w:sz w:val="13"/>
                <w:szCs w:val="13"/>
              </w:rPr>
              <w:t>Amadi</w:t>
            </w:r>
            <w:proofErr w:type="spellEnd"/>
            <w:r w:rsidRPr="00050A6F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 and </w:t>
            </w:r>
            <w:proofErr w:type="spellStart"/>
            <w:r w:rsidRPr="00050A6F">
              <w:rPr>
                <w:rFonts w:ascii="Gulliver-Regular" w:eastAsia="Calibri" w:hAnsi="Gulliver-Regular" w:cs="Times New Roman"/>
                <w:sz w:val="13"/>
                <w:szCs w:val="13"/>
              </w:rPr>
              <w:t>Eberemu</w:t>
            </w:r>
            <w:proofErr w:type="spellEnd"/>
            <w:r w:rsidRPr="00050A6F">
              <w:rPr>
                <w:rFonts w:ascii="Gulliver-Regular" w:eastAsia="Calibri" w:hAnsi="Gulliver-Regular" w:cs="Times New Roman"/>
                <w:sz w:val="13"/>
                <w:szCs w:val="13"/>
              </w:rPr>
              <w:t>, 2013;</w:t>
            </w:r>
            <w:r w:rsidRPr="00050A6F"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050A6F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Ismail and </w:t>
            </w:r>
            <w:proofErr w:type="spellStart"/>
            <w:r w:rsidRPr="00050A6F">
              <w:rPr>
                <w:rFonts w:ascii="Gulliver-Regular" w:eastAsia="Calibri" w:hAnsi="Gulliver-Regular" w:cs="Times New Roman"/>
                <w:sz w:val="13"/>
                <w:szCs w:val="13"/>
              </w:rPr>
              <w:t>Belal</w:t>
            </w:r>
            <w:proofErr w:type="spellEnd"/>
            <w:r w:rsidRPr="00050A6F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, 2016; </w:t>
            </w:r>
            <w:proofErr w:type="spellStart"/>
            <w:r w:rsidRPr="00050A6F">
              <w:rPr>
                <w:rFonts w:ascii="Gulliver-Regular" w:eastAsia="Calibri" w:hAnsi="Gulliver-Regular" w:cs="Times New Roman"/>
                <w:sz w:val="13"/>
                <w:szCs w:val="13"/>
              </w:rPr>
              <w:t>Ogila</w:t>
            </w:r>
            <w:proofErr w:type="spellEnd"/>
            <w:r w:rsidRPr="00050A6F">
              <w:rPr>
                <w:rFonts w:ascii="Gulliver-Regular" w:eastAsia="Calibri" w:hAnsi="Gulliver-Regular" w:cs="Times New Roman"/>
                <w:sz w:val="13"/>
                <w:szCs w:val="13"/>
              </w:rPr>
              <w:t>, 2021</w:t>
            </w:r>
          </w:p>
        </w:tc>
      </w:tr>
      <w:tr w:rsidR="00374CDE" w:rsidRPr="00C26EF5" w14:paraId="69BDFE85" w14:textId="77777777" w:rsidTr="005E1E8E">
        <w:tc>
          <w:tcPr>
            <w:tcW w:w="429" w:type="pct"/>
          </w:tcPr>
          <w:p w14:paraId="71891BCD" w14:textId="77777777" w:rsidR="00374CDE" w:rsidRPr="00A658C0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</w:pPr>
            <w:r w:rsidRPr="00A658C0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LKD</w:t>
            </w:r>
          </w:p>
        </w:tc>
        <w:tc>
          <w:tcPr>
            <w:tcW w:w="372" w:type="pct"/>
          </w:tcPr>
          <w:p w14:paraId="33FC7DDC" w14:textId="77777777" w:rsidR="00374CDE" w:rsidRPr="00C26EF5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Clay, silt with low plasticity</w:t>
            </w:r>
          </w:p>
        </w:tc>
        <w:tc>
          <w:tcPr>
            <w:tcW w:w="559" w:type="pct"/>
          </w:tcPr>
          <w:p w14:paraId="78753A75" w14:textId="77777777" w:rsidR="00374CDE" w:rsidRPr="00C26EF5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Cation exchange, flocculation and agglomeration, pozzolanic reaction</w:t>
            </w:r>
          </w:p>
        </w:tc>
        <w:tc>
          <w:tcPr>
            <w:tcW w:w="399" w:type="pct"/>
          </w:tcPr>
          <w:p w14:paraId="44509D07" w14:textId="77777777" w:rsidR="00374CDE" w:rsidRPr="00C26EF5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5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>%</w:t>
            </w:r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-8%</w:t>
            </w:r>
          </w:p>
        </w:tc>
        <w:tc>
          <w:tcPr>
            <w:tcW w:w="664" w:type="pct"/>
          </w:tcPr>
          <w:p w14:paraId="63A4FF91" w14:textId="77777777" w:rsidR="00374CDE" w:rsidRPr="00CB0ADA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  <w:lang w:eastAsia="zh-CN"/>
              </w:rPr>
            </w:pP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OMC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, </w:t>
            </w:r>
            <w:proofErr w:type="spellStart"/>
            <w:r w:rsidRPr="00BF0E1C">
              <w:rPr>
                <w:rFonts w:eastAsia="Calibri" w:cs="Times New Roman"/>
                <w:i/>
                <w:sz w:val="13"/>
                <w:szCs w:val="13"/>
              </w:rPr>
              <w:t>γ</w:t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  <w:vertAlign w:val="subscript"/>
              </w:rPr>
              <w:t>dmax</w:t>
            </w:r>
            <w:proofErr w:type="spellEnd"/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, </w:t>
            </w:r>
            <w:r w:rsidRPr="007F6B19">
              <w:rPr>
                <w:rFonts w:ascii="Gulliver-Regular" w:eastAsia="Calibri" w:hAnsi="Gulliver-Regular" w:cs="Times New Roman"/>
                <w:i/>
                <w:sz w:val="13"/>
                <w:szCs w:val="13"/>
              </w:rPr>
              <w:t>LL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, </w:t>
            </w:r>
            <w:r w:rsidRPr="007F6B19">
              <w:rPr>
                <w:rFonts w:ascii="Gulliver-Regular" w:eastAsia="Calibri" w:hAnsi="Gulliver-Regular" w:cs="Times New Roman"/>
                <w:i/>
                <w:sz w:val="13"/>
                <w:szCs w:val="13"/>
              </w:rPr>
              <w:t>PI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pH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swelling potential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UCS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CBR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, </w:t>
            </w:r>
            <w:r w:rsidRPr="00BF0E1C">
              <w:rPr>
                <w:rFonts w:ascii="Gulliver-Regular" w:eastAsia="Calibri" w:hAnsi="Gulliver-Regular" w:cs="Times New Roman"/>
                <w:i/>
                <w:sz w:val="13"/>
                <w:szCs w:val="13"/>
              </w:rPr>
              <w:t>M</w:t>
            </w:r>
            <w:r w:rsidRPr="00BF0E1C">
              <w:rPr>
                <w:rFonts w:ascii="Gulliver-Regular" w:eastAsia="Calibri" w:hAnsi="Gulliver-Regular" w:cs="Times New Roman"/>
                <w:sz w:val="13"/>
                <w:szCs w:val="13"/>
                <w:vertAlign w:val="subscript"/>
              </w:rPr>
              <w:t>r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permanent deformation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</w:t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  <w:shd w:val="clear" w:color="auto" w:fill="FFFFFF"/>
                <w:lang w:val="en-US"/>
              </w:rPr>
              <w:t xml:space="preserve"> </w:t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electrical conductivity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 xml:space="preserve">, </w:t>
            </w:r>
            <w:r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lastRenderedPageBreak/>
              <w:t>durability against F-T cycles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, durability against W-D cycles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</w:p>
        </w:tc>
        <w:tc>
          <w:tcPr>
            <w:tcW w:w="683" w:type="pct"/>
          </w:tcPr>
          <w:p w14:paraId="4BED3857" w14:textId="77777777" w:rsidR="00374CDE" w:rsidRPr="00CB0ADA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lastRenderedPageBreak/>
              <w:t>Soil type, LKD content, curing period</w:t>
            </w:r>
          </w:p>
        </w:tc>
        <w:tc>
          <w:tcPr>
            <w:tcW w:w="681" w:type="pct"/>
          </w:tcPr>
          <w:p w14:paraId="66973333" w14:textId="77777777" w:rsidR="00374CDE" w:rsidRPr="0014782E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</w:pPr>
            <w:r w:rsidRPr="0014782E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LKD is environmentally sustainable,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val="en-US" w:eastAsia="zh-CN"/>
              </w:rPr>
              <w:t xml:space="preserve"> and</w:t>
            </w:r>
            <w:r w:rsidRPr="0014782E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 xml:space="preserve"> can be used as a  replacement of hydrated lime </w:t>
            </w:r>
          </w:p>
        </w:tc>
        <w:tc>
          <w:tcPr>
            <w:tcW w:w="552" w:type="pct"/>
          </w:tcPr>
          <w:p w14:paraId="51942450" w14:textId="77777777" w:rsidR="00374CDE" w:rsidRPr="00673E37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673E37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LKD alone cannot improve soil strength significantly, to be used in, combination with FA </w:t>
            </w:r>
          </w:p>
        </w:tc>
        <w:tc>
          <w:tcPr>
            <w:tcW w:w="661" w:type="pct"/>
          </w:tcPr>
          <w:p w14:paraId="3B41E369" w14:textId="62C7762D" w:rsidR="00374CDE" w:rsidRPr="00823111" w:rsidRDefault="0093433E" w:rsidP="0093433E">
            <w:pPr>
              <w:spacing w:line="240" w:lineRule="exact"/>
              <w:jc w:val="both"/>
              <w:rPr>
                <w:rFonts w:ascii="Gulliver-Regular" w:hAnsi="Gulliver-Regular" w:cs="Times New Roman"/>
                <w:sz w:val="13"/>
                <w:szCs w:val="13"/>
                <w:lang w:eastAsia="zh-CN"/>
              </w:rPr>
            </w:pPr>
            <w:proofErr w:type="spellStart"/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Chesner</w:t>
            </w:r>
            <w:proofErr w:type="spellEnd"/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 xml:space="preserve"> et al., 2002;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val="en-US" w:eastAsia="zh-CN"/>
              </w:rPr>
              <w:t xml:space="preserve"> </w:t>
            </w:r>
            <w:r w:rsidR="00374CDE"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Chen et al., 2009;</w:t>
            </w:r>
            <w:r w:rsidR="00374CDE"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 xml:space="preserve">  </w:t>
            </w:r>
            <w:r w:rsidR="00374CDE"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Cetin et al., 2010;</w:t>
            </w:r>
            <w:r w:rsidR="00374CDE"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proofErr w:type="spellStart"/>
            <w:r w:rsidR="00374CDE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Kakrasul</w:t>
            </w:r>
            <w:proofErr w:type="spellEnd"/>
            <w:r w:rsidR="00374CDE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 xml:space="preserve"> et al., 2017</w:t>
            </w:r>
            <w:r w:rsidR="00374CDE"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, 2018</w:t>
            </w:r>
          </w:p>
        </w:tc>
      </w:tr>
      <w:tr w:rsidR="00374CDE" w:rsidRPr="00C26EF5" w14:paraId="4AD6CD31" w14:textId="77777777" w:rsidTr="005E1E8E">
        <w:tc>
          <w:tcPr>
            <w:tcW w:w="429" w:type="pct"/>
          </w:tcPr>
          <w:p w14:paraId="38DA2A2E" w14:textId="77777777" w:rsidR="00374CDE" w:rsidRPr="00A658C0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</w:pPr>
            <w:r w:rsidRPr="00A658C0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lastRenderedPageBreak/>
              <w:t>GGBS</w:t>
            </w:r>
          </w:p>
          <w:p w14:paraId="2490F5D6" w14:textId="77777777" w:rsidR="00374CDE" w:rsidRPr="00C26EF5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</w:pPr>
          </w:p>
        </w:tc>
        <w:tc>
          <w:tcPr>
            <w:tcW w:w="372" w:type="pct"/>
          </w:tcPr>
          <w:p w14:paraId="6833E563" w14:textId="77777777" w:rsidR="00374CDE" w:rsidRPr="00C26EF5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Clay with low to high plasticity</w:t>
            </w:r>
          </w:p>
        </w:tc>
        <w:tc>
          <w:tcPr>
            <w:tcW w:w="559" w:type="pct"/>
          </w:tcPr>
          <w:p w14:paraId="29F3EE38" w14:textId="77777777" w:rsidR="00374CDE" w:rsidRPr="00C26EF5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Cation exchange, flocculation and agglomeration, pozzolanic reaction</w:t>
            </w:r>
          </w:p>
        </w:tc>
        <w:tc>
          <w:tcPr>
            <w:tcW w:w="399" w:type="pct"/>
          </w:tcPr>
          <w:p w14:paraId="0E06995D" w14:textId="77777777" w:rsidR="00374CDE" w:rsidRPr="00C26EF5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6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>%</w:t>
            </w:r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-10%</w:t>
            </w:r>
          </w:p>
        </w:tc>
        <w:tc>
          <w:tcPr>
            <w:tcW w:w="664" w:type="pct"/>
          </w:tcPr>
          <w:p w14:paraId="2E362F0C" w14:textId="77777777" w:rsidR="00374CDE" w:rsidRPr="00CB0ADA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  <w:lang w:eastAsia="zh-CN"/>
              </w:rPr>
            </w:pP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OMC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 or 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, </w:t>
            </w:r>
            <w:proofErr w:type="spellStart"/>
            <w:r w:rsidRPr="00D944AF">
              <w:rPr>
                <w:rFonts w:eastAsia="Calibri" w:cs="Times New Roman"/>
                <w:i/>
                <w:sz w:val="13"/>
                <w:szCs w:val="13"/>
              </w:rPr>
              <w:t>γ</w:t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  <w:vertAlign w:val="subscript"/>
              </w:rPr>
              <w:t>dmax</w:t>
            </w:r>
            <w:proofErr w:type="spellEnd"/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 or 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, </w:t>
            </w:r>
            <w:proofErr w:type="spellStart"/>
            <w:r w:rsidRPr="00D944AF">
              <w:rPr>
                <w:rFonts w:ascii="Gulliver-Regular" w:eastAsia="Calibri" w:hAnsi="Gulliver-Regular" w:cs="Times New Roman"/>
                <w:i/>
                <w:sz w:val="13"/>
                <w:szCs w:val="13"/>
              </w:rPr>
              <w:t>G</w:t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  <w:vertAlign w:val="subscript"/>
              </w:rPr>
              <w:t>s</w:t>
            </w:r>
            <w:proofErr w:type="spellEnd"/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, </w:t>
            </w:r>
            <w:r w:rsidRPr="007F6B19">
              <w:rPr>
                <w:rFonts w:ascii="Gulliver-Regular" w:eastAsia="Calibri" w:hAnsi="Gulliver-Regular" w:cs="Times New Roman"/>
                <w:i/>
                <w:sz w:val="13"/>
                <w:szCs w:val="13"/>
              </w:rPr>
              <w:t>PI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UCS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swelling potential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swelling pressure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shrinkage strain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</w:p>
        </w:tc>
        <w:tc>
          <w:tcPr>
            <w:tcW w:w="683" w:type="pct"/>
          </w:tcPr>
          <w:p w14:paraId="6FB7A3EB" w14:textId="77777777" w:rsidR="00374CDE" w:rsidRPr="00CB0ADA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Soil type, GGBS content, curing period</w:t>
            </w:r>
          </w:p>
        </w:tc>
        <w:tc>
          <w:tcPr>
            <w:tcW w:w="681" w:type="pct"/>
          </w:tcPr>
          <w:p w14:paraId="73184FED" w14:textId="77777777" w:rsidR="00374CDE" w:rsidRPr="0014782E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</w:pPr>
            <w:r w:rsidRPr="0014782E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 xml:space="preserve">GBBS is environmentally sustainable, </w:t>
            </w:r>
            <w:r w:rsidRPr="0014782E">
              <w:rPr>
                <w:rFonts w:ascii="Gulliver-Regular" w:eastAsia="Calibri" w:hAnsi="Gulliver-Regular" w:cs="Times New Roman"/>
                <w:color w:val="000000"/>
                <w:sz w:val="13"/>
                <w:szCs w:val="13"/>
              </w:rPr>
              <w:t>works similar to lime</w:t>
            </w:r>
            <w:r>
              <w:rPr>
                <w:rFonts w:ascii="Gulliver-Regular" w:hAnsi="Gulliver-Regular" w:cs="Times New Roman" w:hint="eastAsia"/>
                <w:color w:val="000000"/>
                <w:sz w:val="13"/>
                <w:szCs w:val="13"/>
                <w:lang w:eastAsia="zh-CN"/>
              </w:rPr>
              <w:t>, and</w:t>
            </w:r>
            <w:r w:rsidRPr="0014782E">
              <w:rPr>
                <w:rFonts w:ascii="Gulliver-Regular" w:eastAsia="Calibri" w:hAnsi="Gulliver-Regular" w:cs="Times New Roman"/>
                <w:color w:val="000000"/>
                <w:sz w:val="13"/>
                <w:szCs w:val="13"/>
              </w:rPr>
              <w:t xml:space="preserve"> </w:t>
            </w:r>
            <w:r w:rsidRPr="0014782E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 </w:t>
            </w:r>
            <w:r w:rsidRPr="0014782E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provides better improvement for sulfate bearing soils</w:t>
            </w:r>
          </w:p>
        </w:tc>
        <w:tc>
          <w:tcPr>
            <w:tcW w:w="552" w:type="pct"/>
          </w:tcPr>
          <w:p w14:paraId="06BF241F" w14:textId="77777777" w:rsidR="00374CDE" w:rsidRPr="00673E37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673E37">
              <w:rPr>
                <w:rFonts w:ascii="Gulliver-Regular" w:eastAsia="Calibri" w:hAnsi="Gulliver-Regular" w:cs="Times New Roman"/>
                <w:sz w:val="13"/>
                <w:szCs w:val="13"/>
              </w:rPr>
              <w:t>GGBS provides better stabilization effect in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 presence of activators such as </w:t>
            </w:r>
            <w:proofErr w:type="spellStart"/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t>MgO</w:t>
            </w:r>
            <w:proofErr w:type="spellEnd"/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and</w:t>
            </w:r>
            <w:r w:rsidRPr="00673E37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 lime</w:t>
            </w:r>
          </w:p>
        </w:tc>
        <w:tc>
          <w:tcPr>
            <w:tcW w:w="661" w:type="pct"/>
          </w:tcPr>
          <w:p w14:paraId="6DD977D3" w14:textId="444BCDD6" w:rsidR="00374CDE" w:rsidRPr="00B149FA" w:rsidRDefault="00374CDE" w:rsidP="00225993">
            <w:pPr>
              <w:spacing w:line="240" w:lineRule="exact"/>
              <w:jc w:val="both"/>
              <w:rPr>
                <w:rFonts w:ascii="Gulliver-Regular" w:hAnsi="Gulliver-Regular" w:cs="Times New Roman"/>
                <w:sz w:val="13"/>
                <w:szCs w:val="13"/>
                <w:lang w:eastAsia="zh-CN"/>
              </w:rPr>
            </w:pPr>
            <w:proofErr w:type="spellStart"/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Cokca</w:t>
            </w:r>
            <w:proofErr w:type="spellEnd"/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 xml:space="preserve"> et al., 2009; </w:t>
            </w:r>
            <w:proofErr w:type="spellStart"/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Obuzor</w:t>
            </w:r>
            <w:proofErr w:type="spellEnd"/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 xml:space="preserve"> et al., 2011; </w:t>
            </w:r>
            <w:proofErr w:type="spellStart"/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Yadu</w:t>
            </w:r>
            <w:proofErr w:type="spellEnd"/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 and </w:t>
            </w:r>
            <w:proofErr w:type="spellStart"/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Tripathi</w:t>
            </w:r>
            <w:proofErr w:type="spellEnd"/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, 2013;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 xml:space="preserve">Sharma and </w:t>
            </w:r>
            <w:proofErr w:type="spellStart"/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Sivapullaiah</w:t>
            </w:r>
            <w:proofErr w:type="spellEnd"/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, 2016;</w:t>
            </w:r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 </w:t>
            </w:r>
            <w:r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Yi et al., 2016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val="en-US" w:eastAsia="zh-CN"/>
              </w:rPr>
              <w:t xml:space="preserve">; 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t>Al-</w:t>
            </w:r>
            <w:proofErr w:type="spellStart"/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t>Dakheeli</w:t>
            </w:r>
            <w:proofErr w:type="spellEnd"/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 et al., 2022</w:t>
            </w:r>
          </w:p>
        </w:tc>
      </w:tr>
      <w:tr w:rsidR="00374CDE" w:rsidRPr="00C26EF5" w14:paraId="045FEAAF" w14:textId="77777777" w:rsidTr="005E1E8E">
        <w:tc>
          <w:tcPr>
            <w:tcW w:w="429" w:type="pct"/>
          </w:tcPr>
          <w:p w14:paraId="2D8AAE3D" w14:textId="77777777" w:rsidR="00374CDE" w:rsidRPr="00A658C0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b/>
                <w:sz w:val="13"/>
                <w:szCs w:val="13"/>
                <w:lang w:val="en-US"/>
              </w:rPr>
            </w:pPr>
            <w:r w:rsidRPr="00A658C0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CCR</w:t>
            </w:r>
            <w:r w:rsidRPr="00A658C0">
              <w:rPr>
                <w:rFonts w:ascii="Gulliver-Regular" w:eastAsia="Calibri" w:hAnsi="Gulliver-Regular" w:cs="Times New Roman"/>
                <w:b/>
                <w:sz w:val="13"/>
                <w:szCs w:val="13"/>
                <w:lang w:val="en-US"/>
              </w:rPr>
              <w:t xml:space="preserve"> </w:t>
            </w:r>
          </w:p>
          <w:p w14:paraId="3C4B210B" w14:textId="77777777" w:rsidR="00374CDE" w:rsidRPr="00C26EF5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</w:pPr>
          </w:p>
        </w:tc>
        <w:tc>
          <w:tcPr>
            <w:tcW w:w="372" w:type="pct"/>
          </w:tcPr>
          <w:p w14:paraId="293F7665" w14:textId="77777777" w:rsidR="00374CDE" w:rsidRPr="00C26EF5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Clay with low to high plasticity</w:t>
            </w:r>
          </w:p>
        </w:tc>
        <w:tc>
          <w:tcPr>
            <w:tcW w:w="559" w:type="pct"/>
          </w:tcPr>
          <w:p w14:paraId="02ADBA8A" w14:textId="77777777" w:rsidR="00374CDE" w:rsidRPr="00C26EF5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Cation exchange, flocculation and agglomeration, pozzolanic reaction</w:t>
            </w:r>
          </w:p>
        </w:tc>
        <w:tc>
          <w:tcPr>
            <w:tcW w:w="399" w:type="pct"/>
          </w:tcPr>
          <w:p w14:paraId="5DD9FC4C" w14:textId="77777777" w:rsidR="00374CDE" w:rsidRPr="00C26EF5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Up to 15%</w:t>
            </w:r>
          </w:p>
        </w:tc>
        <w:tc>
          <w:tcPr>
            <w:tcW w:w="664" w:type="pct"/>
          </w:tcPr>
          <w:p w14:paraId="0EB0EA59" w14:textId="77777777" w:rsidR="00374CDE" w:rsidRPr="00505968" w:rsidRDefault="00374CDE" w:rsidP="00225993">
            <w:pPr>
              <w:spacing w:line="240" w:lineRule="exact"/>
              <w:jc w:val="both"/>
              <w:rPr>
                <w:rFonts w:ascii="Gulliver-Regular" w:hAnsi="Gulliver-Regular" w:cs="Times New Roman"/>
                <w:sz w:val="13"/>
                <w:szCs w:val="13"/>
                <w:lang w:eastAsia="zh-CN"/>
              </w:rPr>
            </w:pP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OMC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 or 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, </w:t>
            </w:r>
            <w:proofErr w:type="spellStart"/>
            <w:r w:rsidRPr="00166B2A">
              <w:rPr>
                <w:rFonts w:eastAsia="Calibri" w:cs="Times New Roman"/>
                <w:i/>
                <w:sz w:val="13"/>
                <w:szCs w:val="13"/>
              </w:rPr>
              <w:t>γ</w:t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  <w:vertAlign w:val="subscript"/>
              </w:rPr>
              <w:t>dmax</w:t>
            </w:r>
            <w:proofErr w:type="spellEnd"/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 or 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, </w:t>
            </w:r>
            <w:r w:rsidRPr="007F6B19">
              <w:rPr>
                <w:rFonts w:ascii="Gulliver-Regular" w:eastAsia="Calibri" w:hAnsi="Gulliver-Regular" w:cs="Times New Roman"/>
                <w:i/>
                <w:sz w:val="13"/>
                <w:szCs w:val="13"/>
              </w:rPr>
              <w:t>PI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shear stress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UCS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CBR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, </w:t>
            </w:r>
            <w:r w:rsidRPr="00166B2A">
              <w:rPr>
                <w:rFonts w:ascii="Gulliver-Regular" w:eastAsia="Calibri" w:hAnsi="Gulliver-Regular" w:cs="Times New Roman"/>
                <w:i/>
                <w:sz w:val="13"/>
                <w:szCs w:val="13"/>
              </w:rPr>
              <w:t>M</w:t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  <w:vertAlign w:val="subscript"/>
              </w:rPr>
              <w:t>r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swelling potential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swelling pressure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</w:p>
        </w:tc>
        <w:tc>
          <w:tcPr>
            <w:tcW w:w="683" w:type="pct"/>
          </w:tcPr>
          <w:p w14:paraId="341B10AE" w14:textId="77777777" w:rsidR="00374CDE" w:rsidRPr="00CB0ADA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Soil type, CCR content, curing period, curing temperature</w:t>
            </w:r>
          </w:p>
        </w:tc>
        <w:tc>
          <w:tcPr>
            <w:tcW w:w="681" w:type="pct"/>
          </w:tcPr>
          <w:p w14:paraId="0D5BAD78" w14:textId="77777777" w:rsidR="00374CDE" w:rsidRPr="0014782E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</w:pPr>
            <w:r w:rsidRPr="0014782E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 xml:space="preserve">CCR exhibits identical chemical composition </w:t>
            </w:r>
            <w:proofErr w:type="spellStart"/>
            <w:r w:rsidRPr="0014782E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ashydrated</w:t>
            </w:r>
            <w:proofErr w:type="spellEnd"/>
            <w:r w:rsidRPr="0014782E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 xml:space="preserve"> lime, 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val="en-US" w:eastAsia="zh-CN"/>
              </w:rPr>
              <w:t xml:space="preserve">and </w:t>
            </w:r>
            <w:r w:rsidRPr="0014782E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can replace lime and cement</w:t>
            </w:r>
          </w:p>
        </w:tc>
        <w:tc>
          <w:tcPr>
            <w:tcW w:w="552" w:type="pct"/>
          </w:tcPr>
          <w:p w14:paraId="111A884C" w14:textId="77777777" w:rsidR="00374CDE" w:rsidRPr="00673E37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673E37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CCR-mixed admixtures exhibit higher initial, as well as final setting times than that of cement</w:t>
            </w:r>
          </w:p>
        </w:tc>
        <w:tc>
          <w:tcPr>
            <w:tcW w:w="661" w:type="pct"/>
          </w:tcPr>
          <w:p w14:paraId="41EB8BD3" w14:textId="6FB9F4FB" w:rsidR="00374CDE" w:rsidRPr="0043352F" w:rsidRDefault="00374CDE" w:rsidP="00225993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  <w:lang w:eastAsia="zh-CN"/>
              </w:rPr>
            </w:pPr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Cardoso et al., 2009;</w:t>
            </w:r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Horpibulsuk</w:t>
            </w:r>
            <w:proofErr w:type="spellEnd"/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 xml:space="preserve"> et al.,</w:t>
            </w:r>
            <w:r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 xml:space="preserve"> 2013; </w:t>
            </w:r>
            <w:proofErr w:type="spellStart"/>
            <w:r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Phetchuay</w:t>
            </w:r>
            <w:proofErr w:type="spellEnd"/>
            <w:r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 xml:space="preserve"> et al., 2014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val="en-US" w:eastAsia="zh-CN"/>
              </w:rPr>
              <w:t xml:space="preserve">; </w:t>
            </w:r>
            <w:proofErr w:type="spellStart"/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Hatmoko</w:t>
            </w:r>
            <w:proofErr w:type="spellEnd"/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 xml:space="preserve"> and </w:t>
            </w:r>
            <w:proofErr w:type="spellStart"/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Hanjitsuwan</w:t>
            </w:r>
            <w:proofErr w:type="spellEnd"/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 xml:space="preserve"> et al., 2017;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val="en-US" w:eastAsia="zh-CN"/>
              </w:rPr>
              <w:t xml:space="preserve"> </w:t>
            </w:r>
            <w:proofErr w:type="spellStart"/>
            <w:r w:rsidR="0043352F" w:rsidRPr="0043352F">
              <w:rPr>
                <w:rFonts w:ascii="Gulliver-Regular" w:hAnsi="Gulliver-Regular" w:cs="Times New Roman"/>
                <w:sz w:val="13"/>
                <w:szCs w:val="13"/>
                <w:lang w:val="en-US" w:eastAsia="zh-CN"/>
              </w:rPr>
              <w:t>Hatmoko</w:t>
            </w:r>
            <w:proofErr w:type="spellEnd"/>
            <w:r w:rsidR="0043352F" w:rsidRPr="0043352F">
              <w:rPr>
                <w:rFonts w:ascii="Gulliver-Regular" w:hAnsi="Gulliver-Regular" w:cs="Times New Roman"/>
                <w:sz w:val="13"/>
                <w:szCs w:val="13"/>
                <w:lang w:val="en-US" w:eastAsia="zh-CN"/>
              </w:rPr>
              <w:t xml:space="preserve"> </w:t>
            </w:r>
            <w:r w:rsidR="0043352F">
              <w:rPr>
                <w:rFonts w:ascii="Gulliver-Regular" w:hAnsi="Gulliver-Regular" w:cs="Times New Roman" w:hint="eastAsia"/>
                <w:sz w:val="13"/>
                <w:szCs w:val="13"/>
                <w:lang w:val="en-US" w:eastAsia="zh-CN"/>
              </w:rPr>
              <w:t xml:space="preserve">and </w:t>
            </w:r>
            <w:proofErr w:type="spellStart"/>
            <w:r w:rsidR="0043352F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Suryadharma</w:t>
            </w:r>
            <w:proofErr w:type="spellEnd"/>
            <w:r w:rsidR="0043352F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, 2017</w:t>
            </w:r>
          </w:p>
        </w:tc>
      </w:tr>
      <w:tr w:rsidR="00374CDE" w:rsidRPr="00C26EF5" w14:paraId="2B8F4D50" w14:textId="77777777" w:rsidTr="005E1E8E">
        <w:tc>
          <w:tcPr>
            <w:tcW w:w="429" w:type="pct"/>
          </w:tcPr>
          <w:p w14:paraId="6EBAE48F" w14:textId="77777777" w:rsidR="00374CDE" w:rsidRPr="00C26EF5" w:rsidRDefault="00374CDE" w:rsidP="00225993">
            <w:pPr>
              <w:spacing w:line="240" w:lineRule="exact"/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</w:pPr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Salt (</w:t>
            </w:r>
            <w:proofErr w:type="spellStart"/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NaCl</w:t>
            </w:r>
            <w:proofErr w:type="spellEnd"/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 xml:space="preserve">, </w:t>
            </w:r>
            <w:proofErr w:type="spellStart"/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KCl</w:t>
            </w:r>
            <w:proofErr w:type="spellEnd"/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, MgCl</w:t>
            </w:r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vertAlign w:val="subscript"/>
                <w:lang w:val="en-US"/>
              </w:rPr>
              <w:t>2</w:t>
            </w:r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, CaCl</w:t>
            </w:r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vertAlign w:val="subscript"/>
                <w:lang w:val="en-US"/>
              </w:rPr>
              <w:t>2</w:t>
            </w:r>
            <w:r w:rsidRPr="00D01FBF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 xml:space="preserve">, </w:t>
            </w:r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AlCl</w:t>
            </w:r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vertAlign w:val="subscript"/>
                <w:lang w:val="en-US"/>
              </w:rPr>
              <w:t>3</w:t>
            </w:r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)</w:t>
            </w:r>
          </w:p>
        </w:tc>
        <w:tc>
          <w:tcPr>
            <w:tcW w:w="372" w:type="pct"/>
          </w:tcPr>
          <w:p w14:paraId="12DF2981" w14:textId="77777777" w:rsidR="00374CDE" w:rsidRPr="00C26EF5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Clay with low to high plasticity</w:t>
            </w:r>
          </w:p>
        </w:tc>
        <w:tc>
          <w:tcPr>
            <w:tcW w:w="559" w:type="pct"/>
          </w:tcPr>
          <w:p w14:paraId="1647EE8A" w14:textId="77777777" w:rsidR="00374CDE" w:rsidRPr="00C26EF5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Cation exchange, flocculation and agglomeration, pozzolanic reaction</w:t>
            </w:r>
          </w:p>
        </w:tc>
        <w:tc>
          <w:tcPr>
            <w:tcW w:w="399" w:type="pct"/>
          </w:tcPr>
          <w:p w14:paraId="6096F235" w14:textId="77777777" w:rsidR="00374CDE" w:rsidRPr="00C26EF5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Up to 7% or 1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proofErr w:type="spellStart"/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>mol</w:t>
            </w:r>
            <w:proofErr w:type="spellEnd"/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>/L</w:t>
            </w:r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 (if salt solution is used)</w:t>
            </w:r>
          </w:p>
        </w:tc>
        <w:tc>
          <w:tcPr>
            <w:tcW w:w="664" w:type="pct"/>
          </w:tcPr>
          <w:p w14:paraId="19D6BF70" w14:textId="77777777" w:rsidR="00374CDE" w:rsidRPr="00CB0ADA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  <w:lang w:eastAsia="zh-CN"/>
              </w:rPr>
            </w:pP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OMC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, </w:t>
            </w:r>
            <w:proofErr w:type="spellStart"/>
            <w:r w:rsidRPr="0021614B">
              <w:rPr>
                <w:rFonts w:eastAsia="Calibri" w:cs="Times New Roman"/>
                <w:i/>
                <w:sz w:val="13"/>
                <w:szCs w:val="13"/>
              </w:rPr>
              <w:t>γ</w:t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  <w:vertAlign w:val="subscript"/>
              </w:rPr>
              <w:t>dmax</w:t>
            </w:r>
            <w:proofErr w:type="spellEnd"/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, </w:t>
            </w:r>
            <w:r w:rsidRPr="007F6B19">
              <w:rPr>
                <w:rFonts w:ascii="Gulliver-Regular" w:eastAsia="Calibri" w:hAnsi="Gulliver-Regular" w:cs="Times New Roman"/>
                <w:i/>
                <w:sz w:val="13"/>
                <w:szCs w:val="13"/>
              </w:rPr>
              <w:t>LL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, </w:t>
            </w:r>
            <w:r w:rsidRPr="007F6B19">
              <w:rPr>
                <w:rFonts w:ascii="Gulliver-Regular" w:eastAsia="Calibri" w:hAnsi="Gulliver-Regular" w:cs="Times New Roman"/>
                <w:i/>
                <w:sz w:val="13"/>
                <w:szCs w:val="13"/>
              </w:rPr>
              <w:t>PL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, </w:t>
            </w:r>
            <w:r w:rsidRPr="007F6B19">
              <w:rPr>
                <w:rFonts w:ascii="Gulliver-Regular" w:eastAsia="Calibri" w:hAnsi="Gulliver-Regular" w:cs="Times New Roman"/>
                <w:i/>
                <w:sz w:val="13"/>
                <w:szCs w:val="13"/>
              </w:rPr>
              <w:t>PI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, </w:t>
            </w:r>
            <w:r w:rsidRPr="007F6B19">
              <w:rPr>
                <w:rFonts w:ascii="Gulliver-Regular" w:eastAsia="Calibri" w:hAnsi="Gulliver-Regular" w:cs="Times New Roman"/>
                <w:i/>
                <w:sz w:val="13"/>
                <w:szCs w:val="13"/>
              </w:rPr>
              <w:t>SL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swelling pressure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swelling potential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UCS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</w:p>
        </w:tc>
        <w:tc>
          <w:tcPr>
            <w:tcW w:w="683" w:type="pct"/>
          </w:tcPr>
          <w:p w14:paraId="5E7AD98B" w14:textId="77777777" w:rsidR="00374CDE" w:rsidRPr="00CB0ADA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Soil type, salt type, salt concentration, curing period</w:t>
            </w:r>
          </w:p>
        </w:tc>
        <w:tc>
          <w:tcPr>
            <w:tcW w:w="681" w:type="pct"/>
          </w:tcPr>
          <w:p w14:paraId="29F889A1" w14:textId="77777777" w:rsidR="00374CDE" w:rsidRPr="0014782E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</w:pPr>
            <w:r w:rsidRPr="0014782E">
              <w:rPr>
                <w:rFonts w:ascii="Gulliver-Regular" w:eastAsia="Calibri" w:hAnsi="Gulliver-Regular" w:cs="Times New Roman"/>
                <w:sz w:val="13"/>
                <w:szCs w:val="13"/>
              </w:rPr>
              <w:t>Salt can minimize the deleterious effect of organic content on  strength of the stabilized clays</w:t>
            </w:r>
          </w:p>
        </w:tc>
        <w:tc>
          <w:tcPr>
            <w:tcW w:w="552" w:type="pct"/>
          </w:tcPr>
          <w:p w14:paraId="3EC4C10D" w14:textId="7DB7391D" w:rsidR="00374CDE" w:rsidRPr="00B11C64" w:rsidRDefault="00374CDE" w:rsidP="00225993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  <w:lang w:eastAsia="zh-CN"/>
              </w:rPr>
            </w:pPr>
            <w:r w:rsidRPr="00673E37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Salts being water soluble are susceptible to leaching, 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and </w:t>
            </w:r>
            <w:r w:rsidRPr="00673E37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 amenable to loss; hence wet environ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t>ment can affect its performance</w:t>
            </w:r>
          </w:p>
        </w:tc>
        <w:tc>
          <w:tcPr>
            <w:tcW w:w="661" w:type="pct"/>
          </w:tcPr>
          <w:p w14:paraId="1D2EE837" w14:textId="77777777" w:rsidR="00374CDE" w:rsidRPr="00E153F6" w:rsidRDefault="00374CDE" w:rsidP="00225993">
            <w:pPr>
              <w:spacing w:line="240" w:lineRule="exact"/>
              <w:jc w:val="both"/>
              <w:rPr>
                <w:rFonts w:ascii="Gulliver-Regular" w:hAnsi="Gulliver-Regular" w:cs="Times New Roman"/>
                <w:sz w:val="13"/>
                <w:szCs w:val="13"/>
                <w:lang w:eastAsia="zh-CN"/>
              </w:rPr>
            </w:pPr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 xml:space="preserve">Gleason et al., 1997; </w:t>
            </w:r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Tingle et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 al., 2007;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proofErr w:type="spellStart"/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Shon</w:t>
            </w:r>
            <w:proofErr w:type="spellEnd"/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 xml:space="preserve"> et al., 2010;</w:t>
            </w:r>
            <w:r w:rsidRPr="00C26EF5">
              <w:rPr>
                <w:rFonts w:ascii="Gulliver-Regular" w:eastAsia="Calibri" w:hAnsi="Gulliver-Regular" w:cs="Times New Roman"/>
                <w:b/>
                <w:sz w:val="13"/>
                <w:szCs w:val="13"/>
              </w:rPr>
              <w:t xml:space="preserve"> </w:t>
            </w:r>
            <w:proofErr w:type="spellStart"/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Turkoz</w:t>
            </w:r>
            <w:proofErr w:type="spellEnd"/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 xml:space="preserve"> et al., 2014; Barman and Mishra, 2019</w:t>
            </w:r>
          </w:p>
        </w:tc>
      </w:tr>
      <w:tr w:rsidR="00374CDE" w:rsidRPr="005C03E0" w14:paraId="2B8FED57" w14:textId="77777777" w:rsidTr="005E1E8E">
        <w:tc>
          <w:tcPr>
            <w:tcW w:w="429" w:type="pct"/>
          </w:tcPr>
          <w:p w14:paraId="3395CCE8" w14:textId="77777777" w:rsidR="00374CDE" w:rsidRPr="00C26EF5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</w:pPr>
            <w:r w:rsidRPr="009D7731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SO</w:t>
            </w:r>
          </w:p>
          <w:p w14:paraId="14E2A7C4" w14:textId="77777777" w:rsidR="00374CDE" w:rsidRPr="00C26EF5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</w:p>
        </w:tc>
        <w:tc>
          <w:tcPr>
            <w:tcW w:w="372" w:type="pct"/>
          </w:tcPr>
          <w:p w14:paraId="564AC89E" w14:textId="77777777" w:rsidR="00374CDE" w:rsidRPr="00C26EF5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Clay with high plasticity</w:t>
            </w:r>
          </w:p>
        </w:tc>
        <w:tc>
          <w:tcPr>
            <w:tcW w:w="559" w:type="pct"/>
          </w:tcPr>
          <w:p w14:paraId="0DFF3B01" w14:textId="77777777" w:rsidR="00374CDE" w:rsidRPr="00C26EF5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Cation exchange, flocculation, physical bonding</w:t>
            </w:r>
          </w:p>
        </w:tc>
        <w:tc>
          <w:tcPr>
            <w:tcW w:w="399" w:type="pct"/>
          </w:tcPr>
          <w:p w14:paraId="13875488" w14:textId="77777777" w:rsidR="00374CDE" w:rsidRPr="00C26EF5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t>0.02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>%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t>-</w:t>
            </w:r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1.25%</w:t>
            </w:r>
          </w:p>
        </w:tc>
        <w:tc>
          <w:tcPr>
            <w:tcW w:w="664" w:type="pct"/>
          </w:tcPr>
          <w:p w14:paraId="49C29D9A" w14:textId="77777777" w:rsidR="00374CDE" w:rsidRPr="00CB0ADA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OMC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, </w:t>
            </w:r>
            <w:proofErr w:type="spellStart"/>
            <w:r w:rsidRPr="0021614B">
              <w:rPr>
                <w:rFonts w:eastAsia="Calibri" w:cs="Times New Roman"/>
                <w:i/>
                <w:sz w:val="13"/>
                <w:szCs w:val="13"/>
              </w:rPr>
              <w:t>γ</w:t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  <w:vertAlign w:val="subscript"/>
              </w:rPr>
              <w:t>dmax</w:t>
            </w:r>
            <w:proofErr w:type="spellEnd"/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, </w:t>
            </w:r>
            <w:r w:rsidRPr="00526CF6">
              <w:rPr>
                <w:rFonts w:ascii="Gulliver-Regular" w:eastAsia="Calibri" w:hAnsi="Gulliver-Regular" w:cs="Times New Roman"/>
                <w:i/>
                <w:sz w:val="13"/>
                <w:szCs w:val="13"/>
              </w:rPr>
              <w:t>LL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, </w:t>
            </w:r>
            <w:r w:rsidRPr="00526CF6">
              <w:rPr>
                <w:rFonts w:ascii="Gulliver-Regular" w:eastAsia="Calibri" w:hAnsi="Gulliver-Regular" w:cs="Times New Roman"/>
                <w:i/>
                <w:sz w:val="13"/>
                <w:szCs w:val="13"/>
              </w:rPr>
              <w:t>PL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, </w:t>
            </w:r>
            <w:r w:rsidRPr="00526CF6">
              <w:rPr>
                <w:rFonts w:ascii="Gulliver-Regular" w:eastAsia="Calibri" w:hAnsi="Gulliver-Regular" w:cs="Times New Roman"/>
                <w:i/>
                <w:sz w:val="13"/>
                <w:szCs w:val="13"/>
              </w:rPr>
              <w:t>PI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swelling potential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swelling pressure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shrinkage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UCS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</w:p>
        </w:tc>
        <w:tc>
          <w:tcPr>
            <w:tcW w:w="683" w:type="pct"/>
          </w:tcPr>
          <w:p w14:paraId="4A24FFA0" w14:textId="77777777" w:rsidR="00374CDE" w:rsidRPr="00CB0ADA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Soil type, SO content</w:t>
            </w:r>
          </w:p>
        </w:tc>
        <w:tc>
          <w:tcPr>
            <w:tcW w:w="681" w:type="pct"/>
          </w:tcPr>
          <w:p w14:paraId="086F7F6F" w14:textId="77777777" w:rsidR="00374CDE" w:rsidRPr="0014782E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14782E">
              <w:rPr>
                <w:rFonts w:ascii="Gulliver-Regular" w:eastAsia="Calibri" w:hAnsi="Gulliver-Regular" w:cs="Times New Roman"/>
                <w:sz w:val="13"/>
                <w:szCs w:val="13"/>
              </w:rPr>
              <w:t>Addition of a small proportion of SO can provide a significant improvement in soil strength</w:t>
            </w:r>
          </w:p>
        </w:tc>
        <w:tc>
          <w:tcPr>
            <w:tcW w:w="552" w:type="pct"/>
          </w:tcPr>
          <w:p w14:paraId="387884CA" w14:textId="77777777" w:rsidR="00374CDE" w:rsidRPr="00673E37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673E37">
              <w:rPr>
                <w:rFonts w:ascii="Gulliver-Regular" w:eastAsia="Calibri" w:hAnsi="Gulliver-Regular" w:cs="Times New Roman"/>
                <w:sz w:val="13"/>
                <w:szCs w:val="13"/>
              </w:rPr>
              <w:t>SO has no benefit when used on sands, gravel or any low plastic soil</w:t>
            </w:r>
          </w:p>
        </w:tc>
        <w:tc>
          <w:tcPr>
            <w:tcW w:w="661" w:type="pct"/>
          </w:tcPr>
          <w:p w14:paraId="028B0D75" w14:textId="23D79BCF" w:rsidR="00374CDE" w:rsidRPr="005C03E0" w:rsidRDefault="00374CDE" w:rsidP="006C3F41">
            <w:pPr>
              <w:spacing w:line="240" w:lineRule="exact"/>
              <w:rPr>
                <w:rFonts w:ascii="Gulliver-Regular" w:hAnsi="Gulliver-Regular" w:cs="Times New Roman"/>
                <w:sz w:val="13"/>
                <w:szCs w:val="13"/>
                <w:lang w:eastAsia="zh-CN"/>
              </w:rPr>
            </w:pPr>
            <w:proofErr w:type="spellStart"/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Scholen</w:t>
            </w:r>
            <w:proofErr w:type="spellEnd"/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 xml:space="preserve">, 1995; </w:t>
            </w:r>
            <w:proofErr w:type="spellStart"/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Onyejekwe</w:t>
            </w:r>
            <w:proofErr w:type="spellEnd"/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 xml:space="preserve"> and </w:t>
            </w:r>
            <w:proofErr w:type="spellStart"/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Ghataora</w:t>
            </w:r>
            <w:proofErr w:type="spellEnd"/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, 2015;</w:t>
            </w:r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 </w:t>
            </w:r>
            <w:proofErr w:type="spellStart"/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Soltani</w:t>
            </w:r>
            <w:proofErr w:type="spellEnd"/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 xml:space="preserve"> et </w:t>
            </w:r>
            <w:r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al., 2019, 2020</w:t>
            </w:r>
          </w:p>
        </w:tc>
      </w:tr>
      <w:tr w:rsidR="00374CDE" w:rsidRPr="00C26EF5" w14:paraId="5B332417" w14:textId="77777777" w:rsidTr="005E1E8E">
        <w:tc>
          <w:tcPr>
            <w:tcW w:w="429" w:type="pct"/>
          </w:tcPr>
          <w:p w14:paraId="4B90E00C" w14:textId="77777777" w:rsidR="00374CDE" w:rsidRPr="00C26EF5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Geopolymer</w:t>
            </w:r>
          </w:p>
        </w:tc>
        <w:tc>
          <w:tcPr>
            <w:tcW w:w="372" w:type="pct"/>
          </w:tcPr>
          <w:p w14:paraId="0FF01B1B" w14:textId="77777777" w:rsidR="00374CDE" w:rsidRPr="00C26EF5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Clay with low to high plasticity</w:t>
            </w:r>
          </w:p>
        </w:tc>
        <w:tc>
          <w:tcPr>
            <w:tcW w:w="559" w:type="pct"/>
          </w:tcPr>
          <w:p w14:paraId="094CA01F" w14:textId="77777777" w:rsidR="00374CDE" w:rsidRPr="00C26EF5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Physical bonding</w:t>
            </w:r>
          </w:p>
        </w:tc>
        <w:tc>
          <w:tcPr>
            <w:tcW w:w="399" w:type="pct"/>
          </w:tcPr>
          <w:p w14:paraId="5BA77969" w14:textId="77777777" w:rsidR="00374CDE" w:rsidRPr="00C26EF5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Up to 20%</w:t>
            </w:r>
          </w:p>
        </w:tc>
        <w:tc>
          <w:tcPr>
            <w:tcW w:w="664" w:type="pct"/>
          </w:tcPr>
          <w:p w14:paraId="42E99B2B" w14:textId="77777777" w:rsidR="00374CDE" w:rsidRPr="00CB0ADA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  <w:lang w:eastAsia="zh-CN"/>
              </w:rPr>
            </w:pP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UCS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, </w:t>
            </w:r>
            <w:r w:rsidRPr="00A66FDB">
              <w:rPr>
                <w:rFonts w:ascii="Gulliver-Regular" w:eastAsia="Calibri" w:hAnsi="Gulliver-Regular" w:cs="Times New Roman"/>
                <w:i/>
                <w:sz w:val="13"/>
                <w:szCs w:val="13"/>
              </w:rPr>
              <w:t>E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, </w:t>
            </w:r>
            <w:r w:rsidRPr="00A66FDB">
              <w:rPr>
                <w:rFonts w:ascii="Gulliver-Regular" w:eastAsia="Calibri" w:hAnsi="Gulliver-Regular" w:cs="Times New Roman"/>
                <w:i/>
                <w:sz w:val="13"/>
                <w:szCs w:val="13"/>
              </w:rPr>
              <w:t>G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shrinkage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</w:p>
        </w:tc>
        <w:tc>
          <w:tcPr>
            <w:tcW w:w="683" w:type="pct"/>
          </w:tcPr>
          <w:p w14:paraId="16F29B4A" w14:textId="77777777" w:rsidR="00374CDE" w:rsidRPr="00CB0ADA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Soil type, geopolymer type, geopolymer content</w:t>
            </w:r>
          </w:p>
        </w:tc>
        <w:tc>
          <w:tcPr>
            <w:tcW w:w="681" w:type="pct"/>
          </w:tcPr>
          <w:p w14:paraId="743C111D" w14:textId="77777777" w:rsidR="00374CDE" w:rsidRPr="0014782E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14782E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Geopolymer provides better stabilization to sulfate bearing soils</w:t>
            </w:r>
          </w:p>
        </w:tc>
        <w:tc>
          <w:tcPr>
            <w:tcW w:w="552" w:type="pct"/>
          </w:tcPr>
          <w:p w14:paraId="3F697E52" w14:textId="77777777" w:rsidR="00374CDE" w:rsidRPr="00494CA6" w:rsidRDefault="00374CDE" w:rsidP="00225993">
            <w:pPr>
              <w:spacing w:line="240" w:lineRule="exact"/>
              <w:jc w:val="both"/>
              <w:rPr>
                <w:rFonts w:ascii="Gulliver-Regular" w:hAnsi="Gulliver-Regular" w:cs="Times New Roman"/>
                <w:sz w:val="13"/>
                <w:szCs w:val="13"/>
                <w:lang w:eastAsia="zh-CN"/>
              </w:rPr>
            </w:pPr>
          </w:p>
        </w:tc>
        <w:tc>
          <w:tcPr>
            <w:tcW w:w="661" w:type="pct"/>
          </w:tcPr>
          <w:p w14:paraId="4D1FE223" w14:textId="77777777" w:rsidR="00374CDE" w:rsidRPr="00170AD4" w:rsidRDefault="00374CDE" w:rsidP="00225993">
            <w:pPr>
              <w:spacing w:line="240" w:lineRule="exact"/>
              <w:jc w:val="both"/>
              <w:rPr>
                <w:rFonts w:ascii="Gulliver-Regular" w:hAnsi="Gulliver-Regular" w:cs="Times New Roman"/>
                <w:sz w:val="13"/>
                <w:szCs w:val="13"/>
                <w:lang w:eastAsia="zh-CN"/>
              </w:rPr>
            </w:pPr>
            <w:proofErr w:type="spellStart"/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Rovn</w:t>
            </w:r>
            <w:r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aník</w:t>
            </w:r>
            <w:proofErr w:type="spellEnd"/>
            <w:r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, 2010; Zhang et al., 2015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val="en-US" w:eastAsia="zh-CN"/>
              </w:rPr>
              <w:t xml:space="preserve">; </w:t>
            </w:r>
            <w:proofErr w:type="spellStart"/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Khadka</w:t>
            </w:r>
            <w:proofErr w:type="spellEnd"/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 et al., 2018;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Abdullah et al., 2021</w:t>
            </w:r>
          </w:p>
        </w:tc>
      </w:tr>
      <w:tr w:rsidR="00374CDE" w:rsidRPr="00C26EF5" w14:paraId="67063CB4" w14:textId="77777777" w:rsidTr="005E1E8E">
        <w:tc>
          <w:tcPr>
            <w:tcW w:w="429" w:type="pct"/>
          </w:tcPr>
          <w:p w14:paraId="53FC7C37" w14:textId="77777777" w:rsidR="00374CDE" w:rsidRPr="00C26EF5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Enzyme </w:t>
            </w:r>
          </w:p>
        </w:tc>
        <w:tc>
          <w:tcPr>
            <w:tcW w:w="372" w:type="pct"/>
          </w:tcPr>
          <w:p w14:paraId="18363F79" w14:textId="77777777" w:rsidR="00374CDE" w:rsidRPr="00C26EF5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Clay with high affinity for water</w:t>
            </w:r>
          </w:p>
        </w:tc>
        <w:tc>
          <w:tcPr>
            <w:tcW w:w="559" w:type="pct"/>
          </w:tcPr>
          <w:p w14:paraId="742DB13D" w14:textId="77777777" w:rsidR="00374CDE" w:rsidRPr="00C26EF5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Physical bonding, cementation</w:t>
            </w:r>
          </w:p>
        </w:tc>
        <w:tc>
          <w:tcPr>
            <w:tcW w:w="399" w:type="pct"/>
          </w:tcPr>
          <w:p w14:paraId="17F5586A" w14:textId="77777777" w:rsidR="00374CDE" w:rsidRPr="00C26EF5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0.002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>%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 and 0.1</w:t>
            </w:r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%</w:t>
            </w:r>
          </w:p>
        </w:tc>
        <w:tc>
          <w:tcPr>
            <w:tcW w:w="664" w:type="pct"/>
          </w:tcPr>
          <w:p w14:paraId="3A4D99AC" w14:textId="77777777" w:rsidR="00374CDE" w:rsidRPr="00CB0ADA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  <w:lang w:eastAsia="zh-CN"/>
              </w:rPr>
            </w:pP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UCS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CBR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, </w:t>
            </w:r>
            <w:r w:rsidRPr="00A66FDB">
              <w:rPr>
                <w:rFonts w:ascii="Gulliver-Regular" w:eastAsia="Calibri" w:hAnsi="Gulliver-Regular" w:cs="Times New Roman"/>
                <w:i/>
                <w:sz w:val="13"/>
                <w:szCs w:val="13"/>
              </w:rPr>
              <w:t>k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tensile strength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desiccation cracks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permanent deformation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swelling potential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sym w:font="Symbol" w:char="F0AF"/>
            </w: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, durability against W-D cycles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sym w:font="Symbol" w:char="F0AD"/>
            </w:r>
          </w:p>
        </w:tc>
        <w:tc>
          <w:tcPr>
            <w:tcW w:w="683" w:type="pct"/>
          </w:tcPr>
          <w:p w14:paraId="4E0D3A0B" w14:textId="77777777" w:rsidR="00374CDE" w:rsidRPr="00CB0ADA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CB0ADA">
              <w:rPr>
                <w:rFonts w:ascii="Gulliver-Regular" w:eastAsia="Calibri" w:hAnsi="Gulliver-Regular" w:cs="Times New Roman"/>
                <w:sz w:val="13"/>
                <w:szCs w:val="13"/>
              </w:rPr>
              <w:t>Soil type, enzyme type, curing period, curing temperature</w:t>
            </w:r>
          </w:p>
        </w:tc>
        <w:tc>
          <w:tcPr>
            <w:tcW w:w="681" w:type="pct"/>
          </w:tcPr>
          <w:p w14:paraId="6C789AAD" w14:textId="77777777" w:rsidR="00374CDE" w:rsidRPr="0014782E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14782E">
              <w:rPr>
                <w:rFonts w:ascii="Gulliver-Regular" w:eastAsia="Calibri" w:hAnsi="Gulliver-Regular" w:cs="Times New Roman"/>
                <w:sz w:val="13"/>
                <w:szCs w:val="13"/>
              </w:rPr>
              <w:t>Enzymes are not consumed by the reactions, used in low concentration</w:t>
            </w:r>
          </w:p>
        </w:tc>
        <w:tc>
          <w:tcPr>
            <w:tcW w:w="552" w:type="pct"/>
          </w:tcPr>
          <w:p w14:paraId="69D2C127" w14:textId="77777777" w:rsidR="00374CDE" w:rsidRPr="00673E37" w:rsidRDefault="00374CDE" w:rsidP="00225993">
            <w:pPr>
              <w:spacing w:line="240" w:lineRule="exact"/>
              <w:jc w:val="both"/>
              <w:rPr>
                <w:rFonts w:ascii="Gulliver-Regular" w:eastAsia="Calibri" w:hAnsi="Gulliver-Regular" w:cs="Times New Roman"/>
                <w:sz w:val="13"/>
                <w:szCs w:val="13"/>
              </w:rPr>
            </w:pPr>
            <w:r w:rsidRPr="00673E37">
              <w:rPr>
                <w:rFonts w:ascii="Gulliver-Regular" w:eastAsia="Calibri" w:hAnsi="Gulliver-Regular" w:cs="Times New Roman"/>
                <w:sz w:val="13"/>
                <w:szCs w:val="13"/>
              </w:rPr>
              <w:t>Silt and granular soil do not have enough affinity of water, not suitable for enzyme treatment</w:t>
            </w:r>
          </w:p>
        </w:tc>
        <w:tc>
          <w:tcPr>
            <w:tcW w:w="661" w:type="pct"/>
          </w:tcPr>
          <w:p w14:paraId="5548DAFF" w14:textId="50414CAC" w:rsidR="00374CDE" w:rsidRPr="00494CA6" w:rsidRDefault="00374CDE" w:rsidP="00225993">
            <w:pPr>
              <w:spacing w:line="240" w:lineRule="exact"/>
              <w:jc w:val="both"/>
              <w:rPr>
                <w:rFonts w:ascii="Gulliver-Regular" w:hAnsi="Gulliver-Regular" w:cs="Times New Roman"/>
                <w:sz w:val="13"/>
                <w:szCs w:val="13"/>
                <w:lang w:eastAsia="zh-CN"/>
              </w:rPr>
            </w:pPr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Tingle et al., 2007; </w:t>
            </w:r>
            <w:proofErr w:type="spellStart"/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Naagesh</w:t>
            </w:r>
            <w:proofErr w:type="spellEnd"/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 and </w:t>
            </w:r>
            <w:proofErr w:type="spellStart"/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Gangadhara</w:t>
            </w:r>
            <w:proofErr w:type="spellEnd"/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, 2010;</w:t>
            </w:r>
            <w:r w:rsidRPr="00C26EF5">
              <w:rPr>
                <w:rFonts w:ascii="Gulliver-Regular" w:eastAsia="Times New Roman" w:hAnsi="Gulliver-Regular" w:cs="Times New Roman"/>
                <w:sz w:val="13"/>
                <w:szCs w:val="1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>O’Donnel</w:t>
            </w:r>
            <w:proofErr w:type="spellEnd"/>
            <w:r w:rsidR="00E45C55">
              <w:rPr>
                <w:rFonts w:ascii="Gulliver-Regular" w:hAnsi="Gulliver-Regular" w:cs="Times New Roman" w:hint="eastAsia"/>
                <w:sz w:val="13"/>
                <w:szCs w:val="13"/>
                <w:lang w:val="en-US" w:eastAsia="zh-CN"/>
              </w:rPr>
              <w:t>,</w:t>
            </w:r>
            <w:r w:rsidRPr="00C26EF5">
              <w:rPr>
                <w:rFonts w:ascii="Gulliver-Regular" w:eastAsia="Calibri" w:hAnsi="Gulliver-Regular" w:cs="Times New Roman"/>
                <w:sz w:val="13"/>
                <w:szCs w:val="13"/>
                <w:lang w:val="en-US"/>
              </w:rPr>
              <w:t xml:space="preserve"> 2015;</w:t>
            </w:r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 </w:t>
            </w:r>
            <w:proofErr w:type="spellStart"/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Pooni</w:t>
            </w:r>
            <w:proofErr w:type="spellEnd"/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 et al., 2019, 2020; Khan et al., 2020;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proofErr w:type="spellStart"/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t>Xie</w:t>
            </w:r>
            <w:proofErr w:type="spellEnd"/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 et al., 2020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; </w:t>
            </w:r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 xml:space="preserve">Thomas and </w:t>
            </w:r>
            <w:proofErr w:type="spellStart"/>
            <w:r w:rsidRPr="00C26EF5">
              <w:rPr>
                <w:rFonts w:ascii="Gulliver-Regular" w:eastAsia="Calibri" w:hAnsi="Gulliver-Regular" w:cs="Times New Roman"/>
                <w:sz w:val="13"/>
                <w:szCs w:val="13"/>
              </w:rPr>
              <w:t>Rang</w:t>
            </w:r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t>aswamy</w:t>
            </w:r>
            <w:proofErr w:type="spellEnd"/>
            <w:r>
              <w:rPr>
                <w:rFonts w:ascii="Gulliver-Regular" w:eastAsia="Calibri" w:hAnsi="Gulliver-Regular" w:cs="Times New Roman"/>
                <w:sz w:val="13"/>
                <w:szCs w:val="13"/>
              </w:rPr>
              <w:t>, 2021</w:t>
            </w:r>
          </w:p>
        </w:tc>
      </w:tr>
    </w:tbl>
    <w:p w14:paraId="3884F2A9" w14:textId="35189D63" w:rsidR="00374CDE" w:rsidRDefault="005E1E8E" w:rsidP="00D25B2C">
      <w:pPr>
        <w:spacing w:after="0" w:line="240" w:lineRule="exact"/>
        <w:jc w:val="both"/>
        <w:rPr>
          <w:rFonts w:ascii="Gulliver-Regular" w:hAnsi="Gulliver-Regular" w:cs="Times New Roman"/>
          <w:sz w:val="13"/>
          <w:szCs w:val="13"/>
          <w:shd w:val="clear" w:color="auto" w:fill="FFFFFF"/>
          <w:lang w:val="en-US" w:eastAsia="zh-CN"/>
        </w:rPr>
      </w:pPr>
      <w:r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Note</w:t>
      </w:r>
      <w:proofErr w:type="gramStart"/>
      <w:r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:</w:t>
      </w:r>
      <w:r w:rsidRPr="00CD1F07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</w:t>
      </w:r>
      <w:proofErr w:type="gramEnd"/>
      <w:r>
        <w:rPr>
          <w:rFonts w:ascii="Gulliver-Regular" w:eastAsia="Calibri" w:hAnsi="Gulliver-Regular" w:cs="Times New Roman"/>
          <w:sz w:val="13"/>
          <w:szCs w:val="13"/>
        </w:rPr>
        <w:sym w:font="Symbol" w:char="F0AD"/>
      </w:r>
      <w:r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: increase</w:t>
      </w:r>
      <w:r>
        <w:rPr>
          <w:rFonts w:ascii="Gulliver-Regular" w:hAnsi="Gulliver-Regular" w:cs="Times New Roman" w:hint="eastAsia"/>
          <w:sz w:val="13"/>
          <w:szCs w:val="13"/>
          <w:shd w:val="clear" w:color="auto" w:fill="FFFFFF"/>
          <w:lang w:val="en-US" w:eastAsia="zh-CN"/>
        </w:rPr>
        <w:t>;</w:t>
      </w:r>
      <w:r w:rsidRPr="00CD1F07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</w:t>
      </w:r>
      <w:r>
        <w:rPr>
          <w:rFonts w:ascii="宋体" w:eastAsia="宋体" w:hAnsi="宋体" w:cs="宋体" w:hint="eastAsia"/>
          <w:sz w:val="13"/>
          <w:szCs w:val="13"/>
        </w:rPr>
        <w:sym w:font="Symbol" w:char="F0AF"/>
      </w:r>
      <w:r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: decrease</w:t>
      </w:r>
      <w:r>
        <w:rPr>
          <w:rFonts w:ascii="Gulliver-Regular" w:hAnsi="Gulliver-Regular" w:cs="Times New Roman" w:hint="eastAsia"/>
          <w:sz w:val="13"/>
          <w:szCs w:val="13"/>
          <w:shd w:val="clear" w:color="auto" w:fill="FFFFFF"/>
          <w:lang w:val="en-US" w:eastAsia="zh-CN"/>
        </w:rPr>
        <w:t xml:space="preserve">; </w:t>
      </w:r>
      <w:proofErr w:type="spellStart"/>
      <w:r w:rsidRPr="00DE5E84">
        <w:rPr>
          <w:rFonts w:eastAsia="Calibri" w:cs="Times New Roman"/>
          <w:i/>
          <w:sz w:val="13"/>
          <w:szCs w:val="13"/>
          <w:shd w:val="clear" w:color="auto" w:fill="FFFFFF"/>
          <w:lang w:val="en-US"/>
        </w:rPr>
        <w:t>γ</w:t>
      </w:r>
      <w:r w:rsidRPr="00DE5E84">
        <w:rPr>
          <w:rFonts w:ascii="Gulliver-Regular" w:eastAsia="Calibri" w:hAnsi="Gulliver-Regular" w:cs="Times New Roman"/>
          <w:sz w:val="13"/>
          <w:szCs w:val="13"/>
          <w:shd w:val="clear" w:color="auto" w:fill="FFFFFF"/>
          <w:vertAlign w:val="subscript"/>
          <w:lang w:val="en-US"/>
        </w:rPr>
        <w:t>dmax</w:t>
      </w:r>
      <w:proofErr w:type="spellEnd"/>
      <w:r w:rsidRPr="00DE5E84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: maximum dry density</w:t>
      </w:r>
      <w:r>
        <w:rPr>
          <w:rFonts w:ascii="Gulliver-Regular" w:hAnsi="Gulliver-Regular" w:cs="Times New Roman" w:hint="eastAsia"/>
          <w:sz w:val="13"/>
          <w:szCs w:val="13"/>
          <w:shd w:val="clear" w:color="auto" w:fill="FFFFFF"/>
          <w:lang w:val="en-US" w:eastAsia="zh-CN"/>
        </w:rPr>
        <w:t>;</w:t>
      </w:r>
      <w:r w:rsidRPr="00DE5E84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</w:t>
      </w:r>
      <w:r w:rsidRPr="001E0DD9">
        <w:rPr>
          <w:rFonts w:ascii="Gulliver-Regular" w:eastAsia="Calibri" w:hAnsi="Gulliver-Regular" w:cs="Times New Roman"/>
          <w:i/>
          <w:sz w:val="13"/>
          <w:szCs w:val="13"/>
          <w:shd w:val="clear" w:color="auto" w:fill="FFFFFF"/>
          <w:lang w:val="en-US"/>
        </w:rPr>
        <w:t>LL</w:t>
      </w:r>
      <w:r w:rsidRPr="00DE5E84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: liquid limit</w:t>
      </w:r>
      <w:r>
        <w:rPr>
          <w:rFonts w:ascii="Gulliver-Regular" w:hAnsi="Gulliver-Regular" w:cs="Times New Roman" w:hint="eastAsia"/>
          <w:sz w:val="13"/>
          <w:szCs w:val="13"/>
          <w:shd w:val="clear" w:color="auto" w:fill="FFFFFF"/>
          <w:lang w:val="en-US" w:eastAsia="zh-CN"/>
        </w:rPr>
        <w:t>;</w:t>
      </w:r>
      <w:r w:rsidRPr="00DE5E84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</w:t>
      </w:r>
      <w:r w:rsidRPr="001E0DD9">
        <w:rPr>
          <w:rFonts w:ascii="Gulliver-Regular" w:eastAsia="Calibri" w:hAnsi="Gulliver-Regular" w:cs="Times New Roman"/>
          <w:i/>
          <w:sz w:val="13"/>
          <w:szCs w:val="13"/>
          <w:shd w:val="clear" w:color="auto" w:fill="FFFFFF"/>
          <w:lang w:val="en-US"/>
        </w:rPr>
        <w:t>PL</w:t>
      </w:r>
      <w:r w:rsidRPr="00DE5E84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: plastic limit</w:t>
      </w:r>
      <w:r>
        <w:rPr>
          <w:rFonts w:ascii="Gulliver-Regular" w:hAnsi="Gulliver-Regular" w:cs="Times New Roman" w:hint="eastAsia"/>
          <w:sz w:val="13"/>
          <w:szCs w:val="13"/>
          <w:shd w:val="clear" w:color="auto" w:fill="FFFFFF"/>
          <w:lang w:val="en-US" w:eastAsia="zh-CN"/>
        </w:rPr>
        <w:t>;</w:t>
      </w:r>
      <w:r w:rsidRPr="00DE5E84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</w:t>
      </w:r>
      <w:r w:rsidRPr="001E0DD9">
        <w:rPr>
          <w:rFonts w:ascii="Gulliver-Regular" w:eastAsia="Calibri" w:hAnsi="Gulliver-Regular" w:cs="Times New Roman"/>
          <w:i/>
          <w:sz w:val="13"/>
          <w:szCs w:val="13"/>
          <w:shd w:val="clear" w:color="auto" w:fill="FFFFFF"/>
          <w:lang w:val="en-US"/>
        </w:rPr>
        <w:t>SL</w:t>
      </w:r>
      <w:r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: shrinkage limit</w:t>
      </w:r>
      <w:r>
        <w:rPr>
          <w:rFonts w:ascii="Gulliver-Regular" w:hAnsi="Gulliver-Regular" w:cs="Times New Roman" w:hint="eastAsia"/>
          <w:sz w:val="13"/>
          <w:szCs w:val="13"/>
          <w:shd w:val="clear" w:color="auto" w:fill="FFFFFF"/>
          <w:lang w:val="en-US" w:eastAsia="zh-CN"/>
        </w:rPr>
        <w:t>;</w:t>
      </w:r>
      <w:r w:rsidRPr="00DE5E84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FSI</w:t>
      </w:r>
      <w:r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: free swell index</w:t>
      </w:r>
      <w:r>
        <w:rPr>
          <w:rFonts w:ascii="Gulliver-Regular" w:hAnsi="Gulliver-Regular" w:cs="Times New Roman" w:hint="eastAsia"/>
          <w:sz w:val="13"/>
          <w:szCs w:val="13"/>
          <w:shd w:val="clear" w:color="auto" w:fill="FFFFFF"/>
          <w:lang w:val="en-US" w:eastAsia="zh-CN"/>
        </w:rPr>
        <w:t>;</w:t>
      </w:r>
      <w:r w:rsidRPr="00DE5E84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</w:t>
      </w:r>
      <w:r w:rsidRPr="00B40146">
        <w:rPr>
          <w:rFonts w:eastAsia="Calibri" w:cs="Times New Roman"/>
          <w:i/>
          <w:sz w:val="13"/>
          <w:szCs w:val="13"/>
          <w:shd w:val="clear" w:color="auto" w:fill="FFFFFF"/>
          <w:lang w:val="en-US"/>
        </w:rPr>
        <w:t>δ</w:t>
      </w:r>
      <w:r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: damping ratio</w:t>
      </w:r>
      <w:r>
        <w:rPr>
          <w:rFonts w:ascii="Gulliver-Regular" w:hAnsi="Gulliver-Regular" w:cs="Times New Roman" w:hint="eastAsia"/>
          <w:sz w:val="13"/>
          <w:szCs w:val="13"/>
          <w:shd w:val="clear" w:color="auto" w:fill="FFFFFF"/>
          <w:lang w:val="en-US" w:eastAsia="zh-CN"/>
        </w:rPr>
        <w:t>;</w:t>
      </w:r>
      <w:r w:rsidRPr="00DE5E84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</w:t>
      </w:r>
      <w:proofErr w:type="spellStart"/>
      <w:r w:rsidRPr="00B40146">
        <w:rPr>
          <w:rFonts w:ascii="Gulliver-Regular" w:eastAsia="Calibri" w:hAnsi="Gulliver-Regular" w:cs="Times New Roman"/>
          <w:i/>
          <w:sz w:val="13"/>
          <w:szCs w:val="13"/>
          <w:shd w:val="clear" w:color="auto" w:fill="FFFFFF"/>
          <w:lang w:val="en-US"/>
        </w:rPr>
        <w:t>G</w:t>
      </w:r>
      <w:r w:rsidRPr="00DE5E84">
        <w:rPr>
          <w:rFonts w:ascii="Gulliver-Regular" w:eastAsia="Calibri" w:hAnsi="Gulliver-Regular" w:cs="Times New Roman"/>
          <w:sz w:val="13"/>
          <w:szCs w:val="13"/>
          <w:shd w:val="clear" w:color="auto" w:fill="FFFFFF"/>
          <w:vertAlign w:val="subscript"/>
          <w:lang w:val="en-US"/>
        </w:rPr>
        <w:t>s</w:t>
      </w:r>
      <w:proofErr w:type="spellEnd"/>
      <w:r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: specific gravity</w:t>
      </w:r>
      <w:r>
        <w:rPr>
          <w:rFonts w:ascii="Gulliver-Regular" w:hAnsi="Gulliver-Regular" w:cs="Times New Roman" w:hint="eastAsia"/>
          <w:sz w:val="13"/>
          <w:szCs w:val="13"/>
          <w:shd w:val="clear" w:color="auto" w:fill="FFFFFF"/>
          <w:lang w:val="en-US" w:eastAsia="zh-CN"/>
        </w:rPr>
        <w:t>;</w:t>
      </w:r>
      <w:r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</w:t>
      </w:r>
      <w:r w:rsidRPr="00E507CC">
        <w:rPr>
          <w:rFonts w:ascii="Gulliver-Regular" w:eastAsia="Calibri" w:hAnsi="Gulliver-Regular" w:cs="Times New Roman"/>
          <w:i/>
          <w:sz w:val="13"/>
          <w:szCs w:val="13"/>
          <w:shd w:val="clear" w:color="auto" w:fill="FFFFFF"/>
          <w:lang w:val="en-US"/>
        </w:rPr>
        <w:t>E</w:t>
      </w:r>
      <w:r w:rsidRPr="00DE5E84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: Young modulus</w:t>
      </w:r>
      <w:r w:rsidRPr="00DE5E84">
        <w:rPr>
          <w:rFonts w:ascii="Gulliver-Regular" w:hAnsi="Gulliver-Regular" w:cs="Times New Roman" w:hint="eastAsia"/>
          <w:sz w:val="13"/>
          <w:szCs w:val="13"/>
          <w:shd w:val="clear" w:color="auto" w:fill="FFFFFF"/>
          <w:lang w:val="en-US" w:eastAsia="zh-CN"/>
        </w:rPr>
        <w:t>.</w:t>
      </w:r>
    </w:p>
    <w:p w14:paraId="565D1F72" w14:textId="77777777" w:rsidR="00934F33" w:rsidRDefault="00934F33" w:rsidP="00D25B2C">
      <w:pPr>
        <w:spacing w:after="0" w:line="240" w:lineRule="exact"/>
        <w:jc w:val="both"/>
        <w:rPr>
          <w:rFonts w:ascii="Gulliver-Regular" w:hAnsi="Gulliver-Regular" w:cs="Times New Roman"/>
          <w:b/>
          <w:sz w:val="16"/>
          <w:szCs w:val="16"/>
          <w:lang w:val="en-US" w:eastAsia="zh-CN"/>
        </w:rPr>
      </w:pPr>
    </w:p>
    <w:p w14:paraId="50695908" w14:textId="4F7F012E" w:rsidR="00374CDE" w:rsidRPr="00650535" w:rsidRDefault="00374CDE" w:rsidP="00440695">
      <w:pPr>
        <w:spacing w:after="0" w:line="240" w:lineRule="exact"/>
        <w:jc w:val="both"/>
        <w:rPr>
          <w:rFonts w:ascii="Gulliver-Regular" w:hAnsi="Gulliver-Regular" w:cs="Times New Roman"/>
          <w:sz w:val="16"/>
          <w:szCs w:val="16"/>
          <w:lang w:eastAsia="zh-CN"/>
        </w:rPr>
      </w:pPr>
      <w:r w:rsidRPr="00530BA8">
        <w:rPr>
          <w:rFonts w:ascii="Gulliver-Regular" w:eastAsia="Calibri" w:hAnsi="Gulliver-Regular" w:cs="Times New Roman"/>
          <w:b/>
          <w:sz w:val="16"/>
          <w:szCs w:val="16"/>
          <w:lang w:val="en-US" w:eastAsia="en-IN"/>
        </w:rPr>
        <w:t xml:space="preserve">Table </w:t>
      </w:r>
      <w:r w:rsidR="00934F33">
        <w:rPr>
          <w:rFonts w:ascii="Gulliver-Regular" w:hAnsi="Gulliver-Regular" w:cs="Times New Roman" w:hint="eastAsia"/>
          <w:b/>
          <w:sz w:val="16"/>
          <w:szCs w:val="16"/>
          <w:lang w:val="en-US" w:eastAsia="zh-CN"/>
        </w:rPr>
        <w:t>A</w:t>
      </w:r>
      <w:r w:rsidRPr="00530BA8">
        <w:rPr>
          <w:rFonts w:ascii="Gulliver-Regular" w:eastAsia="Calibri" w:hAnsi="Gulliver-Regular" w:cs="Times New Roman"/>
          <w:b/>
          <w:sz w:val="16"/>
          <w:szCs w:val="16"/>
          <w:lang w:val="en-US" w:eastAsia="en-IN"/>
        </w:rPr>
        <w:t xml:space="preserve">2. </w:t>
      </w:r>
      <w:proofErr w:type="gramStart"/>
      <w:r w:rsidRPr="00530BA8">
        <w:rPr>
          <w:rFonts w:ascii="Gulliver-Regular" w:eastAsia="Calibri" w:hAnsi="Gulliver-Regular" w:cs="Times New Roman"/>
          <w:sz w:val="16"/>
          <w:szCs w:val="16"/>
          <w:lang w:val="en-US" w:eastAsia="en-IN"/>
        </w:rPr>
        <w:t xml:space="preserve">Comparison between the performance of lime, cement and </w:t>
      </w:r>
      <w:r>
        <w:rPr>
          <w:rFonts w:ascii="Gulliver-Regular" w:hAnsi="Gulliver-Regular" w:cs="Times New Roman" w:hint="eastAsia"/>
          <w:sz w:val="16"/>
          <w:szCs w:val="16"/>
          <w:lang w:val="en-US" w:eastAsia="zh-CN"/>
        </w:rPr>
        <w:t>FA</w:t>
      </w:r>
      <w:r>
        <w:rPr>
          <w:rFonts w:ascii="Gulliver-Regular" w:eastAsia="Calibri" w:hAnsi="Gulliver-Regular" w:cs="Times New Roman"/>
          <w:sz w:val="16"/>
          <w:szCs w:val="16"/>
          <w:lang w:val="en-US" w:eastAsia="en-IN"/>
        </w:rPr>
        <w:t xml:space="preserve"> on soil behavio</w:t>
      </w:r>
      <w:r w:rsidRPr="00530BA8">
        <w:rPr>
          <w:rFonts w:ascii="Gulliver-Regular" w:eastAsia="Calibri" w:hAnsi="Gulliver-Regular" w:cs="Times New Roman"/>
          <w:sz w:val="16"/>
          <w:szCs w:val="16"/>
          <w:lang w:val="en-US" w:eastAsia="en-IN"/>
        </w:rPr>
        <w:t>r</w:t>
      </w:r>
      <w:r>
        <w:rPr>
          <w:rFonts w:ascii="Gulliver-Regular" w:hAnsi="Gulliver-Regular" w:cs="Times New Roman" w:hint="eastAsia"/>
          <w:sz w:val="16"/>
          <w:szCs w:val="16"/>
          <w:lang w:val="en-US" w:eastAsia="zh-CN"/>
        </w:rPr>
        <w:t>.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021"/>
        <w:gridCol w:w="1002"/>
        <w:gridCol w:w="1064"/>
        <w:gridCol w:w="615"/>
        <w:gridCol w:w="646"/>
        <w:gridCol w:w="584"/>
        <w:gridCol w:w="892"/>
        <w:gridCol w:w="1177"/>
        <w:gridCol w:w="2761"/>
      </w:tblGrid>
      <w:tr w:rsidR="00374CDE" w:rsidRPr="00642400" w14:paraId="736D0650" w14:textId="77777777" w:rsidTr="00225993">
        <w:tc>
          <w:tcPr>
            <w:tcW w:w="523" w:type="pct"/>
            <w:shd w:val="clear" w:color="auto" w:fill="auto"/>
          </w:tcPr>
          <w:p w14:paraId="5578EFCD" w14:textId="77777777" w:rsidR="00374CDE" w:rsidRPr="00D87B49" w:rsidRDefault="00374CDE" w:rsidP="00225993">
            <w:pPr>
              <w:spacing w:after="0" w:line="240" w:lineRule="exact"/>
              <w:rPr>
                <w:rFonts w:ascii="Gulliver-Regular" w:hAnsi="Gulliver-Regular" w:cs="Times New Roman"/>
                <w:sz w:val="13"/>
                <w:szCs w:val="13"/>
                <w:lang w:eastAsia="zh-CN"/>
              </w:rPr>
            </w:pP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>Source</w:t>
            </w:r>
          </w:p>
        </w:tc>
        <w:tc>
          <w:tcPr>
            <w:tcW w:w="513" w:type="pct"/>
            <w:shd w:val="clear" w:color="auto" w:fill="auto"/>
          </w:tcPr>
          <w:p w14:paraId="1B9473ED" w14:textId="77777777" w:rsidR="00374CDE" w:rsidRPr="00A05357" w:rsidRDefault="00374CDE" w:rsidP="00225993">
            <w:pPr>
              <w:spacing w:after="0" w:line="240" w:lineRule="exact"/>
              <w:jc w:val="both"/>
              <w:rPr>
                <w:rFonts w:ascii="Gulliver-Regular" w:hAnsi="Gulliver-Regular" w:cs="Times New Roman"/>
                <w:sz w:val="13"/>
                <w:szCs w:val="13"/>
                <w:lang w:eastAsia="zh-C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Soil 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>type</w:t>
            </w:r>
          </w:p>
        </w:tc>
        <w:tc>
          <w:tcPr>
            <w:tcW w:w="545" w:type="pct"/>
            <w:shd w:val="clear" w:color="auto" w:fill="auto"/>
          </w:tcPr>
          <w:p w14:paraId="29300684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Investigated property</w:t>
            </w:r>
          </w:p>
        </w:tc>
        <w:tc>
          <w:tcPr>
            <w:tcW w:w="315" w:type="pct"/>
            <w:shd w:val="clear" w:color="auto" w:fill="auto"/>
          </w:tcPr>
          <w:p w14:paraId="3276D15E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Curing period (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>d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)</w:t>
            </w:r>
          </w:p>
        </w:tc>
        <w:tc>
          <w:tcPr>
            <w:tcW w:w="331" w:type="pct"/>
            <w:shd w:val="clear" w:color="auto" w:fill="auto"/>
          </w:tcPr>
          <w:p w14:paraId="134ACDB5" w14:textId="77777777" w:rsidR="00374CDE" w:rsidRPr="0005607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05607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Additives used</w:t>
            </w:r>
          </w:p>
        </w:tc>
        <w:tc>
          <w:tcPr>
            <w:tcW w:w="299" w:type="pct"/>
            <w:shd w:val="clear" w:color="auto" w:fill="auto"/>
          </w:tcPr>
          <w:p w14:paraId="37C241F7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proofErr w:type="spellStart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CaO</w:t>
            </w:r>
            <w:proofErr w:type="spellEnd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content (%)</w:t>
            </w:r>
          </w:p>
        </w:tc>
        <w:tc>
          <w:tcPr>
            <w:tcW w:w="457" w:type="pct"/>
            <w:shd w:val="clear" w:color="auto" w:fill="auto"/>
          </w:tcPr>
          <w:p w14:paraId="326976D3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Optimum additive content (%)</w:t>
            </w:r>
          </w:p>
        </w:tc>
        <w:tc>
          <w:tcPr>
            <w:tcW w:w="603" w:type="pct"/>
            <w:shd w:val="clear" w:color="auto" w:fill="auto"/>
          </w:tcPr>
          <w:p w14:paraId="13004B2E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Effect</w:t>
            </w:r>
          </w:p>
        </w:tc>
        <w:tc>
          <w:tcPr>
            <w:tcW w:w="1414" w:type="pct"/>
            <w:shd w:val="clear" w:color="auto" w:fill="auto"/>
          </w:tcPr>
          <w:p w14:paraId="0D50E4FA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Remarks</w:t>
            </w:r>
          </w:p>
        </w:tc>
      </w:tr>
      <w:tr w:rsidR="00374CDE" w:rsidRPr="00642400" w14:paraId="02F16413" w14:textId="77777777" w:rsidTr="00225993">
        <w:tc>
          <w:tcPr>
            <w:tcW w:w="523" w:type="pct"/>
            <w:vMerge w:val="restart"/>
            <w:shd w:val="clear" w:color="auto" w:fill="auto"/>
          </w:tcPr>
          <w:p w14:paraId="38980D72" w14:textId="77777777" w:rsidR="00374CDE" w:rsidRPr="00642400" w:rsidRDefault="00374CDE" w:rsidP="00225993">
            <w:pPr>
              <w:spacing w:after="0" w:line="240" w:lineRule="exact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Jones (1958)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3C4894EC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05607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CH,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LL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71.9%,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110C51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PI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 47.5%</w:t>
            </w:r>
          </w:p>
        </w:tc>
        <w:tc>
          <w:tcPr>
            <w:tcW w:w="545" w:type="pct"/>
            <w:vMerge w:val="restart"/>
            <w:shd w:val="clear" w:color="auto" w:fill="auto"/>
          </w:tcPr>
          <w:p w14:paraId="4785F8A7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PI</w:t>
            </w:r>
          </w:p>
        </w:tc>
        <w:tc>
          <w:tcPr>
            <w:tcW w:w="315" w:type="pct"/>
            <w:vMerge w:val="restart"/>
            <w:shd w:val="clear" w:color="auto" w:fill="auto"/>
          </w:tcPr>
          <w:p w14:paraId="79A0ED1D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30</w:t>
            </w:r>
          </w:p>
        </w:tc>
        <w:tc>
          <w:tcPr>
            <w:tcW w:w="331" w:type="pct"/>
            <w:shd w:val="clear" w:color="auto" w:fill="auto"/>
          </w:tcPr>
          <w:p w14:paraId="2DB5788F" w14:textId="77777777" w:rsidR="00374CDE" w:rsidRPr="0005607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05607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HL</w:t>
            </w:r>
          </w:p>
        </w:tc>
        <w:tc>
          <w:tcPr>
            <w:tcW w:w="299" w:type="pct"/>
            <w:shd w:val="clear" w:color="auto" w:fill="auto"/>
          </w:tcPr>
          <w:p w14:paraId="25DEC5B7" w14:textId="77777777" w:rsidR="00374CDE" w:rsidRPr="00056070" w:rsidRDefault="00374CDE" w:rsidP="00225993">
            <w:pPr>
              <w:spacing w:after="0" w:line="240" w:lineRule="exact"/>
              <w:jc w:val="both"/>
              <w:rPr>
                <w:rFonts w:ascii="Gulliver-Regular" w:hAnsi="Gulliver-Regular" w:cs="Times New Roman"/>
                <w:sz w:val="13"/>
                <w:szCs w:val="13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6E53C70F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8</w:t>
            </w:r>
          </w:p>
        </w:tc>
        <w:tc>
          <w:tcPr>
            <w:tcW w:w="603" w:type="pct"/>
            <w:shd w:val="clear" w:color="auto" w:fill="auto"/>
          </w:tcPr>
          <w:p w14:paraId="1F087287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B567ED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PI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 4%</w:t>
            </w:r>
          </w:p>
        </w:tc>
        <w:tc>
          <w:tcPr>
            <w:tcW w:w="1414" w:type="pct"/>
            <w:vMerge w:val="restart"/>
            <w:shd w:val="clear" w:color="auto" w:fill="auto"/>
          </w:tcPr>
          <w:p w14:paraId="221E640F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Lime more effective in reducing soil plasticity than cement</w:t>
            </w:r>
          </w:p>
        </w:tc>
      </w:tr>
      <w:tr w:rsidR="00374CDE" w:rsidRPr="00642400" w14:paraId="714B415B" w14:textId="77777777" w:rsidTr="00225993">
        <w:tc>
          <w:tcPr>
            <w:tcW w:w="523" w:type="pct"/>
            <w:vMerge/>
            <w:shd w:val="clear" w:color="auto" w:fill="auto"/>
          </w:tcPr>
          <w:p w14:paraId="0198F177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14:paraId="63741D6D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14:paraId="7899BC19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3CD2128E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331" w:type="pct"/>
            <w:shd w:val="clear" w:color="auto" w:fill="auto"/>
          </w:tcPr>
          <w:p w14:paraId="621E94A5" w14:textId="77777777" w:rsidR="00374CDE" w:rsidRPr="0005607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05607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C</w:t>
            </w:r>
          </w:p>
        </w:tc>
        <w:tc>
          <w:tcPr>
            <w:tcW w:w="299" w:type="pct"/>
            <w:shd w:val="clear" w:color="auto" w:fill="auto"/>
          </w:tcPr>
          <w:p w14:paraId="4A396D96" w14:textId="77777777" w:rsidR="00374CDE" w:rsidRPr="00056070" w:rsidRDefault="00374CDE" w:rsidP="00225993">
            <w:pPr>
              <w:spacing w:after="0" w:line="240" w:lineRule="exact"/>
              <w:jc w:val="both"/>
              <w:rPr>
                <w:rFonts w:ascii="Gulliver-Regular" w:hAnsi="Gulliver-Regular" w:cs="Times New Roman"/>
                <w:sz w:val="13"/>
                <w:szCs w:val="13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182DDFB2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6</w:t>
            </w:r>
            <w:r w:rsidRPr="006A21DB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*</w:t>
            </w:r>
          </w:p>
        </w:tc>
        <w:tc>
          <w:tcPr>
            <w:tcW w:w="603" w:type="pct"/>
            <w:shd w:val="clear" w:color="auto" w:fill="auto"/>
          </w:tcPr>
          <w:p w14:paraId="32EB7F17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B567ED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PI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27%</w:t>
            </w:r>
          </w:p>
        </w:tc>
        <w:tc>
          <w:tcPr>
            <w:tcW w:w="1414" w:type="pct"/>
            <w:vMerge/>
            <w:shd w:val="clear" w:color="auto" w:fill="auto"/>
          </w:tcPr>
          <w:p w14:paraId="0F775D84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</w:tr>
      <w:tr w:rsidR="00374CDE" w:rsidRPr="00642400" w14:paraId="14436130" w14:textId="77777777" w:rsidTr="00225993">
        <w:tc>
          <w:tcPr>
            <w:tcW w:w="523" w:type="pct"/>
            <w:vMerge w:val="restart"/>
            <w:shd w:val="clear" w:color="auto" w:fill="auto"/>
          </w:tcPr>
          <w:p w14:paraId="6F1726EF" w14:textId="77777777" w:rsidR="00374CDE" w:rsidRPr="00642400" w:rsidRDefault="00374CDE" w:rsidP="00225993">
            <w:pPr>
              <w:spacing w:after="0" w:line="240" w:lineRule="exact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proofErr w:type="spellStart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Estabragh</w:t>
            </w:r>
            <w:proofErr w:type="spellEnd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et al. (2013)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663D87CC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05607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CH,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LL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88%,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PI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= 57%,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S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= 440 </w:t>
            </w:r>
            <w:proofErr w:type="spellStart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kPa</w:t>
            </w:r>
            <w:proofErr w:type="spellEnd"/>
          </w:p>
        </w:tc>
        <w:tc>
          <w:tcPr>
            <w:tcW w:w="545" w:type="pct"/>
            <w:vMerge w:val="restart"/>
            <w:shd w:val="clear" w:color="auto" w:fill="auto"/>
          </w:tcPr>
          <w:p w14:paraId="618F8961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S</w:t>
            </w:r>
          </w:p>
        </w:tc>
        <w:tc>
          <w:tcPr>
            <w:tcW w:w="315" w:type="pct"/>
            <w:vMerge w:val="restart"/>
            <w:shd w:val="clear" w:color="auto" w:fill="auto"/>
          </w:tcPr>
          <w:p w14:paraId="5A963A22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504119C5" w14:textId="77777777" w:rsidR="00374CDE" w:rsidRPr="0005607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05607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HL</w:t>
            </w:r>
          </w:p>
        </w:tc>
        <w:tc>
          <w:tcPr>
            <w:tcW w:w="299" w:type="pct"/>
            <w:shd w:val="clear" w:color="auto" w:fill="auto"/>
          </w:tcPr>
          <w:p w14:paraId="6C867839" w14:textId="77777777" w:rsidR="00374CDE" w:rsidRPr="00056070" w:rsidRDefault="00374CDE" w:rsidP="00225993">
            <w:pPr>
              <w:spacing w:after="0" w:line="240" w:lineRule="exact"/>
              <w:jc w:val="both"/>
              <w:rPr>
                <w:rFonts w:ascii="Gulliver-Regular" w:hAnsi="Gulliver-Regular" w:cs="Times New Roman"/>
                <w:sz w:val="13"/>
                <w:szCs w:val="13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7DBF24DB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10</w:t>
            </w:r>
          </w:p>
        </w:tc>
        <w:tc>
          <w:tcPr>
            <w:tcW w:w="603" w:type="pct"/>
            <w:shd w:val="clear" w:color="auto" w:fill="auto"/>
          </w:tcPr>
          <w:p w14:paraId="28F5D308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B567ED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S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= 50 </w:t>
            </w:r>
            <w:proofErr w:type="spellStart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kPa</w:t>
            </w:r>
            <w:proofErr w:type="spellEnd"/>
          </w:p>
        </w:tc>
        <w:tc>
          <w:tcPr>
            <w:tcW w:w="1414" w:type="pct"/>
            <w:vMerge w:val="restart"/>
            <w:shd w:val="clear" w:color="auto" w:fill="auto"/>
          </w:tcPr>
          <w:p w14:paraId="79AD9BEA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Lime more effective in reducing </w:t>
            </w:r>
            <w:r w:rsidRPr="00642400">
              <w:rPr>
                <w:rFonts w:ascii="Gulliver-Regular" w:eastAsia="Times New Roman" w:hAnsi="Gulliver-Regular" w:cs="Times New Roman"/>
                <w:iCs/>
                <w:sz w:val="13"/>
                <w:szCs w:val="13"/>
                <w:lang w:eastAsia="en-IN"/>
              </w:rPr>
              <w:t>swell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of soil than cement</w:t>
            </w:r>
          </w:p>
        </w:tc>
      </w:tr>
      <w:tr w:rsidR="00374CDE" w:rsidRPr="00642400" w14:paraId="697B81EF" w14:textId="77777777" w:rsidTr="00225993">
        <w:tc>
          <w:tcPr>
            <w:tcW w:w="523" w:type="pct"/>
            <w:vMerge/>
            <w:shd w:val="clear" w:color="auto" w:fill="auto"/>
          </w:tcPr>
          <w:p w14:paraId="77F4279B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14:paraId="6CA055D9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14:paraId="5E0A5F70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4EFC4465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331" w:type="pct"/>
            <w:shd w:val="clear" w:color="auto" w:fill="auto"/>
          </w:tcPr>
          <w:p w14:paraId="3ED8C86F" w14:textId="77777777" w:rsidR="00374CDE" w:rsidRPr="0005607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05607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C (Type I)</w:t>
            </w:r>
          </w:p>
        </w:tc>
        <w:tc>
          <w:tcPr>
            <w:tcW w:w="299" w:type="pct"/>
            <w:shd w:val="clear" w:color="auto" w:fill="auto"/>
          </w:tcPr>
          <w:p w14:paraId="1D8E19D3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61.3</w:t>
            </w:r>
          </w:p>
        </w:tc>
        <w:tc>
          <w:tcPr>
            <w:tcW w:w="457" w:type="pct"/>
            <w:shd w:val="clear" w:color="auto" w:fill="auto"/>
          </w:tcPr>
          <w:p w14:paraId="6F8182C6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10</w:t>
            </w:r>
            <w:r w:rsidRPr="004C1D2F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*</w:t>
            </w:r>
          </w:p>
        </w:tc>
        <w:tc>
          <w:tcPr>
            <w:tcW w:w="603" w:type="pct"/>
            <w:shd w:val="clear" w:color="auto" w:fill="auto"/>
          </w:tcPr>
          <w:p w14:paraId="5682DEF0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B567ED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S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= 280 </w:t>
            </w:r>
            <w:proofErr w:type="spellStart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kPa</w:t>
            </w:r>
            <w:proofErr w:type="spellEnd"/>
          </w:p>
        </w:tc>
        <w:tc>
          <w:tcPr>
            <w:tcW w:w="1414" w:type="pct"/>
            <w:vMerge/>
            <w:shd w:val="clear" w:color="auto" w:fill="auto"/>
          </w:tcPr>
          <w:p w14:paraId="75AF8483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</w:tr>
      <w:tr w:rsidR="00374CDE" w:rsidRPr="00642400" w14:paraId="3259CC8D" w14:textId="77777777" w:rsidTr="00225993">
        <w:tc>
          <w:tcPr>
            <w:tcW w:w="523" w:type="pct"/>
            <w:vMerge w:val="restart"/>
            <w:shd w:val="clear" w:color="auto" w:fill="auto"/>
          </w:tcPr>
          <w:p w14:paraId="4234A0D7" w14:textId="77777777" w:rsidR="00374CDE" w:rsidRPr="00642400" w:rsidRDefault="00374CDE" w:rsidP="00225993">
            <w:pPr>
              <w:spacing w:after="0" w:line="240" w:lineRule="exact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proofErr w:type="spellStart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Cokca</w:t>
            </w:r>
            <w:proofErr w:type="spellEnd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(2001)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780B2AF9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05607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CH,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LL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=74%,</w:t>
            </w:r>
          </w:p>
          <w:p w14:paraId="5F7C8E9D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PI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= 52%,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SP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lastRenderedPageBreak/>
              <w:t>33%</w:t>
            </w:r>
          </w:p>
        </w:tc>
        <w:tc>
          <w:tcPr>
            <w:tcW w:w="545" w:type="pct"/>
            <w:vMerge w:val="restart"/>
            <w:shd w:val="clear" w:color="auto" w:fill="auto"/>
          </w:tcPr>
          <w:p w14:paraId="4877F620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lastRenderedPageBreak/>
              <w:t>SP</w:t>
            </w:r>
          </w:p>
        </w:tc>
        <w:tc>
          <w:tcPr>
            <w:tcW w:w="315" w:type="pct"/>
            <w:vMerge w:val="restart"/>
            <w:shd w:val="clear" w:color="auto" w:fill="auto"/>
          </w:tcPr>
          <w:p w14:paraId="3D2A0257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0FA89FD8" w14:textId="77777777" w:rsidR="00374CDE" w:rsidRPr="0005607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05607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HL</w:t>
            </w:r>
          </w:p>
        </w:tc>
        <w:tc>
          <w:tcPr>
            <w:tcW w:w="299" w:type="pct"/>
            <w:shd w:val="clear" w:color="auto" w:fill="auto"/>
          </w:tcPr>
          <w:p w14:paraId="5308EBF2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67.08</w:t>
            </w:r>
          </w:p>
        </w:tc>
        <w:tc>
          <w:tcPr>
            <w:tcW w:w="457" w:type="pct"/>
            <w:shd w:val="clear" w:color="auto" w:fill="auto"/>
          </w:tcPr>
          <w:p w14:paraId="185091E3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8</w:t>
            </w:r>
          </w:p>
        </w:tc>
        <w:tc>
          <w:tcPr>
            <w:tcW w:w="603" w:type="pct"/>
            <w:shd w:val="clear" w:color="auto" w:fill="auto"/>
          </w:tcPr>
          <w:p w14:paraId="65F96550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SP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 11.2%</w:t>
            </w:r>
          </w:p>
        </w:tc>
        <w:tc>
          <w:tcPr>
            <w:tcW w:w="1414" w:type="pct"/>
            <w:vMerge w:val="restart"/>
            <w:shd w:val="clear" w:color="auto" w:fill="auto"/>
          </w:tcPr>
          <w:p w14:paraId="2BB0A294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proofErr w:type="spellStart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CaO</w:t>
            </w:r>
            <w:proofErr w:type="spellEnd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content of lime and cement was almost same, effect on SP was almost similar</w:t>
            </w:r>
          </w:p>
        </w:tc>
      </w:tr>
      <w:tr w:rsidR="00374CDE" w:rsidRPr="00642400" w14:paraId="0E58016E" w14:textId="77777777" w:rsidTr="00225993">
        <w:tc>
          <w:tcPr>
            <w:tcW w:w="523" w:type="pct"/>
            <w:vMerge/>
            <w:shd w:val="clear" w:color="auto" w:fill="auto"/>
          </w:tcPr>
          <w:p w14:paraId="3A090D52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14:paraId="0850E34D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14:paraId="222CB2A7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27CE748E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331" w:type="pct"/>
            <w:shd w:val="clear" w:color="auto" w:fill="auto"/>
          </w:tcPr>
          <w:p w14:paraId="365A34CB" w14:textId="77777777" w:rsidR="00374CDE" w:rsidRPr="0005607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05607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C**</w:t>
            </w:r>
          </w:p>
        </w:tc>
        <w:tc>
          <w:tcPr>
            <w:tcW w:w="299" w:type="pct"/>
            <w:shd w:val="clear" w:color="auto" w:fill="auto"/>
          </w:tcPr>
          <w:p w14:paraId="3DA814FB" w14:textId="77777777" w:rsidR="00374CDE" w:rsidRPr="006A21DB" w:rsidRDefault="00374CDE" w:rsidP="00225993">
            <w:pPr>
              <w:spacing w:after="0" w:line="240" w:lineRule="exact"/>
              <w:jc w:val="both"/>
              <w:rPr>
                <w:rFonts w:ascii="Gulliver-Regular" w:hAnsi="Gulliver-Regular" w:cs="Times New Roman"/>
                <w:sz w:val="13"/>
                <w:szCs w:val="13"/>
                <w:lang w:eastAsia="zh-CN"/>
              </w:rPr>
            </w:pPr>
            <w:r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61.9</w:t>
            </w:r>
          </w:p>
        </w:tc>
        <w:tc>
          <w:tcPr>
            <w:tcW w:w="457" w:type="pct"/>
            <w:shd w:val="clear" w:color="auto" w:fill="auto"/>
          </w:tcPr>
          <w:p w14:paraId="7439B4BA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8</w:t>
            </w:r>
          </w:p>
        </w:tc>
        <w:tc>
          <w:tcPr>
            <w:tcW w:w="603" w:type="pct"/>
            <w:shd w:val="clear" w:color="auto" w:fill="auto"/>
          </w:tcPr>
          <w:p w14:paraId="64D731B7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SP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=12.8%</w:t>
            </w:r>
          </w:p>
        </w:tc>
        <w:tc>
          <w:tcPr>
            <w:tcW w:w="1414" w:type="pct"/>
            <w:vMerge/>
            <w:shd w:val="clear" w:color="auto" w:fill="auto"/>
          </w:tcPr>
          <w:p w14:paraId="2E9B13EC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</w:tr>
      <w:tr w:rsidR="00374CDE" w:rsidRPr="00642400" w14:paraId="0F14DE7C" w14:textId="77777777" w:rsidTr="00225993">
        <w:tc>
          <w:tcPr>
            <w:tcW w:w="523" w:type="pct"/>
            <w:vMerge/>
            <w:shd w:val="clear" w:color="auto" w:fill="auto"/>
          </w:tcPr>
          <w:p w14:paraId="613B9161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14:paraId="45452DD3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14:paraId="09FBCD99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1C0B272C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331" w:type="pct"/>
            <w:shd w:val="clear" w:color="auto" w:fill="auto"/>
          </w:tcPr>
          <w:p w14:paraId="72EA8C7C" w14:textId="77777777" w:rsidR="00374CDE" w:rsidRPr="0005607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05607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CFA</w:t>
            </w:r>
          </w:p>
        </w:tc>
        <w:tc>
          <w:tcPr>
            <w:tcW w:w="299" w:type="pct"/>
            <w:shd w:val="clear" w:color="auto" w:fill="auto"/>
          </w:tcPr>
          <w:p w14:paraId="2B1C7885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18.98</w:t>
            </w:r>
          </w:p>
        </w:tc>
        <w:tc>
          <w:tcPr>
            <w:tcW w:w="457" w:type="pct"/>
            <w:shd w:val="clear" w:color="auto" w:fill="auto"/>
          </w:tcPr>
          <w:p w14:paraId="7E484960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20</w:t>
            </w:r>
          </w:p>
        </w:tc>
        <w:tc>
          <w:tcPr>
            <w:tcW w:w="603" w:type="pct"/>
            <w:shd w:val="clear" w:color="auto" w:fill="auto"/>
          </w:tcPr>
          <w:p w14:paraId="3633D785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SP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 11.3%</w:t>
            </w:r>
          </w:p>
        </w:tc>
        <w:tc>
          <w:tcPr>
            <w:tcW w:w="1414" w:type="pct"/>
            <w:vMerge/>
            <w:shd w:val="clear" w:color="auto" w:fill="auto"/>
          </w:tcPr>
          <w:p w14:paraId="7DDFD5AA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</w:tr>
      <w:tr w:rsidR="00374CDE" w:rsidRPr="00642400" w14:paraId="05DF1FEB" w14:textId="77777777" w:rsidTr="00225993">
        <w:tc>
          <w:tcPr>
            <w:tcW w:w="523" w:type="pct"/>
            <w:vMerge/>
            <w:shd w:val="clear" w:color="auto" w:fill="auto"/>
          </w:tcPr>
          <w:p w14:paraId="2EA7FB1D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14:paraId="7D59469F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14:paraId="64F73FB7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7C54365B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331" w:type="pct"/>
            <w:shd w:val="clear" w:color="auto" w:fill="auto"/>
          </w:tcPr>
          <w:p w14:paraId="45B629F5" w14:textId="77777777" w:rsidR="00374CDE" w:rsidRPr="0005607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05607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FFA</w:t>
            </w:r>
          </w:p>
        </w:tc>
        <w:tc>
          <w:tcPr>
            <w:tcW w:w="299" w:type="pct"/>
            <w:shd w:val="clear" w:color="auto" w:fill="auto"/>
          </w:tcPr>
          <w:p w14:paraId="7874813B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2.18</w:t>
            </w:r>
          </w:p>
        </w:tc>
        <w:tc>
          <w:tcPr>
            <w:tcW w:w="457" w:type="pct"/>
            <w:shd w:val="clear" w:color="auto" w:fill="auto"/>
          </w:tcPr>
          <w:p w14:paraId="288E9D7C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25</w:t>
            </w:r>
          </w:p>
        </w:tc>
        <w:tc>
          <w:tcPr>
            <w:tcW w:w="603" w:type="pct"/>
            <w:shd w:val="clear" w:color="auto" w:fill="auto"/>
          </w:tcPr>
          <w:p w14:paraId="023C6B01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SP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 10.15%</w:t>
            </w:r>
          </w:p>
        </w:tc>
        <w:tc>
          <w:tcPr>
            <w:tcW w:w="1414" w:type="pct"/>
            <w:vMerge/>
            <w:shd w:val="clear" w:color="auto" w:fill="auto"/>
          </w:tcPr>
          <w:p w14:paraId="62E1A761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</w:tr>
      <w:tr w:rsidR="00374CDE" w:rsidRPr="00642400" w14:paraId="4D084025" w14:textId="77777777" w:rsidTr="00225993">
        <w:tc>
          <w:tcPr>
            <w:tcW w:w="523" w:type="pct"/>
            <w:vMerge w:val="restart"/>
            <w:shd w:val="clear" w:color="auto" w:fill="auto"/>
          </w:tcPr>
          <w:p w14:paraId="5BD81F29" w14:textId="77777777" w:rsidR="00374CDE" w:rsidRPr="00642400" w:rsidRDefault="00374CDE" w:rsidP="00225993">
            <w:pPr>
              <w:spacing w:after="0" w:line="240" w:lineRule="exact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Wang et al. (2013)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0D3048DB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05607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MH,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LL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76.1%,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PI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 40.8%,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UCS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530 </w:t>
            </w:r>
            <w:proofErr w:type="spellStart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kPa</w:t>
            </w:r>
            <w:proofErr w:type="spellEnd"/>
          </w:p>
        </w:tc>
        <w:tc>
          <w:tcPr>
            <w:tcW w:w="545" w:type="pct"/>
            <w:vMerge w:val="restart"/>
            <w:shd w:val="clear" w:color="auto" w:fill="auto"/>
          </w:tcPr>
          <w:p w14:paraId="1067AEB0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UCS</w:t>
            </w:r>
          </w:p>
        </w:tc>
        <w:tc>
          <w:tcPr>
            <w:tcW w:w="315" w:type="pct"/>
            <w:vMerge w:val="restart"/>
            <w:shd w:val="clear" w:color="auto" w:fill="auto"/>
          </w:tcPr>
          <w:p w14:paraId="74A54118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28</w:t>
            </w:r>
          </w:p>
        </w:tc>
        <w:tc>
          <w:tcPr>
            <w:tcW w:w="331" w:type="pct"/>
            <w:shd w:val="clear" w:color="auto" w:fill="auto"/>
          </w:tcPr>
          <w:p w14:paraId="02BF278A" w14:textId="77777777" w:rsidR="00374CDE" w:rsidRPr="0005607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05607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L</w:t>
            </w:r>
          </w:p>
        </w:tc>
        <w:tc>
          <w:tcPr>
            <w:tcW w:w="299" w:type="pct"/>
            <w:shd w:val="clear" w:color="auto" w:fill="auto"/>
          </w:tcPr>
          <w:p w14:paraId="7A5C894F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Gungsuh" w:hAnsi="Gulliver-Regular" w:cs="Gungsuh"/>
                <w:sz w:val="13"/>
                <w:szCs w:val="13"/>
                <w:lang w:eastAsia="en-IN"/>
              </w:rPr>
              <w:t>≥90</w:t>
            </w:r>
          </w:p>
        </w:tc>
        <w:tc>
          <w:tcPr>
            <w:tcW w:w="457" w:type="pct"/>
            <w:shd w:val="clear" w:color="auto" w:fill="auto"/>
          </w:tcPr>
          <w:p w14:paraId="4B0C9409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3</w:t>
            </w:r>
          </w:p>
        </w:tc>
        <w:tc>
          <w:tcPr>
            <w:tcW w:w="603" w:type="pct"/>
            <w:shd w:val="clear" w:color="auto" w:fill="auto"/>
          </w:tcPr>
          <w:p w14:paraId="3C98033F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UCS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=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760 </w:t>
            </w:r>
            <w:proofErr w:type="spellStart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kPa</w:t>
            </w:r>
            <w:proofErr w:type="spellEnd"/>
          </w:p>
        </w:tc>
        <w:tc>
          <w:tcPr>
            <w:tcW w:w="1414" w:type="pct"/>
            <w:vMerge w:val="restart"/>
            <w:shd w:val="clear" w:color="auto" w:fill="auto"/>
          </w:tcPr>
          <w:p w14:paraId="2EC169E5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Rapid cement hydration forms more cementitious gels, therefore strength of cement treated soil was much higher</w:t>
            </w:r>
          </w:p>
        </w:tc>
      </w:tr>
      <w:tr w:rsidR="00374CDE" w:rsidRPr="00642400" w14:paraId="4E9E3E96" w14:textId="77777777" w:rsidTr="00225993">
        <w:tc>
          <w:tcPr>
            <w:tcW w:w="523" w:type="pct"/>
            <w:vMerge/>
            <w:shd w:val="clear" w:color="auto" w:fill="auto"/>
          </w:tcPr>
          <w:p w14:paraId="5091AFFF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14:paraId="00199A57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14:paraId="7142A0C4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241E8301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331" w:type="pct"/>
            <w:shd w:val="clear" w:color="auto" w:fill="auto"/>
          </w:tcPr>
          <w:p w14:paraId="419491F5" w14:textId="77777777" w:rsidR="00374CDE" w:rsidRPr="0005607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05607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C**</w:t>
            </w:r>
          </w:p>
        </w:tc>
        <w:tc>
          <w:tcPr>
            <w:tcW w:w="299" w:type="pct"/>
            <w:shd w:val="clear" w:color="auto" w:fill="auto"/>
          </w:tcPr>
          <w:p w14:paraId="7BB0409D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63.3</w:t>
            </w:r>
          </w:p>
        </w:tc>
        <w:tc>
          <w:tcPr>
            <w:tcW w:w="457" w:type="pct"/>
            <w:shd w:val="clear" w:color="auto" w:fill="auto"/>
          </w:tcPr>
          <w:p w14:paraId="33ABB45B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9</w:t>
            </w:r>
          </w:p>
        </w:tc>
        <w:tc>
          <w:tcPr>
            <w:tcW w:w="603" w:type="pct"/>
            <w:shd w:val="clear" w:color="auto" w:fill="auto"/>
          </w:tcPr>
          <w:p w14:paraId="5D32E17F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UCS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=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2250 </w:t>
            </w:r>
            <w:proofErr w:type="spellStart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kPa</w:t>
            </w:r>
            <w:proofErr w:type="spellEnd"/>
          </w:p>
        </w:tc>
        <w:tc>
          <w:tcPr>
            <w:tcW w:w="1414" w:type="pct"/>
            <w:vMerge/>
            <w:shd w:val="clear" w:color="auto" w:fill="auto"/>
          </w:tcPr>
          <w:p w14:paraId="0401A832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</w:tr>
      <w:tr w:rsidR="00374CDE" w:rsidRPr="00642400" w14:paraId="5CDC8D82" w14:textId="77777777" w:rsidTr="00225993">
        <w:tc>
          <w:tcPr>
            <w:tcW w:w="523" w:type="pct"/>
            <w:vMerge w:val="restart"/>
            <w:shd w:val="clear" w:color="auto" w:fill="auto"/>
          </w:tcPr>
          <w:p w14:paraId="27D3D1B7" w14:textId="77777777" w:rsidR="00374CDE" w:rsidRPr="00110C51" w:rsidRDefault="00374CDE" w:rsidP="00225993">
            <w:pPr>
              <w:spacing w:after="0" w:line="240" w:lineRule="exact"/>
              <w:rPr>
                <w:rFonts w:ascii="Gulliver-Regular" w:hAnsi="Gulliver-Regular" w:cs="Times New Roman"/>
                <w:sz w:val="13"/>
                <w:szCs w:val="13"/>
                <w:lang w:eastAsia="zh-CN"/>
              </w:rPr>
            </w:pPr>
            <w:r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Sharma and </w:t>
            </w:r>
            <w:proofErr w:type="spellStart"/>
            <w:r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Hymavathi</w:t>
            </w:r>
            <w:proofErr w:type="spellEnd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(2016)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04212F6D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05607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CH,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LL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51%,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PI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= 28%,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CBR</w:t>
            </w:r>
            <w:r w:rsidRPr="00056070">
              <w:rPr>
                <w:rFonts w:ascii="Gulliver-Regular" w:eastAsia="Times New Roman" w:hAnsi="Gulliver-Regular" w:cs="Times New Roman"/>
                <w:sz w:val="13"/>
                <w:szCs w:val="13"/>
                <w:vertAlign w:val="subscript"/>
                <w:lang w:eastAsia="en-IN"/>
              </w:rPr>
              <w:t>s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1.61%</w:t>
            </w:r>
          </w:p>
        </w:tc>
        <w:tc>
          <w:tcPr>
            <w:tcW w:w="545" w:type="pct"/>
            <w:vMerge w:val="restart"/>
            <w:shd w:val="clear" w:color="auto" w:fill="auto"/>
          </w:tcPr>
          <w:p w14:paraId="08252931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CBR</w:t>
            </w:r>
            <w:r w:rsidRPr="008A647E">
              <w:rPr>
                <w:rFonts w:ascii="Gulliver-Regular" w:eastAsia="Times New Roman" w:hAnsi="Gulliver-Regular" w:cs="Times New Roman"/>
                <w:sz w:val="13"/>
                <w:szCs w:val="13"/>
                <w:vertAlign w:val="subscript"/>
                <w:lang w:eastAsia="en-IN"/>
              </w:rPr>
              <w:t>s</w:t>
            </w:r>
          </w:p>
        </w:tc>
        <w:tc>
          <w:tcPr>
            <w:tcW w:w="315" w:type="pct"/>
            <w:vMerge w:val="restart"/>
            <w:shd w:val="clear" w:color="auto" w:fill="auto"/>
          </w:tcPr>
          <w:p w14:paraId="14A9DFF2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4</w:t>
            </w:r>
          </w:p>
        </w:tc>
        <w:tc>
          <w:tcPr>
            <w:tcW w:w="331" w:type="pct"/>
            <w:shd w:val="clear" w:color="auto" w:fill="auto"/>
          </w:tcPr>
          <w:p w14:paraId="540101A8" w14:textId="77777777" w:rsidR="00374CDE" w:rsidRPr="0005607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05607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L</w:t>
            </w:r>
          </w:p>
        </w:tc>
        <w:tc>
          <w:tcPr>
            <w:tcW w:w="299" w:type="pct"/>
            <w:shd w:val="clear" w:color="auto" w:fill="auto"/>
          </w:tcPr>
          <w:p w14:paraId="45A97375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84.1</w:t>
            </w:r>
          </w:p>
        </w:tc>
        <w:tc>
          <w:tcPr>
            <w:tcW w:w="457" w:type="pct"/>
            <w:shd w:val="clear" w:color="auto" w:fill="auto"/>
          </w:tcPr>
          <w:p w14:paraId="10BF18C9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4</w:t>
            </w:r>
          </w:p>
        </w:tc>
        <w:tc>
          <w:tcPr>
            <w:tcW w:w="603" w:type="pct"/>
            <w:shd w:val="clear" w:color="auto" w:fill="auto"/>
          </w:tcPr>
          <w:p w14:paraId="0E26A33A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CBR</w:t>
            </w:r>
            <w:r w:rsidRPr="00B567ED">
              <w:rPr>
                <w:rFonts w:ascii="Gulliver-Regular" w:eastAsia="Times New Roman" w:hAnsi="Gulliver-Regular" w:cs="Times New Roman"/>
                <w:sz w:val="13"/>
                <w:szCs w:val="13"/>
                <w:vertAlign w:val="subscript"/>
                <w:lang w:eastAsia="en-IN"/>
              </w:rPr>
              <w:t>s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vertAlign w:val="subscript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12.7%</w:t>
            </w:r>
          </w:p>
        </w:tc>
        <w:tc>
          <w:tcPr>
            <w:tcW w:w="1414" w:type="pct"/>
            <w:vMerge w:val="restart"/>
            <w:shd w:val="clear" w:color="auto" w:fill="auto"/>
          </w:tcPr>
          <w:p w14:paraId="7B509121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Lime was more effective than 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>FFA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in improving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CBR</w:t>
            </w:r>
            <w:r w:rsidRPr="00E7422D">
              <w:rPr>
                <w:rFonts w:ascii="Gulliver-Regular" w:eastAsia="Times New Roman" w:hAnsi="Gulliver-Regular" w:cs="Times New Roman"/>
                <w:sz w:val="13"/>
                <w:szCs w:val="13"/>
                <w:vertAlign w:val="subscript"/>
                <w:lang w:eastAsia="en-IN"/>
              </w:rPr>
              <w:t xml:space="preserve">s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of soil due to its higher </w:t>
            </w:r>
            <w:proofErr w:type="spellStart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CaO</w:t>
            </w:r>
            <w:proofErr w:type="spellEnd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content</w:t>
            </w:r>
          </w:p>
        </w:tc>
      </w:tr>
      <w:tr w:rsidR="00374CDE" w:rsidRPr="00642400" w14:paraId="6AD9D7F5" w14:textId="77777777" w:rsidTr="00225993">
        <w:tc>
          <w:tcPr>
            <w:tcW w:w="523" w:type="pct"/>
            <w:vMerge/>
            <w:shd w:val="clear" w:color="auto" w:fill="auto"/>
          </w:tcPr>
          <w:p w14:paraId="142D8B12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14:paraId="323CF906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14:paraId="682A1998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3224C1D3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331" w:type="pct"/>
            <w:shd w:val="clear" w:color="auto" w:fill="auto"/>
          </w:tcPr>
          <w:p w14:paraId="472C7AD1" w14:textId="77777777" w:rsidR="00374CDE" w:rsidRPr="0005607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05607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FFA</w:t>
            </w:r>
          </w:p>
        </w:tc>
        <w:tc>
          <w:tcPr>
            <w:tcW w:w="299" w:type="pct"/>
            <w:shd w:val="clear" w:color="auto" w:fill="auto"/>
          </w:tcPr>
          <w:p w14:paraId="1070827D" w14:textId="77777777" w:rsidR="00374CDE" w:rsidRPr="006A21DB" w:rsidRDefault="00374CDE" w:rsidP="00225993">
            <w:pPr>
              <w:spacing w:after="0" w:line="240" w:lineRule="exact"/>
              <w:jc w:val="both"/>
              <w:rPr>
                <w:rFonts w:ascii="Gulliver-Regular" w:hAnsi="Gulliver-Regular" w:cs="Times New Roman"/>
                <w:sz w:val="13"/>
                <w:szCs w:val="13"/>
                <w:lang w:eastAsia="zh-CN"/>
              </w:rPr>
            </w:pPr>
            <w:r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2.3</w:t>
            </w:r>
          </w:p>
        </w:tc>
        <w:tc>
          <w:tcPr>
            <w:tcW w:w="457" w:type="pct"/>
            <w:shd w:val="clear" w:color="auto" w:fill="auto"/>
          </w:tcPr>
          <w:p w14:paraId="474AB1BA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16</w:t>
            </w:r>
          </w:p>
        </w:tc>
        <w:tc>
          <w:tcPr>
            <w:tcW w:w="603" w:type="pct"/>
            <w:shd w:val="clear" w:color="auto" w:fill="auto"/>
          </w:tcPr>
          <w:p w14:paraId="17910EE1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CBR</w:t>
            </w:r>
            <w:r w:rsidRPr="00B567ED">
              <w:rPr>
                <w:rFonts w:ascii="Gulliver-Regular" w:eastAsia="Times New Roman" w:hAnsi="Gulliver-Regular" w:cs="Times New Roman"/>
                <w:sz w:val="13"/>
                <w:szCs w:val="13"/>
                <w:vertAlign w:val="subscript"/>
                <w:lang w:eastAsia="en-IN"/>
              </w:rPr>
              <w:t>s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vertAlign w:val="subscript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3.22%</w:t>
            </w:r>
          </w:p>
        </w:tc>
        <w:tc>
          <w:tcPr>
            <w:tcW w:w="1414" w:type="pct"/>
            <w:vMerge/>
            <w:shd w:val="clear" w:color="auto" w:fill="auto"/>
          </w:tcPr>
          <w:p w14:paraId="32F48D34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</w:tr>
      <w:tr w:rsidR="00374CDE" w:rsidRPr="00642400" w14:paraId="1F6ADDDD" w14:textId="77777777" w:rsidTr="00225993">
        <w:tc>
          <w:tcPr>
            <w:tcW w:w="523" w:type="pct"/>
            <w:vMerge w:val="restart"/>
            <w:shd w:val="clear" w:color="auto" w:fill="auto"/>
          </w:tcPr>
          <w:p w14:paraId="423ECA90" w14:textId="77777777" w:rsidR="00374CDE" w:rsidRPr="00642400" w:rsidRDefault="00374CDE" w:rsidP="00225993">
            <w:pPr>
              <w:spacing w:after="0" w:line="240" w:lineRule="exact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proofErr w:type="spellStart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Phanikumar</w:t>
            </w:r>
            <w:proofErr w:type="spellEnd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(2009)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7DEDDA30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FC4514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CH,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LL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100%,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PI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= 73%,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SP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26.7%</w:t>
            </w:r>
          </w:p>
        </w:tc>
        <w:tc>
          <w:tcPr>
            <w:tcW w:w="545" w:type="pct"/>
            <w:vMerge w:val="restart"/>
            <w:shd w:val="clear" w:color="auto" w:fill="auto"/>
          </w:tcPr>
          <w:p w14:paraId="28D86883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SP</w:t>
            </w:r>
          </w:p>
        </w:tc>
        <w:tc>
          <w:tcPr>
            <w:tcW w:w="315" w:type="pct"/>
            <w:vMerge w:val="restart"/>
            <w:shd w:val="clear" w:color="auto" w:fill="auto"/>
          </w:tcPr>
          <w:p w14:paraId="112E33D9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3487BF89" w14:textId="77777777" w:rsidR="00374CDE" w:rsidRPr="0005607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05607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L</w:t>
            </w:r>
          </w:p>
        </w:tc>
        <w:tc>
          <w:tcPr>
            <w:tcW w:w="299" w:type="pct"/>
            <w:shd w:val="clear" w:color="auto" w:fill="auto"/>
          </w:tcPr>
          <w:p w14:paraId="56CBAAFB" w14:textId="77777777" w:rsidR="00374CDE" w:rsidRPr="006A21DB" w:rsidRDefault="00374CDE" w:rsidP="00225993">
            <w:pPr>
              <w:spacing w:after="0" w:line="240" w:lineRule="exact"/>
              <w:jc w:val="both"/>
              <w:rPr>
                <w:rFonts w:ascii="Gulliver-Regular" w:hAnsi="Gulliver-Regular" w:cs="Times New Roman"/>
                <w:sz w:val="13"/>
                <w:szCs w:val="13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5E6B5292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4</w:t>
            </w:r>
          </w:p>
        </w:tc>
        <w:tc>
          <w:tcPr>
            <w:tcW w:w="603" w:type="pct"/>
            <w:shd w:val="clear" w:color="auto" w:fill="auto"/>
          </w:tcPr>
          <w:p w14:paraId="564BA0C0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SP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 3%</w:t>
            </w:r>
          </w:p>
        </w:tc>
        <w:tc>
          <w:tcPr>
            <w:tcW w:w="1414" w:type="pct"/>
            <w:vMerge w:val="restart"/>
            <w:shd w:val="clear" w:color="auto" w:fill="auto"/>
          </w:tcPr>
          <w:p w14:paraId="2E62CD4D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Lime was more effective than 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>FFA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in reducing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CBR</w:t>
            </w:r>
            <w:r w:rsidRPr="00E7422D">
              <w:rPr>
                <w:rFonts w:ascii="Gulliver-Regular" w:eastAsia="Times New Roman" w:hAnsi="Gulliver-Regular" w:cs="Times New Roman"/>
                <w:sz w:val="13"/>
                <w:szCs w:val="13"/>
                <w:vertAlign w:val="subscript"/>
                <w:lang w:eastAsia="en-IN"/>
              </w:rPr>
              <w:t xml:space="preserve">s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of soil</w:t>
            </w:r>
          </w:p>
        </w:tc>
      </w:tr>
      <w:tr w:rsidR="00374CDE" w:rsidRPr="00642400" w14:paraId="1F602A3D" w14:textId="77777777" w:rsidTr="00225993">
        <w:tc>
          <w:tcPr>
            <w:tcW w:w="523" w:type="pct"/>
            <w:vMerge/>
            <w:shd w:val="clear" w:color="auto" w:fill="auto"/>
          </w:tcPr>
          <w:p w14:paraId="61CE276C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14:paraId="3CCB46A8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14:paraId="5D626E80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24360BAE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331" w:type="pct"/>
            <w:shd w:val="clear" w:color="auto" w:fill="auto"/>
          </w:tcPr>
          <w:p w14:paraId="486ACA42" w14:textId="77777777" w:rsidR="00374CDE" w:rsidRPr="0005607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05607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FFA</w:t>
            </w:r>
          </w:p>
        </w:tc>
        <w:tc>
          <w:tcPr>
            <w:tcW w:w="299" w:type="pct"/>
            <w:shd w:val="clear" w:color="auto" w:fill="auto"/>
          </w:tcPr>
          <w:p w14:paraId="43DE1AB8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1.02-3.39</w:t>
            </w:r>
          </w:p>
        </w:tc>
        <w:tc>
          <w:tcPr>
            <w:tcW w:w="457" w:type="pct"/>
            <w:shd w:val="clear" w:color="auto" w:fill="auto"/>
          </w:tcPr>
          <w:p w14:paraId="3AB3EF64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20</w:t>
            </w:r>
          </w:p>
        </w:tc>
        <w:tc>
          <w:tcPr>
            <w:tcW w:w="603" w:type="pct"/>
            <w:shd w:val="clear" w:color="auto" w:fill="auto"/>
          </w:tcPr>
          <w:p w14:paraId="23F3B469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SP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 8.9%</w:t>
            </w:r>
          </w:p>
        </w:tc>
        <w:tc>
          <w:tcPr>
            <w:tcW w:w="1414" w:type="pct"/>
            <w:vMerge/>
            <w:shd w:val="clear" w:color="auto" w:fill="auto"/>
          </w:tcPr>
          <w:p w14:paraId="575CD4E5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</w:tr>
      <w:tr w:rsidR="00374CDE" w:rsidRPr="00642400" w14:paraId="5E79558E" w14:textId="77777777" w:rsidTr="00225993">
        <w:tc>
          <w:tcPr>
            <w:tcW w:w="523" w:type="pct"/>
            <w:vMerge w:val="restart"/>
            <w:shd w:val="clear" w:color="auto" w:fill="auto"/>
          </w:tcPr>
          <w:p w14:paraId="47411FDB" w14:textId="77777777" w:rsidR="00374CDE" w:rsidRPr="00642400" w:rsidRDefault="00374CDE" w:rsidP="00225993">
            <w:pPr>
              <w:spacing w:after="0" w:line="240" w:lineRule="exact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proofErr w:type="spellStart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Mahedi</w:t>
            </w:r>
            <w:proofErr w:type="spellEnd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et al. (2020)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286FE928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FC4514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CH,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LL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 74%,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PI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 49%,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UCS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221.2 </w:t>
            </w:r>
            <w:proofErr w:type="spellStart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kPa</w:t>
            </w:r>
            <w:proofErr w:type="spellEnd"/>
          </w:p>
        </w:tc>
        <w:tc>
          <w:tcPr>
            <w:tcW w:w="545" w:type="pct"/>
            <w:vMerge w:val="restart"/>
            <w:shd w:val="clear" w:color="auto" w:fill="auto"/>
          </w:tcPr>
          <w:p w14:paraId="685059C7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UCS</w:t>
            </w:r>
          </w:p>
        </w:tc>
        <w:tc>
          <w:tcPr>
            <w:tcW w:w="315" w:type="pct"/>
            <w:vMerge w:val="restart"/>
            <w:shd w:val="clear" w:color="auto" w:fill="auto"/>
          </w:tcPr>
          <w:p w14:paraId="6D91149C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7, 28</w:t>
            </w:r>
          </w:p>
        </w:tc>
        <w:tc>
          <w:tcPr>
            <w:tcW w:w="331" w:type="pct"/>
            <w:shd w:val="clear" w:color="auto" w:fill="auto"/>
          </w:tcPr>
          <w:p w14:paraId="71D0A565" w14:textId="77777777" w:rsidR="00374CDE" w:rsidRPr="0005607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05607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L</w:t>
            </w:r>
          </w:p>
        </w:tc>
        <w:tc>
          <w:tcPr>
            <w:tcW w:w="299" w:type="pct"/>
            <w:shd w:val="clear" w:color="auto" w:fill="auto"/>
          </w:tcPr>
          <w:p w14:paraId="6C66164A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74</w:t>
            </w:r>
          </w:p>
        </w:tc>
        <w:tc>
          <w:tcPr>
            <w:tcW w:w="457" w:type="pct"/>
            <w:shd w:val="clear" w:color="auto" w:fill="auto"/>
          </w:tcPr>
          <w:p w14:paraId="237205CD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7</w:t>
            </w:r>
          </w:p>
        </w:tc>
        <w:tc>
          <w:tcPr>
            <w:tcW w:w="603" w:type="pct"/>
            <w:shd w:val="clear" w:color="auto" w:fill="auto"/>
          </w:tcPr>
          <w:p w14:paraId="6855591F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UCS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vertAlign w:val="subscript"/>
                <w:lang w:eastAsia="en-IN"/>
              </w:rPr>
              <w:t>7</w:t>
            </w:r>
            <w:r w:rsidRPr="00B567ED">
              <w:rPr>
                <w:rFonts w:ascii="Gulliver-Regular" w:hAnsi="Gulliver-Regular" w:cs="Times New Roman" w:hint="eastAsia"/>
                <w:sz w:val="13"/>
                <w:szCs w:val="13"/>
                <w:vertAlign w:val="subscript"/>
                <w:lang w:eastAsia="zh-CN"/>
              </w:rPr>
              <w:t xml:space="preserve"> d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vertAlign w:val="subscript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= 1003.5 </w:t>
            </w:r>
            <w:proofErr w:type="spellStart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kPa</w:t>
            </w:r>
            <w:proofErr w:type="spellEnd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,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UCS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vertAlign w:val="subscript"/>
                <w:lang w:eastAsia="en-IN"/>
              </w:rPr>
              <w:t>28</w:t>
            </w:r>
            <w:r w:rsidRPr="00B567ED">
              <w:rPr>
                <w:rFonts w:ascii="Gulliver-Regular" w:hAnsi="Gulliver-Regular" w:cs="Times New Roman" w:hint="eastAsia"/>
                <w:sz w:val="13"/>
                <w:szCs w:val="13"/>
                <w:vertAlign w:val="subscript"/>
                <w:lang w:eastAsia="zh-CN"/>
              </w:rPr>
              <w:t xml:space="preserve"> d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= 1615 </w:t>
            </w:r>
            <w:proofErr w:type="spellStart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kPa</w:t>
            </w:r>
            <w:proofErr w:type="spellEnd"/>
          </w:p>
        </w:tc>
        <w:tc>
          <w:tcPr>
            <w:tcW w:w="1414" w:type="pct"/>
            <w:vMerge w:val="restart"/>
            <w:shd w:val="clear" w:color="auto" w:fill="auto"/>
          </w:tcPr>
          <w:p w14:paraId="2D48D753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C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vertAlign w:val="subscript"/>
                <w:lang w:eastAsia="en-IN"/>
              </w:rPr>
              <w:t>3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S content of cement being high (66%),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UCS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at early curing was high. C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vertAlign w:val="subscript"/>
                <w:lang w:eastAsia="en-IN"/>
              </w:rPr>
              <w:t>2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S content of cement being low (6%), effect of curing on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 xml:space="preserve">UCS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was less</w:t>
            </w:r>
          </w:p>
        </w:tc>
      </w:tr>
      <w:tr w:rsidR="00374CDE" w:rsidRPr="00642400" w14:paraId="1FD8DEAD" w14:textId="77777777" w:rsidTr="00225993">
        <w:tc>
          <w:tcPr>
            <w:tcW w:w="523" w:type="pct"/>
            <w:vMerge/>
            <w:shd w:val="clear" w:color="auto" w:fill="auto"/>
          </w:tcPr>
          <w:p w14:paraId="6FD41095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14:paraId="358D28D4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14:paraId="03641ADF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326785EC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331" w:type="pct"/>
            <w:vMerge w:val="restart"/>
            <w:shd w:val="clear" w:color="auto" w:fill="auto"/>
          </w:tcPr>
          <w:p w14:paraId="48898F51" w14:textId="77777777" w:rsidR="00374CDE" w:rsidRPr="0005607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05607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C (Type-I/II)</w:t>
            </w:r>
          </w:p>
        </w:tc>
        <w:tc>
          <w:tcPr>
            <w:tcW w:w="299" w:type="pct"/>
            <w:vMerge w:val="restart"/>
            <w:shd w:val="clear" w:color="auto" w:fill="auto"/>
          </w:tcPr>
          <w:p w14:paraId="604BF56F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64.4</w:t>
            </w:r>
          </w:p>
        </w:tc>
        <w:tc>
          <w:tcPr>
            <w:tcW w:w="457" w:type="pct"/>
            <w:shd w:val="clear" w:color="auto" w:fill="auto"/>
          </w:tcPr>
          <w:p w14:paraId="5D138973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16</w:t>
            </w:r>
          </w:p>
        </w:tc>
        <w:tc>
          <w:tcPr>
            <w:tcW w:w="603" w:type="pct"/>
            <w:shd w:val="clear" w:color="auto" w:fill="auto"/>
          </w:tcPr>
          <w:p w14:paraId="518CF0B8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UCS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vertAlign w:val="subscript"/>
                <w:lang w:eastAsia="en-IN"/>
              </w:rPr>
              <w:t>7</w:t>
            </w:r>
            <w:r w:rsidRPr="00B567ED">
              <w:rPr>
                <w:rFonts w:ascii="Gulliver-Regular" w:hAnsi="Gulliver-Regular" w:cs="Times New Roman" w:hint="eastAsia"/>
                <w:sz w:val="13"/>
                <w:szCs w:val="13"/>
                <w:vertAlign w:val="subscript"/>
                <w:lang w:eastAsia="zh-CN"/>
              </w:rPr>
              <w:t xml:space="preserve"> d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=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1302.8 </w:t>
            </w:r>
            <w:proofErr w:type="spellStart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kPa</w:t>
            </w:r>
            <w:proofErr w:type="spellEnd"/>
          </w:p>
        </w:tc>
        <w:tc>
          <w:tcPr>
            <w:tcW w:w="1414" w:type="pct"/>
            <w:vMerge/>
            <w:shd w:val="clear" w:color="auto" w:fill="auto"/>
          </w:tcPr>
          <w:p w14:paraId="26FBAAEC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</w:tr>
      <w:tr w:rsidR="00374CDE" w:rsidRPr="00642400" w14:paraId="704F22CD" w14:textId="77777777" w:rsidTr="00225993">
        <w:tc>
          <w:tcPr>
            <w:tcW w:w="523" w:type="pct"/>
            <w:vMerge/>
            <w:shd w:val="clear" w:color="auto" w:fill="auto"/>
          </w:tcPr>
          <w:p w14:paraId="5DE35C80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14:paraId="7660898A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14:paraId="70897AAD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65342F50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14:paraId="1E0802A1" w14:textId="77777777" w:rsidR="00374CDE" w:rsidRPr="0005607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14:paraId="3459A9EA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457" w:type="pct"/>
            <w:shd w:val="clear" w:color="auto" w:fill="auto"/>
          </w:tcPr>
          <w:p w14:paraId="6ED83E29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6</w:t>
            </w:r>
          </w:p>
        </w:tc>
        <w:tc>
          <w:tcPr>
            <w:tcW w:w="603" w:type="pct"/>
            <w:shd w:val="clear" w:color="auto" w:fill="auto"/>
          </w:tcPr>
          <w:p w14:paraId="78D5A806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UCS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vertAlign w:val="subscript"/>
                <w:lang w:eastAsia="en-IN"/>
              </w:rPr>
              <w:t>28</w:t>
            </w:r>
            <w:r w:rsidRPr="00B567ED">
              <w:rPr>
                <w:rFonts w:ascii="Gulliver-Regular" w:hAnsi="Gulliver-Regular" w:cs="Times New Roman" w:hint="eastAsia"/>
                <w:sz w:val="13"/>
                <w:szCs w:val="13"/>
                <w:vertAlign w:val="subscript"/>
                <w:lang w:eastAsia="zh-CN"/>
              </w:rPr>
              <w:t xml:space="preserve"> d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= 1157.5 </w:t>
            </w:r>
            <w:proofErr w:type="spellStart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kPa</w:t>
            </w:r>
            <w:proofErr w:type="spellEnd"/>
          </w:p>
        </w:tc>
        <w:tc>
          <w:tcPr>
            <w:tcW w:w="1414" w:type="pct"/>
            <w:vMerge/>
            <w:shd w:val="clear" w:color="auto" w:fill="auto"/>
          </w:tcPr>
          <w:p w14:paraId="379BD535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</w:pPr>
          </w:p>
        </w:tc>
      </w:tr>
      <w:tr w:rsidR="00374CDE" w:rsidRPr="00642400" w14:paraId="3C40F94D" w14:textId="77777777" w:rsidTr="00225993">
        <w:tc>
          <w:tcPr>
            <w:tcW w:w="523" w:type="pct"/>
            <w:vMerge/>
            <w:shd w:val="clear" w:color="auto" w:fill="auto"/>
          </w:tcPr>
          <w:p w14:paraId="26F6F66E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14:paraId="6B58996C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14:paraId="4102BEAB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21597878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</w:pPr>
          </w:p>
        </w:tc>
        <w:tc>
          <w:tcPr>
            <w:tcW w:w="331" w:type="pct"/>
            <w:shd w:val="clear" w:color="auto" w:fill="auto"/>
          </w:tcPr>
          <w:p w14:paraId="006F5EFA" w14:textId="77777777" w:rsidR="00374CDE" w:rsidRPr="0005607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05607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CFA</w:t>
            </w:r>
          </w:p>
        </w:tc>
        <w:tc>
          <w:tcPr>
            <w:tcW w:w="299" w:type="pct"/>
            <w:shd w:val="clear" w:color="auto" w:fill="auto"/>
          </w:tcPr>
          <w:p w14:paraId="4B9B45F5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26.2</w:t>
            </w:r>
          </w:p>
        </w:tc>
        <w:tc>
          <w:tcPr>
            <w:tcW w:w="457" w:type="pct"/>
            <w:shd w:val="clear" w:color="auto" w:fill="auto"/>
          </w:tcPr>
          <w:p w14:paraId="1ED79722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20</w:t>
            </w:r>
          </w:p>
        </w:tc>
        <w:tc>
          <w:tcPr>
            <w:tcW w:w="603" w:type="pct"/>
            <w:shd w:val="clear" w:color="auto" w:fill="auto"/>
          </w:tcPr>
          <w:p w14:paraId="4FCDAB19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UCS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vertAlign w:val="subscript"/>
                <w:lang w:eastAsia="en-IN"/>
              </w:rPr>
              <w:t>7</w:t>
            </w:r>
            <w:r w:rsidRPr="00B567ED">
              <w:rPr>
                <w:rFonts w:ascii="Gulliver-Regular" w:hAnsi="Gulliver-Regular" w:cs="Times New Roman" w:hint="eastAsia"/>
                <w:sz w:val="13"/>
                <w:szCs w:val="13"/>
                <w:vertAlign w:val="subscript"/>
                <w:lang w:eastAsia="zh-CN"/>
              </w:rPr>
              <w:t xml:space="preserve"> d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=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770.25 </w:t>
            </w:r>
            <w:proofErr w:type="spellStart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kPa</w:t>
            </w:r>
            <w:proofErr w:type="spellEnd"/>
          </w:p>
          <w:p w14:paraId="2029BD51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UCS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vertAlign w:val="subscript"/>
                <w:lang w:eastAsia="en-IN"/>
              </w:rPr>
              <w:t>28</w:t>
            </w:r>
            <w:r w:rsidRPr="00B567ED">
              <w:rPr>
                <w:rFonts w:ascii="Gulliver-Regular" w:hAnsi="Gulliver-Regular" w:cs="Times New Roman" w:hint="eastAsia"/>
                <w:sz w:val="13"/>
                <w:szCs w:val="13"/>
                <w:vertAlign w:val="subscript"/>
                <w:lang w:eastAsia="zh-CN"/>
              </w:rPr>
              <w:t xml:space="preserve"> d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= 880.3 </w:t>
            </w:r>
            <w:proofErr w:type="spellStart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kPa</w:t>
            </w:r>
            <w:proofErr w:type="spellEnd"/>
          </w:p>
        </w:tc>
        <w:tc>
          <w:tcPr>
            <w:tcW w:w="1414" w:type="pct"/>
            <w:vMerge/>
            <w:shd w:val="clear" w:color="auto" w:fill="auto"/>
          </w:tcPr>
          <w:p w14:paraId="7C50A117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</w:tr>
      <w:tr w:rsidR="00374CDE" w:rsidRPr="00642400" w14:paraId="3F562741" w14:textId="77777777" w:rsidTr="00225993">
        <w:tc>
          <w:tcPr>
            <w:tcW w:w="523" w:type="pct"/>
            <w:vMerge w:val="restart"/>
            <w:shd w:val="clear" w:color="auto" w:fill="auto"/>
          </w:tcPr>
          <w:p w14:paraId="23A8C1E3" w14:textId="77777777" w:rsidR="00374CDE" w:rsidRPr="00642400" w:rsidRDefault="00374CDE" w:rsidP="00225993">
            <w:pPr>
              <w:spacing w:after="0" w:line="240" w:lineRule="exact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Al-</w:t>
            </w:r>
            <w:proofErr w:type="spellStart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Rawas</w:t>
            </w:r>
            <w:proofErr w:type="spellEnd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et al. (2005)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1C22DCD0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FC4514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CH,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LL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50%,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PI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= 20%,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S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= 249 </w:t>
            </w:r>
            <w:proofErr w:type="spellStart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kPa</w:t>
            </w:r>
            <w:proofErr w:type="spellEnd"/>
          </w:p>
        </w:tc>
        <w:tc>
          <w:tcPr>
            <w:tcW w:w="545" w:type="pct"/>
            <w:vMerge w:val="restart"/>
            <w:shd w:val="clear" w:color="auto" w:fill="auto"/>
          </w:tcPr>
          <w:p w14:paraId="007DC5A6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S</w:t>
            </w:r>
          </w:p>
        </w:tc>
        <w:tc>
          <w:tcPr>
            <w:tcW w:w="315" w:type="pct"/>
            <w:vMerge w:val="restart"/>
            <w:shd w:val="clear" w:color="auto" w:fill="auto"/>
          </w:tcPr>
          <w:p w14:paraId="7414199D" w14:textId="77777777" w:rsidR="00374CDE" w:rsidRPr="006A21DB" w:rsidRDefault="00374CDE" w:rsidP="00225993">
            <w:pPr>
              <w:spacing w:after="0" w:line="240" w:lineRule="exact"/>
              <w:jc w:val="both"/>
              <w:rPr>
                <w:rFonts w:ascii="Gulliver-Regular" w:hAnsi="Gulliver-Regular" w:cs="Times New Roman"/>
                <w:sz w:val="13"/>
                <w:szCs w:val="13"/>
                <w:lang w:eastAsia="zh-CN"/>
              </w:rPr>
            </w:pPr>
          </w:p>
        </w:tc>
        <w:tc>
          <w:tcPr>
            <w:tcW w:w="331" w:type="pct"/>
            <w:shd w:val="clear" w:color="auto" w:fill="auto"/>
          </w:tcPr>
          <w:p w14:paraId="42279199" w14:textId="77777777" w:rsidR="00374CDE" w:rsidRPr="0005607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05607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L</w:t>
            </w:r>
          </w:p>
        </w:tc>
        <w:tc>
          <w:tcPr>
            <w:tcW w:w="299" w:type="pct"/>
            <w:shd w:val="clear" w:color="auto" w:fill="auto"/>
          </w:tcPr>
          <w:p w14:paraId="03097FD0" w14:textId="77777777" w:rsidR="00374CDE" w:rsidRPr="006A21DB" w:rsidRDefault="00374CDE" w:rsidP="00225993">
            <w:pPr>
              <w:spacing w:after="0" w:line="240" w:lineRule="exact"/>
              <w:jc w:val="both"/>
              <w:rPr>
                <w:rFonts w:ascii="Gulliver-Regular" w:hAnsi="Gulliver-Regular" w:cs="Times New Roman"/>
                <w:sz w:val="13"/>
                <w:szCs w:val="13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1E791140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6</w:t>
            </w:r>
          </w:p>
        </w:tc>
        <w:tc>
          <w:tcPr>
            <w:tcW w:w="603" w:type="pct"/>
            <w:shd w:val="clear" w:color="auto" w:fill="auto"/>
          </w:tcPr>
          <w:p w14:paraId="2597910E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S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= 0 </w:t>
            </w:r>
            <w:proofErr w:type="spellStart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kPa</w:t>
            </w:r>
            <w:proofErr w:type="spellEnd"/>
          </w:p>
        </w:tc>
        <w:tc>
          <w:tcPr>
            <w:tcW w:w="1414" w:type="pct"/>
            <w:vMerge w:val="restart"/>
            <w:shd w:val="clear" w:color="auto" w:fill="auto"/>
          </w:tcPr>
          <w:p w14:paraId="42A49788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Lime was more effective in reducing swelling pressure than cement</w:t>
            </w:r>
          </w:p>
        </w:tc>
      </w:tr>
      <w:tr w:rsidR="00374CDE" w:rsidRPr="00642400" w14:paraId="0F002413" w14:textId="77777777" w:rsidTr="00225993">
        <w:tc>
          <w:tcPr>
            <w:tcW w:w="523" w:type="pct"/>
            <w:vMerge/>
            <w:shd w:val="clear" w:color="auto" w:fill="auto"/>
          </w:tcPr>
          <w:p w14:paraId="672CC333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14:paraId="3B496C85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14:paraId="0AD500DD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288EC9E5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331" w:type="pct"/>
            <w:shd w:val="clear" w:color="auto" w:fill="auto"/>
          </w:tcPr>
          <w:p w14:paraId="08E42518" w14:textId="77777777" w:rsidR="00374CDE" w:rsidRPr="0005607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05607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C(Type-I)</w:t>
            </w:r>
          </w:p>
        </w:tc>
        <w:tc>
          <w:tcPr>
            <w:tcW w:w="299" w:type="pct"/>
            <w:shd w:val="clear" w:color="auto" w:fill="auto"/>
          </w:tcPr>
          <w:p w14:paraId="336FC776" w14:textId="77777777" w:rsidR="00374CDE" w:rsidRPr="006A21DB" w:rsidRDefault="00374CDE" w:rsidP="00225993">
            <w:pPr>
              <w:spacing w:after="0" w:line="240" w:lineRule="exact"/>
              <w:jc w:val="both"/>
              <w:rPr>
                <w:rFonts w:ascii="Gulliver-Regular" w:hAnsi="Gulliver-Regular" w:cs="Times New Roman"/>
                <w:sz w:val="13"/>
                <w:szCs w:val="13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6243C71E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9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vertAlign w:val="superscript"/>
                <w:lang w:eastAsia="en-IN"/>
              </w:rPr>
              <w:t>*</w:t>
            </w:r>
          </w:p>
        </w:tc>
        <w:tc>
          <w:tcPr>
            <w:tcW w:w="603" w:type="pct"/>
            <w:shd w:val="clear" w:color="auto" w:fill="auto"/>
          </w:tcPr>
          <w:p w14:paraId="5D3AAE27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S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= 92 </w:t>
            </w:r>
            <w:proofErr w:type="spellStart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kPa</w:t>
            </w:r>
            <w:proofErr w:type="spellEnd"/>
          </w:p>
        </w:tc>
        <w:tc>
          <w:tcPr>
            <w:tcW w:w="1414" w:type="pct"/>
            <w:vMerge/>
            <w:shd w:val="clear" w:color="auto" w:fill="auto"/>
          </w:tcPr>
          <w:p w14:paraId="2F37E95B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</w:tr>
      <w:tr w:rsidR="00374CDE" w:rsidRPr="00642400" w14:paraId="211601E1" w14:textId="77777777" w:rsidTr="00225993">
        <w:tc>
          <w:tcPr>
            <w:tcW w:w="523" w:type="pct"/>
            <w:vMerge w:val="restart"/>
            <w:shd w:val="clear" w:color="auto" w:fill="auto"/>
          </w:tcPr>
          <w:p w14:paraId="1374A27B" w14:textId="77777777" w:rsidR="00374CDE" w:rsidRPr="00642400" w:rsidRDefault="00374CDE" w:rsidP="00225993">
            <w:pPr>
              <w:spacing w:after="0" w:line="240" w:lineRule="exact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proofErr w:type="spellStart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Solanki</w:t>
            </w:r>
            <w:proofErr w:type="spellEnd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et al. (2010)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7C89F749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FC4514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CH,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LL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58%, PI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 29%,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M</w:t>
            </w:r>
            <w:r w:rsidRPr="00FC4514">
              <w:rPr>
                <w:rFonts w:ascii="Gulliver-Regular" w:eastAsia="Times New Roman" w:hAnsi="Gulliver-Regular" w:cs="Times New Roman"/>
                <w:sz w:val="13"/>
                <w:szCs w:val="13"/>
                <w:vertAlign w:val="subscript"/>
                <w:lang w:eastAsia="en-IN"/>
              </w:rPr>
              <w:t>r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=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162 </w:t>
            </w:r>
            <w:proofErr w:type="spellStart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MPa</w:t>
            </w:r>
            <w:proofErr w:type="spellEnd"/>
          </w:p>
        </w:tc>
        <w:tc>
          <w:tcPr>
            <w:tcW w:w="545" w:type="pct"/>
            <w:vMerge w:val="restart"/>
            <w:shd w:val="clear" w:color="auto" w:fill="auto"/>
          </w:tcPr>
          <w:p w14:paraId="53E0AAF9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M</w:t>
            </w:r>
            <w:r w:rsidRPr="008A647E">
              <w:rPr>
                <w:rFonts w:ascii="Gulliver-Regular" w:eastAsia="Times New Roman" w:hAnsi="Gulliver-Regular" w:cs="Times New Roman"/>
                <w:sz w:val="13"/>
                <w:szCs w:val="13"/>
                <w:vertAlign w:val="subscript"/>
                <w:lang w:eastAsia="en-IN"/>
              </w:rPr>
              <w:t>r</w:t>
            </w:r>
          </w:p>
        </w:tc>
        <w:tc>
          <w:tcPr>
            <w:tcW w:w="315" w:type="pct"/>
            <w:vMerge w:val="restart"/>
            <w:shd w:val="clear" w:color="auto" w:fill="auto"/>
          </w:tcPr>
          <w:p w14:paraId="6D0BEB3F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28</w:t>
            </w:r>
          </w:p>
        </w:tc>
        <w:tc>
          <w:tcPr>
            <w:tcW w:w="331" w:type="pct"/>
            <w:shd w:val="clear" w:color="auto" w:fill="auto"/>
          </w:tcPr>
          <w:p w14:paraId="7D4CB317" w14:textId="77777777" w:rsidR="00374CDE" w:rsidRPr="0005607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05607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HL</w:t>
            </w:r>
          </w:p>
        </w:tc>
        <w:tc>
          <w:tcPr>
            <w:tcW w:w="299" w:type="pct"/>
            <w:shd w:val="clear" w:color="auto" w:fill="auto"/>
          </w:tcPr>
          <w:p w14:paraId="027F6615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68.6</w:t>
            </w:r>
          </w:p>
        </w:tc>
        <w:tc>
          <w:tcPr>
            <w:tcW w:w="457" w:type="pct"/>
            <w:shd w:val="clear" w:color="auto" w:fill="auto"/>
          </w:tcPr>
          <w:p w14:paraId="6C7BD651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6</w:t>
            </w:r>
          </w:p>
        </w:tc>
        <w:tc>
          <w:tcPr>
            <w:tcW w:w="603" w:type="pct"/>
            <w:shd w:val="clear" w:color="auto" w:fill="auto"/>
          </w:tcPr>
          <w:p w14:paraId="65D9E573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M</w:t>
            </w:r>
            <w:r w:rsidRPr="00B567ED">
              <w:rPr>
                <w:rFonts w:ascii="Gulliver-Regular" w:eastAsia="Times New Roman" w:hAnsi="Gulliver-Regular" w:cs="Times New Roman"/>
                <w:sz w:val="13"/>
                <w:szCs w:val="13"/>
                <w:vertAlign w:val="subscript"/>
                <w:lang w:eastAsia="en-IN"/>
              </w:rPr>
              <w:t>r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=678 </w:t>
            </w:r>
            <w:proofErr w:type="spellStart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MPa</w:t>
            </w:r>
            <w:proofErr w:type="spellEnd"/>
          </w:p>
        </w:tc>
        <w:tc>
          <w:tcPr>
            <w:tcW w:w="1414" w:type="pct"/>
            <w:vMerge w:val="restart"/>
            <w:shd w:val="clear" w:color="auto" w:fill="auto"/>
          </w:tcPr>
          <w:p w14:paraId="73445FA4" w14:textId="77777777" w:rsidR="00374CDE" w:rsidRPr="00014C16" w:rsidRDefault="00374CDE" w:rsidP="00225993">
            <w:pPr>
              <w:spacing w:after="0" w:line="240" w:lineRule="exact"/>
              <w:jc w:val="both"/>
              <w:rPr>
                <w:rFonts w:ascii="Gulliver-Regular" w:hAnsi="Gulliver-Regular" w:cs="Times New Roman"/>
                <w:sz w:val="13"/>
                <w:szCs w:val="13"/>
                <w:lang w:eastAsia="zh-C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Lime showed greater improvement in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M</w:t>
            </w:r>
            <w:r w:rsidRPr="00014C16">
              <w:rPr>
                <w:rFonts w:ascii="Gulliver-Regular" w:eastAsia="Times New Roman" w:hAnsi="Gulliver-Regular" w:cs="Times New Roman"/>
                <w:sz w:val="13"/>
                <w:szCs w:val="13"/>
                <w:vertAlign w:val="subscript"/>
                <w:lang w:eastAsia="en-IN"/>
              </w:rPr>
              <w:t>r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than 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>FFA</w:t>
            </w:r>
          </w:p>
        </w:tc>
      </w:tr>
      <w:tr w:rsidR="00374CDE" w:rsidRPr="00642400" w14:paraId="1A65C3FE" w14:textId="77777777" w:rsidTr="00225993">
        <w:tc>
          <w:tcPr>
            <w:tcW w:w="523" w:type="pct"/>
            <w:vMerge/>
            <w:shd w:val="clear" w:color="auto" w:fill="auto"/>
          </w:tcPr>
          <w:p w14:paraId="6452CC68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14:paraId="5778B069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14:paraId="4C1484EF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4A3CA807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331" w:type="pct"/>
            <w:shd w:val="clear" w:color="auto" w:fill="auto"/>
          </w:tcPr>
          <w:p w14:paraId="14070144" w14:textId="77777777" w:rsidR="00374CDE" w:rsidRPr="0005607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05607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CFA</w:t>
            </w:r>
          </w:p>
        </w:tc>
        <w:tc>
          <w:tcPr>
            <w:tcW w:w="299" w:type="pct"/>
            <w:shd w:val="clear" w:color="auto" w:fill="auto"/>
          </w:tcPr>
          <w:p w14:paraId="6BC856AE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24.4</w:t>
            </w:r>
          </w:p>
        </w:tc>
        <w:tc>
          <w:tcPr>
            <w:tcW w:w="457" w:type="pct"/>
            <w:shd w:val="clear" w:color="auto" w:fill="auto"/>
          </w:tcPr>
          <w:p w14:paraId="7FB24E43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15</w:t>
            </w:r>
            <w:r w:rsidRPr="004C1D2F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*</w:t>
            </w:r>
          </w:p>
        </w:tc>
        <w:tc>
          <w:tcPr>
            <w:tcW w:w="603" w:type="pct"/>
            <w:shd w:val="clear" w:color="auto" w:fill="auto"/>
          </w:tcPr>
          <w:p w14:paraId="767166AF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M</w:t>
            </w:r>
            <w:r w:rsidRPr="00B567ED">
              <w:rPr>
                <w:rFonts w:ascii="Gulliver-Regular" w:eastAsia="Times New Roman" w:hAnsi="Gulliver-Regular" w:cs="Times New Roman"/>
                <w:sz w:val="13"/>
                <w:szCs w:val="13"/>
                <w:vertAlign w:val="subscript"/>
                <w:lang w:eastAsia="en-IN"/>
              </w:rPr>
              <w:t>r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=388 </w:t>
            </w:r>
            <w:proofErr w:type="spellStart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MPa</w:t>
            </w:r>
            <w:proofErr w:type="spellEnd"/>
          </w:p>
        </w:tc>
        <w:tc>
          <w:tcPr>
            <w:tcW w:w="1414" w:type="pct"/>
            <w:vMerge/>
            <w:shd w:val="clear" w:color="auto" w:fill="auto"/>
          </w:tcPr>
          <w:p w14:paraId="777D3BA3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</w:pPr>
          </w:p>
        </w:tc>
      </w:tr>
      <w:tr w:rsidR="00374CDE" w:rsidRPr="00642400" w14:paraId="75A4B832" w14:textId="77777777" w:rsidTr="00225993">
        <w:tc>
          <w:tcPr>
            <w:tcW w:w="523" w:type="pct"/>
            <w:vMerge w:val="restart"/>
            <w:shd w:val="clear" w:color="auto" w:fill="auto"/>
          </w:tcPr>
          <w:p w14:paraId="4D1CB0C7" w14:textId="77777777" w:rsidR="00374CDE" w:rsidRPr="00642400" w:rsidRDefault="00374CDE" w:rsidP="00225993">
            <w:pPr>
              <w:spacing w:after="0" w:line="240" w:lineRule="exact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proofErr w:type="spellStart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Cheshomi</w:t>
            </w:r>
            <w:proofErr w:type="spellEnd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et al. 2017)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60B6A366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FC4514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CH,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LL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120%,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PI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 84.1%,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sulfate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2.45%,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S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= 9.9 </w:t>
            </w:r>
            <w:proofErr w:type="spellStart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kPa</w:t>
            </w:r>
            <w:proofErr w:type="spellEnd"/>
          </w:p>
        </w:tc>
        <w:tc>
          <w:tcPr>
            <w:tcW w:w="545" w:type="pct"/>
            <w:vMerge w:val="restart"/>
            <w:shd w:val="clear" w:color="auto" w:fill="auto"/>
          </w:tcPr>
          <w:p w14:paraId="59A7697A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S</w:t>
            </w:r>
          </w:p>
        </w:tc>
        <w:tc>
          <w:tcPr>
            <w:tcW w:w="315" w:type="pct"/>
            <w:vMerge w:val="restart"/>
            <w:shd w:val="clear" w:color="auto" w:fill="auto"/>
          </w:tcPr>
          <w:p w14:paraId="06865CF8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331" w:type="pct"/>
            <w:shd w:val="clear" w:color="auto" w:fill="auto"/>
          </w:tcPr>
          <w:p w14:paraId="6BA93BEE" w14:textId="77777777" w:rsidR="00374CDE" w:rsidRPr="0005607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05607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HL</w:t>
            </w:r>
          </w:p>
        </w:tc>
        <w:tc>
          <w:tcPr>
            <w:tcW w:w="299" w:type="pct"/>
            <w:shd w:val="clear" w:color="auto" w:fill="auto"/>
          </w:tcPr>
          <w:p w14:paraId="566D0F3F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66.7</w:t>
            </w:r>
          </w:p>
        </w:tc>
        <w:tc>
          <w:tcPr>
            <w:tcW w:w="457" w:type="pct"/>
            <w:shd w:val="clear" w:color="auto" w:fill="auto"/>
          </w:tcPr>
          <w:p w14:paraId="30EED268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7</w:t>
            </w:r>
            <w:r w:rsidRPr="004C1D2F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*</w:t>
            </w:r>
          </w:p>
        </w:tc>
        <w:tc>
          <w:tcPr>
            <w:tcW w:w="603" w:type="pct"/>
            <w:shd w:val="clear" w:color="auto" w:fill="auto"/>
          </w:tcPr>
          <w:p w14:paraId="550AB68C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S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= 15.4 </w:t>
            </w:r>
            <w:proofErr w:type="spellStart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kPa</w:t>
            </w:r>
            <w:proofErr w:type="spellEnd"/>
          </w:p>
        </w:tc>
        <w:tc>
          <w:tcPr>
            <w:tcW w:w="1414" w:type="pct"/>
            <w:vMerge w:val="restart"/>
            <w:shd w:val="clear" w:color="auto" w:fill="auto"/>
          </w:tcPr>
          <w:p w14:paraId="1709FFBD" w14:textId="77777777" w:rsidR="00374CDE" w:rsidRPr="00E32138" w:rsidRDefault="00374CDE" w:rsidP="00225993">
            <w:pPr>
              <w:spacing w:after="0" w:line="240" w:lineRule="exact"/>
              <w:jc w:val="both"/>
              <w:rPr>
                <w:rFonts w:ascii="Gulliver-Regular" w:hAnsi="Gulliver-Regular" w:cs="Times New Roman"/>
                <w:sz w:val="13"/>
                <w:szCs w:val="13"/>
                <w:lang w:eastAsia="zh-CN"/>
              </w:rPr>
            </w:pP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>FFA-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treated soil shows less swelling pressure of sulfate-bearing</w:t>
            </w:r>
            <w:r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clay compared to hydrated lime</w:t>
            </w:r>
          </w:p>
        </w:tc>
      </w:tr>
      <w:tr w:rsidR="00374CDE" w:rsidRPr="00642400" w14:paraId="3B2EAB3A" w14:textId="77777777" w:rsidTr="00225993">
        <w:tc>
          <w:tcPr>
            <w:tcW w:w="523" w:type="pct"/>
            <w:vMerge/>
            <w:shd w:val="clear" w:color="auto" w:fill="auto"/>
          </w:tcPr>
          <w:p w14:paraId="4B3B3B64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14:paraId="3A625474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14:paraId="694EB9E9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0C3EFC56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331" w:type="pct"/>
            <w:shd w:val="clear" w:color="auto" w:fill="auto"/>
          </w:tcPr>
          <w:p w14:paraId="676316CD" w14:textId="77777777" w:rsidR="00374CDE" w:rsidRPr="0005607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05607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FFA</w:t>
            </w:r>
          </w:p>
        </w:tc>
        <w:tc>
          <w:tcPr>
            <w:tcW w:w="299" w:type="pct"/>
            <w:shd w:val="clear" w:color="auto" w:fill="auto"/>
          </w:tcPr>
          <w:p w14:paraId="5F6EB314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1.13</w:t>
            </w:r>
          </w:p>
        </w:tc>
        <w:tc>
          <w:tcPr>
            <w:tcW w:w="457" w:type="pct"/>
            <w:shd w:val="clear" w:color="auto" w:fill="auto"/>
          </w:tcPr>
          <w:p w14:paraId="34D8E2BA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7</w:t>
            </w:r>
            <w:r w:rsidRPr="004C1D2F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*</w:t>
            </w:r>
          </w:p>
        </w:tc>
        <w:tc>
          <w:tcPr>
            <w:tcW w:w="603" w:type="pct"/>
            <w:shd w:val="clear" w:color="auto" w:fill="auto"/>
          </w:tcPr>
          <w:p w14:paraId="7F7ED8F3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S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= 6 </w:t>
            </w:r>
            <w:proofErr w:type="spellStart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kPa</w:t>
            </w:r>
            <w:proofErr w:type="spellEnd"/>
          </w:p>
        </w:tc>
        <w:tc>
          <w:tcPr>
            <w:tcW w:w="1414" w:type="pct"/>
            <w:vMerge/>
            <w:shd w:val="clear" w:color="auto" w:fill="auto"/>
          </w:tcPr>
          <w:p w14:paraId="4055EB3F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</w:pPr>
          </w:p>
        </w:tc>
      </w:tr>
      <w:tr w:rsidR="00374CDE" w:rsidRPr="00642400" w14:paraId="3A556A66" w14:textId="77777777" w:rsidTr="00225993">
        <w:tc>
          <w:tcPr>
            <w:tcW w:w="523" w:type="pct"/>
            <w:vMerge w:val="restart"/>
            <w:shd w:val="clear" w:color="auto" w:fill="auto"/>
          </w:tcPr>
          <w:p w14:paraId="086B93A9" w14:textId="77777777" w:rsidR="00374CDE" w:rsidRPr="00642400" w:rsidRDefault="00374CDE" w:rsidP="00225993">
            <w:pPr>
              <w:spacing w:after="0" w:line="240" w:lineRule="exact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proofErr w:type="spellStart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Solanki</w:t>
            </w:r>
            <w:proofErr w:type="spellEnd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et al. (2009</w:t>
            </w:r>
            <w:r w:rsidRPr="00642400"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>b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)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220C67BA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FC4514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CL,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LL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37%,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PI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11%,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sulfate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15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>,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400 ppm</w:t>
            </w:r>
          </w:p>
        </w:tc>
        <w:tc>
          <w:tcPr>
            <w:tcW w:w="545" w:type="pct"/>
            <w:vMerge w:val="restart"/>
            <w:shd w:val="clear" w:color="auto" w:fill="auto"/>
          </w:tcPr>
          <w:p w14:paraId="50F4204A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LL</w:t>
            </w:r>
          </w:p>
        </w:tc>
        <w:tc>
          <w:tcPr>
            <w:tcW w:w="315" w:type="pct"/>
            <w:vMerge w:val="restart"/>
            <w:shd w:val="clear" w:color="auto" w:fill="auto"/>
          </w:tcPr>
          <w:p w14:paraId="408788EE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28</w:t>
            </w:r>
          </w:p>
        </w:tc>
        <w:tc>
          <w:tcPr>
            <w:tcW w:w="331" w:type="pct"/>
            <w:shd w:val="clear" w:color="auto" w:fill="auto"/>
          </w:tcPr>
          <w:p w14:paraId="2A9CE855" w14:textId="77777777" w:rsidR="00374CDE" w:rsidRPr="0005607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05607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HL</w:t>
            </w:r>
          </w:p>
        </w:tc>
        <w:tc>
          <w:tcPr>
            <w:tcW w:w="299" w:type="pct"/>
            <w:shd w:val="clear" w:color="auto" w:fill="auto"/>
          </w:tcPr>
          <w:p w14:paraId="6089BE7F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68.6</w:t>
            </w:r>
          </w:p>
        </w:tc>
        <w:tc>
          <w:tcPr>
            <w:tcW w:w="457" w:type="pct"/>
            <w:shd w:val="clear" w:color="auto" w:fill="auto"/>
          </w:tcPr>
          <w:p w14:paraId="1F5E0221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6</w:t>
            </w:r>
          </w:p>
        </w:tc>
        <w:tc>
          <w:tcPr>
            <w:tcW w:w="603" w:type="pct"/>
            <w:shd w:val="clear" w:color="auto" w:fill="auto"/>
          </w:tcPr>
          <w:p w14:paraId="7484665B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LL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51%</w:t>
            </w:r>
          </w:p>
        </w:tc>
        <w:tc>
          <w:tcPr>
            <w:tcW w:w="1414" w:type="pct"/>
            <w:vMerge w:val="restart"/>
            <w:shd w:val="clear" w:color="auto" w:fill="auto"/>
          </w:tcPr>
          <w:p w14:paraId="16579E02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>FFA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con</w:t>
            </w:r>
            <w:r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tains less </w:t>
            </w:r>
            <w:proofErr w:type="spellStart"/>
            <w:r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CaO</w:t>
            </w:r>
            <w:proofErr w:type="spellEnd"/>
            <w:r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,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ettringite formation was less, therefore the rise in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LL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was more</w:t>
            </w:r>
          </w:p>
        </w:tc>
      </w:tr>
      <w:tr w:rsidR="00374CDE" w:rsidRPr="00642400" w14:paraId="12D8B76F" w14:textId="77777777" w:rsidTr="00225993">
        <w:tc>
          <w:tcPr>
            <w:tcW w:w="523" w:type="pct"/>
            <w:vMerge/>
            <w:shd w:val="clear" w:color="auto" w:fill="auto"/>
          </w:tcPr>
          <w:p w14:paraId="79DFA351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14:paraId="13895995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14:paraId="173E660C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4FDDA7AF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331" w:type="pct"/>
            <w:shd w:val="clear" w:color="auto" w:fill="auto"/>
          </w:tcPr>
          <w:p w14:paraId="0576CFCD" w14:textId="77777777" w:rsidR="00374CDE" w:rsidRPr="0005607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05607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CFA</w:t>
            </w:r>
          </w:p>
        </w:tc>
        <w:tc>
          <w:tcPr>
            <w:tcW w:w="299" w:type="pct"/>
            <w:shd w:val="clear" w:color="auto" w:fill="auto"/>
          </w:tcPr>
          <w:p w14:paraId="3A0E9C2D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24.4</w:t>
            </w:r>
          </w:p>
        </w:tc>
        <w:tc>
          <w:tcPr>
            <w:tcW w:w="457" w:type="pct"/>
            <w:shd w:val="clear" w:color="auto" w:fill="auto"/>
          </w:tcPr>
          <w:p w14:paraId="5D8A46BC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15</w:t>
            </w:r>
          </w:p>
        </w:tc>
        <w:tc>
          <w:tcPr>
            <w:tcW w:w="603" w:type="pct"/>
            <w:shd w:val="clear" w:color="auto" w:fill="auto"/>
          </w:tcPr>
          <w:p w14:paraId="1CC872B7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LL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39%</w:t>
            </w:r>
          </w:p>
        </w:tc>
        <w:tc>
          <w:tcPr>
            <w:tcW w:w="1414" w:type="pct"/>
            <w:vMerge/>
            <w:shd w:val="clear" w:color="auto" w:fill="auto"/>
          </w:tcPr>
          <w:p w14:paraId="50E596D8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</w:pPr>
          </w:p>
        </w:tc>
      </w:tr>
      <w:tr w:rsidR="00374CDE" w:rsidRPr="00642400" w14:paraId="5720FCA5" w14:textId="77777777" w:rsidTr="00225993">
        <w:tc>
          <w:tcPr>
            <w:tcW w:w="523" w:type="pct"/>
            <w:vMerge w:val="restart"/>
            <w:shd w:val="clear" w:color="auto" w:fill="auto"/>
          </w:tcPr>
          <w:p w14:paraId="1F01E46F" w14:textId="77777777" w:rsidR="00374CDE" w:rsidRPr="00642400" w:rsidRDefault="00374CDE" w:rsidP="00225993">
            <w:pPr>
              <w:spacing w:after="0" w:line="240" w:lineRule="exact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proofErr w:type="spellStart"/>
            <w:r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Hoyos</w:t>
            </w:r>
            <w:proofErr w:type="spellEnd"/>
            <w:r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et al.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(2006)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26A53843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FC4514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CH</w:t>
            </w:r>
            <w:r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,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LL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74%,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PI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 45%,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sulfate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  33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>,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048 ppm</w:t>
            </w:r>
          </w:p>
        </w:tc>
        <w:tc>
          <w:tcPr>
            <w:tcW w:w="545" w:type="pct"/>
            <w:vMerge w:val="restart"/>
            <w:shd w:val="clear" w:color="auto" w:fill="auto"/>
          </w:tcPr>
          <w:p w14:paraId="2B6C3630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Retained </w:t>
            </w:r>
            <w:r w:rsidRPr="008A647E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UCS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after 32 </w:t>
            </w:r>
            <w:r w:rsidRPr="008A647E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W-D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cycles</w:t>
            </w:r>
          </w:p>
        </w:tc>
        <w:tc>
          <w:tcPr>
            <w:tcW w:w="315" w:type="pct"/>
            <w:vMerge w:val="restart"/>
            <w:shd w:val="clear" w:color="auto" w:fill="auto"/>
          </w:tcPr>
          <w:p w14:paraId="71678CBA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7</w:t>
            </w:r>
          </w:p>
        </w:tc>
        <w:tc>
          <w:tcPr>
            <w:tcW w:w="331" w:type="pct"/>
            <w:shd w:val="clear" w:color="auto" w:fill="auto"/>
          </w:tcPr>
          <w:p w14:paraId="2C8EABBD" w14:textId="77777777" w:rsidR="00374CDE" w:rsidRPr="0005607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05607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C (Type-V)</w:t>
            </w:r>
          </w:p>
        </w:tc>
        <w:tc>
          <w:tcPr>
            <w:tcW w:w="299" w:type="pct"/>
            <w:shd w:val="clear" w:color="auto" w:fill="auto"/>
          </w:tcPr>
          <w:p w14:paraId="785F4859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62.6</w:t>
            </w:r>
          </w:p>
        </w:tc>
        <w:tc>
          <w:tcPr>
            <w:tcW w:w="457" w:type="pct"/>
            <w:shd w:val="clear" w:color="auto" w:fill="auto"/>
          </w:tcPr>
          <w:p w14:paraId="7A67849A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10</w:t>
            </w:r>
            <w:r w:rsidRPr="004C1D2F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*</w:t>
            </w:r>
          </w:p>
        </w:tc>
        <w:tc>
          <w:tcPr>
            <w:tcW w:w="603" w:type="pct"/>
            <w:shd w:val="clear" w:color="auto" w:fill="auto"/>
          </w:tcPr>
          <w:p w14:paraId="7056F4F7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UCS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= 2143 </w:t>
            </w:r>
            <w:proofErr w:type="spellStart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kPa</w:t>
            </w:r>
            <w:proofErr w:type="spellEnd"/>
          </w:p>
        </w:tc>
        <w:tc>
          <w:tcPr>
            <w:tcW w:w="1414" w:type="pct"/>
            <w:vMerge w:val="restart"/>
            <w:shd w:val="clear" w:color="auto" w:fill="auto"/>
          </w:tcPr>
          <w:p w14:paraId="53008CA8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Performance of sulfate resisting cement (Type-V) was better than 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>FFA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for sulphate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>-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rich soil exposed to W-D cycles</w:t>
            </w:r>
          </w:p>
        </w:tc>
      </w:tr>
      <w:tr w:rsidR="00374CDE" w:rsidRPr="00642400" w14:paraId="1AE19F6B" w14:textId="77777777" w:rsidTr="00225993">
        <w:tc>
          <w:tcPr>
            <w:tcW w:w="523" w:type="pct"/>
            <w:vMerge/>
            <w:shd w:val="clear" w:color="auto" w:fill="auto"/>
          </w:tcPr>
          <w:p w14:paraId="27892A33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14:paraId="54249B5A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14:paraId="1B68A7B6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18F6A6B2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331" w:type="pct"/>
            <w:shd w:val="clear" w:color="auto" w:fill="auto"/>
          </w:tcPr>
          <w:p w14:paraId="4965A945" w14:textId="77777777" w:rsidR="00374CDE" w:rsidRPr="0005607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05607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FFA</w:t>
            </w:r>
          </w:p>
        </w:tc>
        <w:tc>
          <w:tcPr>
            <w:tcW w:w="299" w:type="pct"/>
            <w:shd w:val="clear" w:color="auto" w:fill="auto"/>
          </w:tcPr>
          <w:p w14:paraId="5C1B9528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1.1</w:t>
            </w:r>
          </w:p>
        </w:tc>
        <w:tc>
          <w:tcPr>
            <w:tcW w:w="457" w:type="pct"/>
            <w:shd w:val="clear" w:color="auto" w:fill="auto"/>
          </w:tcPr>
          <w:p w14:paraId="2935F840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20</w:t>
            </w:r>
            <w:r w:rsidRPr="004C1D2F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*</w:t>
            </w:r>
          </w:p>
        </w:tc>
        <w:tc>
          <w:tcPr>
            <w:tcW w:w="603" w:type="pct"/>
            <w:shd w:val="clear" w:color="auto" w:fill="auto"/>
          </w:tcPr>
          <w:p w14:paraId="16816520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UCS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= 213.2 </w:t>
            </w:r>
            <w:proofErr w:type="spellStart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kPa</w:t>
            </w:r>
            <w:proofErr w:type="spellEnd"/>
          </w:p>
        </w:tc>
        <w:tc>
          <w:tcPr>
            <w:tcW w:w="1414" w:type="pct"/>
            <w:vMerge/>
            <w:shd w:val="clear" w:color="auto" w:fill="auto"/>
          </w:tcPr>
          <w:p w14:paraId="7D11471A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</w:pPr>
          </w:p>
        </w:tc>
      </w:tr>
      <w:tr w:rsidR="00374CDE" w:rsidRPr="00642400" w14:paraId="04728FE1" w14:textId="77777777" w:rsidTr="00225993">
        <w:tc>
          <w:tcPr>
            <w:tcW w:w="523" w:type="pct"/>
            <w:vMerge w:val="restart"/>
            <w:shd w:val="clear" w:color="auto" w:fill="auto"/>
          </w:tcPr>
          <w:p w14:paraId="5CAD7FCC" w14:textId="77777777" w:rsidR="00374CDE" w:rsidRPr="00642400" w:rsidRDefault="00374CDE" w:rsidP="00225993">
            <w:pPr>
              <w:spacing w:after="0" w:line="240" w:lineRule="exact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proofErr w:type="spellStart"/>
            <w:r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Saride</w:t>
            </w:r>
            <w:proofErr w:type="spellEnd"/>
            <w:r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et al.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(2013)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070C8A3B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FC4514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CH,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LL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 59%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,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PI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 38%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,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organic content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 6.1%</w:t>
            </w:r>
          </w:p>
        </w:tc>
        <w:tc>
          <w:tcPr>
            <w:tcW w:w="545" w:type="pct"/>
            <w:vMerge w:val="restart"/>
            <w:shd w:val="clear" w:color="auto" w:fill="auto"/>
          </w:tcPr>
          <w:p w14:paraId="071FBA1A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LL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,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PI</w:t>
            </w:r>
          </w:p>
        </w:tc>
        <w:tc>
          <w:tcPr>
            <w:tcW w:w="315" w:type="pct"/>
            <w:vMerge w:val="restart"/>
            <w:shd w:val="clear" w:color="auto" w:fill="auto"/>
          </w:tcPr>
          <w:p w14:paraId="6733218E" w14:textId="77777777" w:rsidR="00374CDE" w:rsidRPr="006A21DB" w:rsidRDefault="00374CDE" w:rsidP="00225993">
            <w:pPr>
              <w:spacing w:after="0" w:line="240" w:lineRule="exact"/>
              <w:jc w:val="both"/>
              <w:rPr>
                <w:rFonts w:ascii="Gulliver-Regular" w:hAnsi="Gulliver-Regular" w:cs="Times New Roman"/>
                <w:sz w:val="13"/>
                <w:szCs w:val="13"/>
                <w:lang w:eastAsia="zh-CN"/>
              </w:rPr>
            </w:pPr>
          </w:p>
        </w:tc>
        <w:tc>
          <w:tcPr>
            <w:tcW w:w="331" w:type="pct"/>
            <w:shd w:val="clear" w:color="auto" w:fill="auto"/>
          </w:tcPr>
          <w:p w14:paraId="2F9B2193" w14:textId="77777777" w:rsidR="00374CDE" w:rsidRPr="0005607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05607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L</w:t>
            </w:r>
          </w:p>
        </w:tc>
        <w:tc>
          <w:tcPr>
            <w:tcW w:w="299" w:type="pct"/>
            <w:shd w:val="clear" w:color="auto" w:fill="auto"/>
          </w:tcPr>
          <w:p w14:paraId="6D63C7D6" w14:textId="77777777" w:rsidR="00374CDE" w:rsidRPr="006A21DB" w:rsidRDefault="00374CDE" w:rsidP="00225993">
            <w:pPr>
              <w:spacing w:after="0" w:line="240" w:lineRule="exact"/>
              <w:jc w:val="both"/>
              <w:rPr>
                <w:rFonts w:ascii="Gulliver-Regular" w:hAnsi="Gulliver-Regular" w:cs="Times New Roman"/>
                <w:sz w:val="13"/>
                <w:szCs w:val="13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27F648DE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8</w:t>
            </w:r>
          </w:p>
        </w:tc>
        <w:tc>
          <w:tcPr>
            <w:tcW w:w="603" w:type="pct"/>
            <w:shd w:val="clear" w:color="auto" w:fill="auto"/>
          </w:tcPr>
          <w:p w14:paraId="2E562452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LL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58%,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PI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 30%</w:t>
            </w:r>
          </w:p>
        </w:tc>
        <w:tc>
          <w:tcPr>
            <w:tcW w:w="1414" w:type="pct"/>
            <w:vMerge w:val="restart"/>
            <w:shd w:val="clear" w:color="auto" w:fill="auto"/>
          </w:tcPr>
          <w:p w14:paraId="39BC360E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Increase in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LL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of cement-treated organic clay was more</w:t>
            </w:r>
          </w:p>
        </w:tc>
      </w:tr>
      <w:tr w:rsidR="00374CDE" w:rsidRPr="00642400" w14:paraId="421AD4F5" w14:textId="77777777" w:rsidTr="00225993">
        <w:tc>
          <w:tcPr>
            <w:tcW w:w="523" w:type="pct"/>
            <w:vMerge/>
            <w:shd w:val="clear" w:color="auto" w:fill="auto"/>
          </w:tcPr>
          <w:p w14:paraId="3A066795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14:paraId="22C0857D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14:paraId="4ECDD564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49803405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331" w:type="pct"/>
            <w:shd w:val="clear" w:color="auto" w:fill="auto"/>
          </w:tcPr>
          <w:p w14:paraId="565883B9" w14:textId="77777777" w:rsidR="00374CDE" w:rsidRPr="0005607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05607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C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05607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(Type-I)</w:t>
            </w:r>
          </w:p>
        </w:tc>
        <w:tc>
          <w:tcPr>
            <w:tcW w:w="299" w:type="pct"/>
            <w:shd w:val="clear" w:color="auto" w:fill="auto"/>
          </w:tcPr>
          <w:p w14:paraId="1CC23D3B" w14:textId="77777777" w:rsidR="00374CDE" w:rsidRPr="006A21DB" w:rsidRDefault="00374CDE" w:rsidP="00225993">
            <w:pPr>
              <w:spacing w:after="0" w:line="240" w:lineRule="exact"/>
              <w:jc w:val="both"/>
              <w:rPr>
                <w:rFonts w:ascii="Gulliver-Regular" w:hAnsi="Gulliver-Regular" w:cs="Times New Roman"/>
                <w:sz w:val="13"/>
                <w:szCs w:val="13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62B3BEEC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6.5</w:t>
            </w:r>
          </w:p>
        </w:tc>
        <w:tc>
          <w:tcPr>
            <w:tcW w:w="603" w:type="pct"/>
            <w:shd w:val="clear" w:color="auto" w:fill="auto"/>
          </w:tcPr>
          <w:p w14:paraId="24B0504F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LL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64%,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PI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 34%</w:t>
            </w:r>
          </w:p>
        </w:tc>
        <w:tc>
          <w:tcPr>
            <w:tcW w:w="1414" w:type="pct"/>
            <w:vMerge/>
            <w:shd w:val="clear" w:color="auto" w:fill="auto"/>
          </w:tcPr>
          <w:p w14:paraId="1B05A1BF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</w:pPr>
          </w:p>
        </w:tc>
      </w:tr>
      <w:tr w:rsidR="00374CDE" w:rsidRPr="00642400" w14:paraId="3CCCF7E6" w14:textId="77777777" w:rsidTr="00225993">
        <w:tc>
          <w:tcPr>
            <w:tcW w:w="523" w:type="pct"/>
            <w:vMerge w:val="restart"/>
            <w:shd w:val="clear" w:color="auto" w:fill="auto"/>
          </w:tcPr>
          <w:p w14:paraId="1A689A2A" w14:textId="77777777" w:rsidR="00374CDE" w:rsidRPr="00642400" w:rsidRDefault="00374CDE" w:rsidP="00225993">
            <w:pPr>
              <w:spacing w:after="0" w:line="240" w:lineRule="exact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proofErr w:type="spellStart"/>
            <w:r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Pedarla</w:t>
            </w:r>
            <w:proofErr w:type="spellEnd"/>
            <w:r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et al.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(2011)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39EF0AF6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FC4514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CH,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LL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 56%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,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PI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 37%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,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UCS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= 289.5 </w:t>
            </w:r>
            <w:proofErr w:type="spellStart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kPa</w:t>
            </w:r>
            <w:proofErr w:type="spellEnd"/>
          </w:p>
        </w:tc>
        <w:tc>
          <w:tcPr>
            <w:tcW w:w="545" w:type="pct"/>
            <w:vMerge w:val="restart"/>
            <w:shd w:val="clear" w:color="auto" w:fill="auto"/>
          </w:tcPr>
          <w:p w14:paraId="228440B5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Retained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UCS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after 21 </w:t>
            </w:r>
            <w:r w:rsidRPr="008A647E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W-D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cycles</w:t>
            </w:r>
          </w:p>
        </w:tc>
        <w:tc>
          <w:tcPr>
            <w:tcW w:w="315" w:type="pct"/>
            <w:vMerge w:val="restart"/>
            <w:shd w:val="clear" w:color="auto" w:fill="auto"/>
          </w:tcPr>
          <w:p w14:paraId="46B32237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3</w:t>
            </w:r>
          </w:p>
        </w:tc>
        <w:tc>
          <w:tcPr>
            <w:tcW w:w="331" w:type="pct"/>
            <w:shd w:val="clear" w:color="auto" w:fill="auto"/>
          </w:tcPr>
          <w:p w14:paraId="6134763D" w14:textId="77777777" w:rsidR="00374CDE" w:rsidRPr="0005607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05607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L</w:t>
            </w:r>
          </w:p>
        </w:tc>
        <w:tc>
          <w:tcPr>
            <w:tcW w:w="299" w:type="pct"/>
            <w:shd w:val="clear" w:color="auto" w:fill="auto"/>
          </w:tcPr>
          <w:p w14:paraId="34A8EF55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457" w:type="pct"/>
            <w:shd w:val="clear" w:color="auto" w:fill="auto"/>
          </w:tcPr>
          <w:p w14:paraId="4FF25C4E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8</w:t>
            </w:r>
          </w:p>
        </w:tc>
        <w:tc>
          <w:tcPr>
            <w:tcW w:w="603" w:type="pct"/>
            <w:shd w:val="clear" w:color="auto" w:fill="auto"/>
          </w:tcPr>
          <w:p w14:paraId="1FCC00AB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UCS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= 137.9 </w:t>
            </w:r>
            <w:proofErr w:type="spellStart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kPa</w:t>
            </w:r>
            <w:proofErr w:type="spellEnd"/>
          </w:p>
        </w:tc>
        <w:tc>
          <w:tcPr>
            <w:tcW w:w="1414" w:type="pct"/>
            <w:vMerge w:val="restart"/>
            <w:shd w:val="clear" w:color="auto" w:fill="auto"/>
          </w:tcPr>
          <w:p w14:paraId="70425BE9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Cement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>-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stabilized soil was more durable agains</w:t>
            </w:r>
            <w:r w:rsidRPr="00E106AE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t W-D cycles</w:t>
            </w:r>
          </w:p>
        </w:tc>
      </w:tr>
      <w:tr w:rsidR="00374CDE" w:rsidRPr="00642400" w14:paraId="7E5B8227" w14:textId="77777777" w:rsidTr="00225993">
        <w:tc>
          <w:tcPr>
            <w:tcW w:w="523" w:type="pct"/>
            <w:vMerge/>
            <w:shd w:val="clear" w:color="auto" w:fill="auto"/>
          </w:tcPr>
          <w:p w14:paraId="1E4F0EF2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14:paraId="59FD0BF7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14:paraId="5BC0E975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12C90878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331" w:type="pct"/>
            <w:shd w:val="clear" w:color="auto" w:fill="auto"/>
          </w:tcPr>
          <w:p w14:paraId="4556AAB3" w14:textId="77777777" w:rsidR="00374CDE" w:rsidRPr="0005607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05607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C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05607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(Type-I/II)</w:t>
            </w:r>
          </w:p>
        </w:tc>
        <w:tc>
          <w:tcPr>
            <w:tcW w:w="299" w:type="pct"/>
            <w:shd w:val="clear" w:color="auto" w:fill="auto"/>
          </w:tcPr>
          <w:p w14:paraId="28DF7D54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457" w:type="pct"/>
            <w:shd w:val="clear" w:color="auto" w:fill="auto"/>
          </w:tcPr>
          <w:p w14:paraId="20D7D35D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6</w:t>
            </w:r>
          </w:p>
        </w:tc>
        <w:tc>
          <w:tcPr>
            <w:tcW w:w="603" w:type="pct"/>
            <w:shd w:val="clear" w:color="auto" w:fill="auto"/>
          </w:tcPr>
          <w:p w14:paraId="12D45414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UCS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= 172.4 </w:t>
            </w:r>
            <w:proofErr w:type="spellStart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kPa</w:t>
            </w:r>
            <w:proofErr w:type="spellEnd"/>
          </w:p>
        </w:tc>
        <w:tc>
          <w:tcPr>
            <w:tcW w:w="1414" w:type="pct"/>
            <w:vMerge/>
            <w:shd w:val="clear" w:color="auto" w:fill="auto"/>
          </w:tcPr>
          <w:p w14:paraId="76AA4D11" w14:textId="77777777" w:rsidR="00374CDE" w:rsidRPr="00642400" w:rsidRDefault="00374CDE" w:rsidP="00225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</w:pPr>
          </w:p>
        </w:tc>
      </w:tr>
      <w:tr w:rsidR="00374CDE" w:rsidRPr="00642400" w14:paraId="11468578" w14:textId="77777777" w:rsidTr="00225993">
        <w:tc>
          <w:tcPr>
            <w:tcW w:w="523" w:type="pct"/>
            <w:vMerge w:val="restart"/>
            <w:shd w:val="clear" w:color="auto" w:fill="auto"/>
          </w:tcPr>
          <w:p w14:paraId="179D1179" w14:textId="77777777" w:rsidR="00374CDE" w:rsidRPr="00642400" w:rsidRDefault="00374CDE" w:rsidP="00225993">
            <w:pPr>
              <w:spacing w:after="0" w:line="240" w:lineRule="exact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Zhang et al.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(2016)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7FB419CF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FC4514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CL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,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LL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 33%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,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PI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 15%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,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CBR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 2.8%</w:t>
            </w:r>
          </w:p>
        </w:tc>
        <w:tc>
          <w:tcPr>
            <w:tcW w:w="545" w:type="pct"/>
            <w:vMerge w:val="restart"/>
            <w:shd w:val="clear" w:color="auto" w:fill="auto"/>
          </w:tcPr>
          <w:p w14:paraId="3B4F05A6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Retained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CBR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after 2 </w:t>
            </w:r>
            <w:r w:rsidRPr="008A647E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F-T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cycles</w:t>
            </w:r>
          </w:p>
        </w:tc>
        <w:tc>
          <w:tcPr>
            <w:tcW w:w="315" w:type="pct"/>
            <w:vMerge w:val="restart"/>
            <w:shd w:val="clear" w:color="auto" w:fill="auto"/>
          </w:tcPr>
          <w:p w14:paraId="61987710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7</w:t>
            </w:r>
          </w:p>
        </w:tc>
        <w:tc>
          <w:tcPr>
            <w:tcW w:w="331" w:type="pct"/>
            <w:shd w:val="clear" w:color="auto" w:fill="auto"/>
          </w:tcPr>
          <w:p w14:paraId="311C7EC6" w14:textId="77777777" w:rsidR="00374CDE" w:rsidRPr="0005607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05607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CFA</w:t>
            </w:r>
          </w:p>
        </w:tc>
        <w:tc>
          <w:tcPr>
            <w:tcW w:w="299" w:type="pct"/>
            <w:shd w:val="clear" w:color="auto" w:fill="auto"/>
          </w:tcPr>
          <w:p w14:paraId="2D38433A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25.3</w:t>
            </w:r>
          </w:p>
        </w:tc>
        <w:tc>
          <w:tcPr>
            <w:tcW w:w="457" w:type="pct"/>
            <w:shd w:val="clear" w:color="auto" w:fill="auto"/>
          </w:tcPr>
          <w:p w14:paraId="6277E4FB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20</w:t>
            </w:r>
            <w:r w:rsidRPr="004C1D2F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*</w:t>
            </w:r>
          </w:p>
        </w:tc>
        <w:tc>
          <w:tcPr>
            <w:tcW w:w="603" w:type="pct"/>
            <w:shd w:val="clear" w:color="auto" w:fill="auto"/>
          </w:tcPr>
          <w:p w14:paraId="2C985404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CBR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 17.9%</w:t>
            </w:r>
          </w:p>
        </w:tc>
        <w:tc>
          <w:tcPr>
            <w:tcW w:w="1414" w:type="pct"/>
            <w:vMerge w:val="restart"/>
            <w:shd w:val="clear" w:color="auto" w:fill="auto"/>
          </w:tcPr>
          <w:p w14:paraId="6ADBE755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Cement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>-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stabilized soil showed negligible frost susceptibility, but CFA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>-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treated soil exhibited low frost susceptibility</w:t>
            </w:r>
          </w:p>
        </w:tc>
      </w:tr>
      <w:tr w:rsidR="00374CDE" w:rsidRPr="00642400" w14:paraId="271C9FDA" w14:textId="77777777" w:rsidTr="00225993">
        <w:tc>
          <w:tcPr>
            <w:tcW w:w="523" w:type="pct"/>
            <w:vMerge/>
            <w:shd w:val="clear" w:color="auto" w:fill="auto"/>
          </w:tcPr>
          <w:p w14:paraId="597AFB1F" w14:textId="77777777" w:rsidR="00374CDE" w:rsidRPr="00642400" w:rsidRDefault="00374CDE" w:rsidP="00225993">
            <w:pPr>
              <w:spacing w:after="0" w:line="240" w:lineRule="exact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14:paraId="5E00CCBF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14:paraId="5FBB9839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3ACB9E92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331" w:type="pct"/>
            <w:shd w:val="clear" w:color="auto" w:fill="auto"/>
          </w:tcPr>
          <w:p w14:paraId="308F150A" w14:textId="77777777" w:rsidR="00374CDE" w:rsidRPr="0005607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05607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C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05607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(Type II)</w:t>
            </w:r>
          </w:p>
        </w:tc>
        <w:tc>
          <w:tcPr>
            <w:tcW w:w="299" w:type="pct"/>
            <w:shd w:val="clear" w:color="auto" w:fill="auto"/>
          </w:tcPr>
          <w:p w14:paraId="7C26FDD7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457" w:type="pct"/>
            <w:shd w:val="clear" w:color="auto" w:fill="auto"/>
          </w:tcPr>
          <w:p w14:paraId="7EE51FCE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10</w:t>
            </w:r>
            <w:r w:rsidRPr="004C1D2F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*</w:t>
            </w:r>
          </w:p>
        </w:tc>
        <w:tc>
          <w:tcPr>
            <w:tcW w:w="603" w:type="pct"/>
            <w:shd w:val="clear" w:color="auto" w:fill="auto"/>
          </w:tcPr>
          <w:p w14:paraId="37022809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CBR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eastAsia="Times New Roman" w:cs="Times New Roman"/>
                <w:sz w:val="13"/>
                <w:szCs w:val="13"/>
                <w:lang w:eastAsia="en-IN"/>
              </w:rPr>
              <w:t>˃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200%</w:t>
            </w:r>
          </w:p>
        </w:tc>
        <w:tc>
          <w:tcPr>
            <w:tcW w:w="1414" w:type="pct"/>
            <w:vMerge/>
            <w:shd w:val="clear" w:color="auto" w:fill="auto"/>
          </w:tcPr>
          <w:p w14:paraId="68C6A108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</w:tr>
      <w:tr w:rsidR="00374CDE" w:rsidRPr="00642400" w14:paraId="7CABA7FC" w14:textId="77777777" w:rsidTr="00225993">
        <w:tc>
          <w:tcPr>
            <w:tcW w:w="523" w:type="pct"/>
            <w:vMerge w:val="restart"/>
            <w:shd w:val="clear" w:color="auto" w:fill="auto"/>
          </w:tcPr>
          <w:p w14:paraId="102D2FE9" w14:textId="77777777" w:rsidR="00374CDE" w:rsidRPr="00642400" w:rsidRDefault="00374CDE" w:rsidP="00225993">
            <w:pPr>
              <w:spacing w:after="0" w:line="240" w:lineRule="exact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Wang et al.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(2018)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3093BC96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FC4514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MH,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LL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76.1%,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PI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= 40.8%,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UCS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530 </w:t>
            </w:r>
            <w:proofErr w:type="spellStart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kPa</w:t>
            </w:r>
            <w:proofErr w:type="spellEnd"/>
          </w:p>
        </w:tc>
        <w:tc>
          <w:tcPr>
            <w:tcW w:w="545" w:type="pct"/>
            <w:vMerge w:val="restart"/>
            <w:shd w:val="clear" w:color="auto" w:fill="auto"/>
          </w:tcPr>
          <w:p w14:paraId="2EB69026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Retained </w:t>
            </w: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UCS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after 20 </w:t>
            </w:r>
            <w:r w:rsidRPr="008A647E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F-T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 cycles</w:t>
            </w:r>
          </w:p>
        </w:tc>
        <w:tc>
          <w:tcPr>
            <w:tcW w:w="315" w:type="pct"/>
            <w:vMerge w:val="restart"/>
            <w:shd w:val="clear" w:color="auto" w:fill="auto"/>
          </w:tcPr>
          <w:p w14:paraId="2CC4CA7D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28</w:t>
            </w:r>
          </w:p>
        </w:tc>
        <w:tc>
          <w:tcPr>
            <w:tcW w:w="331" w:type="pct"/>
            <w:shd w:val="clear" w:color="auto" w:fill="auto"/>
          </w:tcPr>
          <w:p w14:paraId="1498D83B" w14:textId="77777777" w:rsidR="00374CDE" w:rsidRPr="0005607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05607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L</w:t>
            </w:r>
          </w:p>
        </w:tc>
        <w:tc>
          <w:tcPr>
            <w:tcW w:w="299" w:type="pct"/>
            <w:shd w:val="clear" w:color="auto" w:fill="auto"/>
          </w:tcPr>
          <w:p w14:paraId="46AC1976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Gungsuh" w:hAnsi="Gulliver-Regular" w:cs="Gungsuh"/>
                <w:sz w:val="13"/>
                <w:szCs w:val="13"/>
                <w:lang w:eastAsia="en-IN"/>
              </w:rPr>
              <w:t>≥90</w:t>
            </w:r>
          </w:p>
        </w:tc>
        <w:tc>
          <w:tcPr>
            <w:tcW w:w="457" w:type="pct"/>
            <w:shd w:val="clear" w:color="auto" w:fill="auto"/>
          </w:tcPr>
          <w:p w14:paraId="5359AF63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6</w:t>
            </w:r>
          </w:p>
        </w:tc>
        <w:tc>
          <w:tcPr>
            <w:tcW w:w="603" w:type="pct"/>
            <w:shd w:val="clear" w:color="auto" w:fill="auto"/>
          </w:tcPr>
          <w:p w14:paraId="32AA5BE8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UCS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= 615.5 </w:t>
            </w:r>
            <w:proofErr w:type="spellStart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kPa</w:t>
            </w:r>
            <w:proofErr w:type="spellEnd"/>
          </w:p>
        </w:tc>
        <w:tc>
          <w:tcPr>
            <w:tcW w:w="1414" w:type="pct"/>
            <w:vMerge w:val="restart"/>
            <w:shd w:val="clear" w:color="auto" w:fill="auto"/>
          </w:tcPr>
          <w:p w14:paraId="4C949F2F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Cemen</w:t>
            </w:r>
            <w:r w:rsidRPr="00C23141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t</w:t>
            </w:r>
            <w:r w:rsidRPr="00C23141"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>-</w:t>
            </w:r>
            <w:r w:rsidRPr="00C23141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stabilized soil was more durable against F-T cycles</w:t>
            </w:r>
          </w:p>
        </w:tc>
      </w:tr>
      <w:tr w:rsidR="00374CDE" w:rsidRPr="00642400" w14:paraId="27EE869E" w14:textId="77777777" w:rsidTr="00225993">
        <w:tc>
          <w:tcPr>
            <w:tcW w:w="523" w:type="pct"/>
            <w:vMerge/>
            <w:shd w:val="clear" w:color="auto" w:fill="auto"/>
          </w:tcPr>
          <w:p w14:paraId="60586D8C" w14:textId="77777777" w:rsidR="00374CDE" w:rsidRPr="00642400" w:rsidRDefault="00374CDE" w:rsidP="00225993">
            <w:pPr>
              <w:spacing w:after="0" w:line="240" w:lineRule="exact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14:paraId="3B6F8F91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14:paraId="41E3833E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502ECBFF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  <w:tc>
          <w:tcPr>
            <w:tcW w:w="331" w:type="pct"/>
            <w:shd w:val="clear" w:color="auto" w:fill="auto"/>
          </w:tcPr>
          <w:p w14:paraId="2E54D3C0" w14:textId="77777777" w:rsidR="00374CDE" w:rsidRPr="0005607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05607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C (Type-I/II)</w:t>
            </w:r>
          </w:p>
        </w:tc>
        <w:tc>
          <w:tcPr>
            <w:tcW w:w="299" w:type="pct"/>
            <w:shd w:val="clear" w:color="auto" w:fill="auto"/>
          </w:tcPr>
          <w:p w14:paraId="074C25A0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Gungsuh" w:hAnsi="Gulliver-Regular" w:cs="Gungsuh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63.3</w:t>
            </w:r>
          </w:p>
        </w:tc>
        <w:tc>
          <w:tcPr>
            <w:tcW w:w="457" w:type="pct"/>
            <w:shd w:val="clear" w:color="auto" w:fill="auto"/>
          </w:tcPr>
          <w:p w14:paraId="0F4C196F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9</w:t>
            </w:r>
            <w:r w:rsidRPr="004C1D2F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*</w:t>
            </w:r>
          </w:p>
        </w:tc>
        <w:tc>
          <w:tcPr>
            <w:tcW w:w="603" w:type="pct"/>
            <w:shd w:val="clear" w:color="auto" w:fill="auto"/>
          </w:tcPr>
          <w:p w14:paraId="7578748A" w14:textId="77777777" w:rsidR="00374CDE" w:rsidRPr="00642400" w:rsidRDefault="00374CDE" w:rsidP="00225993">
            <w:pPr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  <w:r w:rsidRPr="00642400">
              <w:rPr>
                <w:rFonts w:ascii="Gulliver-Regular" w:eastAsia="Times New Roman" w:hAnsi="Gulliver-Regular" w:cs="Times New Roman"/>
                <w:i/>
                <w:sz w:val="13"/>
                <w:szCs w:val="13"/>
                <w:lang w:eastAsia="en-IN"/>
              </w:rPr>
              <w:t>UCS</w:t>
            </w:r>
            <w:r>
              <w:rPr>
                <w:rFonts w:ascii="Gulliver-Regular" w:hAnsi="Gulliver-Regular" w:cs="Times New Roman" w:hint="eastAsia"/>
                <w:i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=</w:t>
            </w:r>
            <w:r>
              <w:rPr>
                <w:rFonts w:ascii="Gulliver-Regular" w:hAnsi="Gulliver-Regular" w:cs="Times New Roman" w:hint="eastAsia"/>
                <w:sz w:val="13"/>
                <w:szCs w:val="13"/>
                <w:lang w:eastAsia="zh-CN"/>
              </w:rPr>
              <w:t xml:space="preserve"> </w:t>
            </w:r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 xml:space="preserve">1656.4 </w:t>
            </w:r>
            <w:proofErr w:type="spellStart"/>
            <w:r w:rsidRPr="00642400"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  <w:t>kPa</w:t>
            </w:r>
            <w:proofErr w:type="spellEnd"/>
          </w:p>
        </w:tc>
        <w:tc>
          <w:tcPr>
            <w:tcW w:w="1414" w:type="pct"/>
            <w:vMerge/>
            <w:shd w:val="clear" w:color="auto" w:fill="auto"/>
          </w:tcPr>
          <w:p w14:paraId="291BBB55" w14:textId="77777777" w:rsidR="00374CDE" w:rsidRPr="00642400" w:rsidRDefault="00374CDE" w:rsidP="00225993">
            <w:pPr>
              <w:keepNext/>
              <w:spacing w:after="0" w:line="240" w:lineRule="exact"/>
              <w:jc w:val="both"/>
              <w:rPr>
                <w:rFonts w:ascii="Gulliver-Regular" w:eastAsia="Times New Roman" w:hAnsi="Gulliver-Regular" w:cs="Times New Roman"/>
                <w:sz w:val="13"/>
                <w:szCs w:val="13"/>
                <w:lang w:eastAsia="en-IN"/>
              </w:rPr>
            </w:pPr>
          </w:p>
        </w:tc>
      </w:tr>
    </w:tbl>
    <w:p w14:paraId="423576C1" w14:textId="77777777" w:rsidR="00BF5526" w:rsidRDefault="00BF5526" w:rsidP="00883FAD">
      <w:pPr>
        <w:spacing w:after="0" w:line="240" w:lineRule="exact"/>
        <w:jc w:val="both"/>
        <w:rPr>
          <w:rFonts w:ascii="Gulliver-Regular" w:hAnsi="Gulliver-Regular" w:cs="Times New Roman"/>
          <w:sz w:val="13"/>
          <w:szCs w:val="13"/>
          <w:lang w:eastAsia="zh-CN"/>
        </w:rPr>
      </w:pPr>
      <w:r w:rsidRPr="000D67E0">
        <w:rPr>
          <w:rFonts w:ascii="Gulliver-Regular" w:eastAsia="Times New Roman" w:hAnsi="Gulliver-Regular" w:cs="Times New Roman"/>
          <w:sz w:val="13"/>
          <w:szCs w:val="13"/>
          <w:lang w:eastAsia="en-IN"/>
        </w:rPr>
        <w:t xml:space="preserve">Note: </w:t>
      </w:r>
      <w:r w:rsidRPr="00B4252F">
        <w:rPr>
          <w:rFonts w:ascii="Gulliver-Regular" w:eastAsia="Times New Roman" w:hAnsi="Gulliver-Regular" w:cs="Times New Roman"/>
          <w:sz w:val="13"/>
          <w:szCs w:val="13"/>
          <w:lang w:eastAsia="en-IN"/>
        </w:rPr>
        <w:t>CH: high plasticity clay</w:t>
      </w:r>
      <w:r>
        <w:rPr>
          <w:rFonts w:ascii="Gulliver-Regular" w:hAnsi="Gulliver-Regular" w:cs="Times New Roman" w:hint="eastAsia"/>
          <w:sz w:val="13"/>
          <w:szCs w:val="13"/>
          <w:lang w:eastAsia="zh-CN"/>
        </w:rPr>
        <w:t>;</w:t>
      </w:r>
      <w:r w:rsidRPr="00B4252F">
        <w:rPr>
          <w:rFonts w:ascii="Gulliver-Regular" w:eastAsia="Times New Roman" w:hAnsi="Gulliver-Regular" w:cs="Times New Roman"/>
          <w:sz w:val="13"/>
          <w:szCs w:val="13"/>
          <w:lang w:eastAsia="en-IN"/>
        </w:rPr>
        <w:t xml:space="preserve"> CL: low plasticity clay</w:t>
      </w:r>
      <w:r>
        <w:rPr>
          <w:rFonts w:ascii="Gulliver-Regular" w:hAnsi="Gulliver-Regular" w:cs="Times New Roman" w:hint="eastAsia"/>
          <w:sz w:val="13"/>
          <w:szCs w:val="13"/>
          <w:lang w:eastAsia="zh-CN"/>
        </w:rPr>
        <w:t>;</w:t>
      </w:r>
      <w:r w:rsidRPr="00B4252F">
        <w:rPr>
          <w:rFonts w:ascii="Gulliver-Regular" w:eastAsia="Times New Roman" w:hAnsi="Gulliver-Regular" w:cs="Times New Roman"/>
          <w:sz w:val="13"/>
          <w:szCs w:val="13"/>
          <w:lang w:eastAsia="en-IN"/>
        </w:rPr>
        <w:t xml:space="preserve"> MH: high </w:t>
      </w:r>
      <w:r w:rsidRPr="000D67E0">
        <w:rPr>
          <w:rFonts w:ascii="Gulliver-Regular" w:eastAsia="Times New Roman" w:hAnsi="Gulliver-Regular" w:cs="Times New Roman"/>
          <w:sz w:val="13"/>
          <w:szCs w:val="13"/>
          <w:lang w:eastAsia="en-IN"/>
        </w:rPr>
        <w:t>plasticity silt</w:t>
      </w:r>
      <w:r>
        <w:rPr>
          <w:rFonts w:ascii="Gulliver-Regular" w:hAnsi="Gulliver-Regular" w:cs="Times New Roman" w:hint="eastAsia"/>
          <w:sz w:val="13"/>
          <w:szCs w:val="13"/>
          <w:lang w:eastAsia="zh-CN"/>
        </w:rPr>
        <w:t>;</w:t>
      </w:r>
      <w:r w:rsidRPr="000D67E0">
        <w:rPr>
          <w:rFonts w:ascii="Gulliver-Regular" w:eastAsia="Times New Roman" w:hAnsi="Gulliver-Regular" w:cs="Times New Roman"/>
          <w:sz w:val="13"/>
          <w:szCs w:val="13"/>
          <w:lang w:eastAsia="en-IN"/>
        </w:rPr>
        <w:t xml:space="preserve"> </w:t>
      </w:r>
      <w:r w:rsidRPr="0036663F">
        <w:rPr>
          <w:rFonts w:ascii="Gulliver-Regular" w:eastAsia="Times New Roman" w:hAnsi="Gulliver-Regular" w:cs="Times New Roman"/>
          <w:sz w:val="13"/>
          <w:szCs w:val="13"/>
          <w:lang w:eastAsia="en-IN"/>
        </w:rPr>
        <w:t xml:space="preserve">L: </w:t>
      </w:r>
      <w:r w:rsidRPr="0036663F">
        <w:rPr>
          <w:rFonts w:ascii="Gulliver-Regular" w:hAnsi="Gulliver-Regular" w:cs="Times New Roman" w:hint="eastAsia"/>
          <w:sz w:val="13"/>
          <w:szCs w:val="13"/>
          <w:lang w:eastAsia="zh-CN"/>
        </w:rPr>
        <w:t>quicklime</w:t>
      </w:r>
      <w:r>
        <w:rPr>
          <w:rFonts w:ascii="Gulliver-Regular" w:hAnsi="Gulliver-Regular" w:cs="Times New Roman" w:hint="eastAsia"/>
          <w:sz w:val="13"/>
          <w:szCs w:val="13"/>
          <w:lang w:eastAsia="zh-CN"/>
        </w:rPr>
        <w:t>;</w:t>
      </w:r>
      <w:r w:rsidRPr="0036663F">
        <w:rPr>
          <w:rFonts w:ascii="Gulliver-Regular" w:eastAsia="Times New Roman" w:hAnsi="Gulliver-Regular" w:cs="Times New Roman"/>
          <w:sz w:val="13"/>
          <w:szCs w:val="13"/>
          <w:lang w:eastAsia="en-IN"/>
        </w:rPr>
        <w:t xml:space="preserve"> HL: hydrated lime</w:t>
      </w:r>
      <w:r>
        <w:rPr>
          <w:rFonts w:ascii="Gulliver-Regular" w:hAnsi="Gulliver-Regular" w:cs="Times New Roman" w:hint="eastAsia"/>
          <w:sz w:val="13"/>
          <w:szCs w:val="13"/>
          <w:lang w:eastAsia="zh-CN"/>
        </w:rPr>
        <w:t>;</w:t>
      </w:r>
      <w:r w:rsidRPr="0036663F">
        <w:rPr>
          <w:rFonts w:ascii="Gulliver-Regular" w:eastAsia="Times New Roman" w:hAnsi="Gulliver-Regular" w:cs="Times New Roman"/>
          <w:sz w:val="13"/>
          <w:szCs w:val="13"/>
          <w:lang w:eastAsia="en-IN"/>
        </w:rPr>
        <w:t xml:space="preserve"> C: cement</w:t>
      </w:r>
      <w:r>
        <w:rPr>
          <w:rFonts w:ascii="Gulliver-Regular" w:hAnsi="Gulliver-Regular" w:cs="Times New Roman" w:hint="eastAsia"/>
          <w:sz w:val="13"/>
          <w:szCs w:val="13"/>
          <w:lang w:eastAsia="zh-CN"/>
        </w:rPr>
        <w:t>;</w:t>
      </w:r>
      <w:r w:rsidRPr="000D67E0">
        <w:rPr>
          <w:rFonts w:ascii="Gulliver-Regular" w:eastAsia="Times New Roman" w:hAnsi="Gulliver-Regular" w:cs="Times New Roman"/>
          <w:sz w:val="13"/>
          <w:szCs w:val="13"/>
          <w:lang w:eastAsia="en-IN"/>
        </w:rPr>
        <w:t xml:space="preserve"> </w:t>
      </w:r>
      <w:r w:rsidRPr="000D67E0">
        <w:rPr>
          <w:rFonts w:ascii="Gulliver-Regular" w:eastAsia="Times New Roman" w:hAnsi="Gulliver-Regular" w:cs="Times New Roman"/>
          <w:i/>
          <w:sz w:val="13"/>
          <w:szCs w:val="13"/>
          <w:lang w:eastAsia="en-IN"/>
        </w:rPr>
        <w:t>S</w:t>
      </w:r>
      <w:r w:rsidRPr="000D67E0">
        <w:rPr>
          <w:rFonts w:ascii="Gulliver-Regular" w:eastAsia="Times New Roman" w:hAnsi="Gulliver-Regular" w:cs="Times New Roman"/>
          <w:sz w:val="13"/>
          <w:szCs w:val="13"/>
          <w:lang w:eastAsia="en-IN"/>
        </w:rPr>
        <w:t>:</w:t>
      </w:r>
      <w:r>
        <w:rPr>
          <w:rFonts w:ascii="Gulliver-Regular" w:eastAsia="Times New Roman" w:hAnsi="Gulliver-Regular" w:cs="Times New Roman"/>
          <w:sz w:val="13"/>
          <w:szCs w:val="13"/>
          <w:lang w:eastAsia="en-IN"/>
        </w:rPr>
        <w:t xml:space="preserve"> swelling pressure</w:t>
      </w:r>
      <w:r>
        <w:rPr>
          <w:rFonts w:ascii="Gulliver-Regular" w:hAnsi="Gulliver-Regular" w:cs="Times New Roman" w:hint="eastAsia"/>
          <w:sz w:val="13"/>
          <w:szCs w:val="13"/>
          <w:lang w:eastAsia="zh-CN"/>
        </w:rPr>
        <w:t>;</w:t>
      </w:r>
      <w:r w:rsidRPr="000D67E0">
        <w:rPr>
          <w:rFonts w:ascii="Gulliver-Regular" w:eastAsia="Times New Roman" w:hAnsi="Gulliver-Regular" w:cs="Times New Roman"/>
          <w:sz w:val="13"/>
          <w:szCs w:val="13"/>
          <w:lang w:eastAsia="en-IN"/>
        </w:rPr>
        <w:t xml:space="preserve"> </w:t>
      </w:r>
      <w:r w:rsidRPr="000D67E0">
        <w:rPr>
          <w:rFonts w:ascii="Gulliver-Regular" w:eastAsia="Times New Roman" w:hAnsi="Gulliver-Regular" w:cs="Times New Roman"/>
          <w:i/>
          <w:sz w:val="13"/>
          <w:szCs w:val="13"/>
          <w:lang w:eastAsia="en-IN"/>
        </w:rPr>
        <w:t>SP</w:t>
      </w:r>
      <w:r w:rsidRPr="000D67E0">
        <w:rPr>
          <w:rFonts w:ascii="Gulliver-Regular" w:eastAsia="Times New Roman" w:hAnsi="Gulliver-Regular" w:cs="Times New Roman"/>
          <w:sz w:val="13"/>
          <w:szCs w:val="13"/>
          <w:lang w:eastAsia="en-IN"/>
        </w:rPr>
        <w:t>:</w:t>
      </w:r>
      <w:r>
        <w:rPr>
          <w:rFonts w:ascii="Gulliver-Regular" w:eastAsia="Times New Roman" w:hAnsi="Gulliver-Regular" w:cs="Times New Roman"/>
          <w:sz w:val="13"/>
          <w:szCs w:val="13"/>
          <w:lang w:eastAsia="en-IN"/>
        </w:rPr>
        <w:t xml:space="preserve"> swelling potential</w:t>
      </w:r>
      <w:r>
        <w:rPr>
          <w:rFonts w:ascii="Gulliver-Regular" w:hAnsi="Gulliver-Regular" w:cs="Times New Roman" w:hint="eastAsia"/>
          <w:sz w:val="13"/>
          <w:szCs w:val="13"/>
          <w:lang w:eastAsia="zh-CN"/>
        </w:rPr>
        <w:t>;</w:t>
      </w:r>
      <w:r w:rsidRPr="000D67E0">
        <w:rPr>
          <w:rFonts w:ascii="Gulliver-Regular" w:eastAsia="Times New Roman" w:hAnsi="Gulliver-Regular" w:cs="Times New Roman"/>
          <w:sz w:val="13"/>
          <w:szCs w:val="13"/>
          <w:lang w:eastAsia="en-IN"/>
        </w:rPr>
        <w:t xml:space="preserve"> </w:t>
      </w:r>
      <w:r w:rsidRPr="000D67E0">
        <w:rPr>
          <w:rFonts w:ascii="Gulliver-Regular" w:eastAsia="Times New Roman" w:hAnsi="Gulliver-Regular" w:cs="Times New Roman"/>
          <w:i/>
          <w:sz w:val="13"/>
          <w:szCs w:val="13"/>
          <w:lang w:eastAsia="en-IN"/>
        </w:rPr>
        <w:t>CBR</w:t>
      </w:r>
      <w:r w:rsidRPr="00AF4EC7">
        <w:rPr>
          <w:rFonts w:ascii="Gulliver-Regular" w:eastAsia="Times New Roman" w:hAnsi="Gulliver-Regular" w:cs="Times New Roman"/>
          <w:sz w:val="13"/>
          <w:szCs w:val="13"/>
          <w:vertAlign w:val="subscript"/>
          <w:lang w:eastAsia="en-IN"/>
        </w:rPr>
        <w:t>s</w:t>
      </w:r>
      <w:r w:rsidRPr="000D67E0">
        <w:rPr>
          <w:rFonts w:ascii="Gulliver-Regular" w:eastAsia="Times New Roman" w:hAnsi="Gulliver-Regular" w:cs="Times New Roman"/>
          <w:sz w:val="13"/>
          <w:szCs w:val="13"/>
          <w:lang w:eastAsia="en-IN"/>
        </w:rPr>
        <w:t xml:space="preserve">: soaked </w:t>
      </w:r>
      <w:r>
        <w:rPr>
          <w:rFonts w:ascii="Gulliver-Regular" w:hAnsi="Gulliver-Regular" w:cs="Times New Roman" w:hint="eastAsia"/>
          <w:sz w:val="13"/>
          <w:szCs w:val="13"/>
          <w:lang w:eastAsia="zh-CN"/>
        </w:rPr>
        <w:t>CBR;</w:t>
      </w:r>
      <w:r w:rsidRPr="000D67E0">
        <w:rPr>
          <w:rFonts w:ascii="Gulliver-Regular" w:eastAsia="Times New Roman" w:hAnsi="Gulliver-Regular" w:cs="Times New Roman"/>
          <w:sz w:val="13"/>
          <w:szCs w:val="13"/>
          <w:lang w:eastAsia="en-IN"/>
        </w:rPr>
        <w:t xml:space="preserve"> </w:t>
      </w:r>
      <w:r w:rsidRPr="006A2CB8">
        <w:rPr>
          <w:rFonts w:ascii="Gulliver-Regular" w:eastAsia="Times New Roman" w:hAnsi="Gulliver-Regular" w:cs="Times New Roman"/>
          <w:sz w:val="13"/>
          <w:szCs w:val="13"/>
          <w:lang w:eastAsia="en-IN"/>
        </w:rPr>
        <w:t>*</w:t>
      </w:r>
      <w:r>
        <w:rPr>
          <w:rFonts w:ascii="Gulliver-Regular" w:eastAsia="Times New Roman" w:hAnsi="Gulliver-Regular" w:cs="Times New Roman"/>
          <w:sz w:val="13"/>
          <w:szCs w:val="13"/>
          <w:lang w:eastAsia="en-IN"/>
        </w:rPr>
        <w:t xml:space="preserve"> maximum dosage used</w:t>
      </w:r>
      <w:r>
        <w:rPr>
          <w:rFonts w:ascii="Gulliver-Regular" w:hAnsi="Gulliver-Regular" w:cs="Times New Roman" w:hint="eastAsia"/>
          <w:sz w:val="13"/>
          <w:szCs w:val="13"/>
          <w:lang w:eastAsia="zh-CN"/>
        </w:rPr>
        <w:t>;</w:t>
      </w:r>
      <w:r w:rsidRPr="000D67E0">
        <w:rPr>
          <w:rFonts w:ascii="Gulliver-Regular" w:eastAsia="Times New Roman" w:hAnsi="Gulliver-Regular" w:cs="Times New Roman"/>
          <w:sz w:val="13"/>
          <w:szCs w:val="13"/>
          <w:lang w:eastAsia="en-IN"/>
        </w:rPr>
        <w:t xml:space="preserve"> </w:t>
      </w:r>
      <w:r w:rsidRPr="00F528F3">
        <w:rPr>
          <w:rFonts w:ascii="Gulliver-Regular" w:eastAsia="Times New Roman" w:hAnsi="Gulliver-Regular" w:cs="Times New Roman"/>
          <w:sz w:val="13"/>
          <w:szCs w:val="13"/>
          <w:lang w:eastAsia="en-IN"/>
        </w:rPr>
        <w:t>**</w:t>
      </w:r>
      <w:r w:rsidRPr="000D67E0">
        <w:rPr>
          <w:rFonts w:ascii="Gulliver-Regular" w:eastAsia="Times New Roman" w:hAnsi="Gulliver-Regular" w:cs="Times New Roman"/>
          <w:sz w:val="13"/>
          <w:szCs w:val="13"/>
          <w:lang w:eastAsia="en-IN"/>
        </w:rPr>
        <w:t xml:space="preserve"> type of cement was not mentione</w:t>
      </w:r>
      <w:bookmarkStart w:id="0" w:name="_GoBack"/>
      <w:bookmarkEnd w:id="0"/>
      <w:r w:rsidRPr="000D67E0">
        <w:rPr>
          <w:rFonts w:ascii="Gulliver-Regular" w:eastAsia="Times New Roman" w:hAnsi="Gulliver-Regular" w:cs="Times New Roman"/>
          <w:sz w:val="13"/>
          <w:szCs w:val="13"/>
          <w:lang w:eastAsia="en-IN"/>
        </w:rPr>
        <w:t>d in the corresponding literature</w:t>
      </w:r>
      <w:r w:rsidRPr="000D67E0">
        <w:rPr>
          <w:rFonts w:ascii="Gulliver-Regular" w:hAnsi="Gulliver-Regular" w:cs="Times New Roman" w:hint="eastAsia"/>
          <w:sz w:val="13"/>
          <w:szCs w:val="13"/>
          <w:lang w:eastAsia="zh-CN"/>
        </w:rPr>
        <w:t>.</w:t>
      </w:r>
    </w:p>
    <w:p w14:paraId="02BF0B1C" w14:textId="77777777" w:rsidR="003F7086" w:rsidRDefault="003F7086" w:rsidP="00883FAD">
      <w:pPr>
        <w:spacing w:after="0" w:line="240" w:lineRule="exact"/>
        <w:jc w:val="both"/>
        <w:rPr>
          <w:rFonts w:ascii="Gulliver-Regular" w:hAnsi="Gulliver-Regular" w:cs="Times New Roman"/>
          <w:sz w:val="13"/>
          <w:szCs w:val="13"/>
          <w:lang w:eastAsia="zh-CN"/>
        </w:rPr>
      </w:pPr>
    </w:p>
    <w:p w14:paraId="75107A96" w14:textId="230D478F" w:rsidR="004D5426" w:rsidRPr="00650535" w:rsidRDefault="00374CDE" w:rsidP="00883FAD">
      <w:pPr>
        <w:spacing w:after="0" w:line="240" w:lineRule="exact"/>
        <w:rPr>
          <w:rFonts w:ascii="Gulliver-Regular" w:eastAsia="Calibri" w:hAnsi="Gulliver-Regular" w:cs="Times New Roman"/>
          <w:sz w:val="16"/>
          <w:szCs w:val="16"/>
          <w:shd w:val="clear" w:color="auto" w:fill="FFFFFF"/>
        </w:rPr>
      </w:pPr>
      <w:r w:rsidRPr="00374CDE">
        <w:rPr>
          <w:rFonts w:ascii="Gulliver-Regular" w:eastAsia="Calibri" w:hAnsi="Gulliver-Regular" w:cs="Times New Roman"/>
          <w:b/>
          <w:sz w:val="16"/>
          <w:szCs w:val="16"/>
          <w:shd w:val="clear" w:color="auto" w:fill="FFFFFF"/>
        </w:rPr>
        <w:t xml:space="preserve">Table </w:t>
      </w:r>
      <w:r w:rsidR="00934F33">
        <w:rPr>
          <w:rFonts w:ascii="Gulliver-Regular" w:hAnsi="Gulliver-Regular" w:cs="Times New Roman" w:hint="eastAsia"/>
          <w:b/>
          <w:sz w:val="16"/>
          <w:szCs w:val="16"/>
          <w:shd w:val="clear" w:color="auto" w:fill="FFFFFF"/>
          <w:lang w:eastAsia="zh-CN"/>
        </w:rPr>
        <w:t>A</w:t>
      </w:r>
      <w:r w:rsidRPr="00374CDE">
        <w:rPr>
          <w:rFonts w:ascii="Gulliver-Regular" w:eastAsia="Calibri" w:hAnsi="Gulliver-Regular" w:cs="Times New Roman"/>
          <w:b/>
          <w:sz w:val="16"/>
          <w:szCs w:val="16"/>
          <w:shd w:val="clear" w:color="auto" w:fill="FFFFFF"/>
        </w:rPr>
        <w:t xml:space="preserve">3. </w:t>
      </w:r>
      <w:r w:rsidRPr="00650535">
        <w:rPr>
          <w:rFonts w:ascii="Gulliver-Regular" w:eastAsia="Calibri" w:hAnsi="Gulliver-Regular" w:cs="Times New Roman"/>
          <w:sz w:val="16"/>
          <w:szCs w:val="16"/>
          <w:shd w:val="clear" w:color="auto" w:fill="FFFFFF"/>
        </w:rPr>
        <w:t>Influence of additives (individual and combined) on performance of clays</w:t>
      </w:r>
      <w:r w:rsidRPr="00650535">
        <w:rPr>
          <w:rFonts w:ascii="Gulliver-Regular" w:eastAsia="Calibri" w:hAnsi="Gulliver-Regular" w:cs="Times New Roman" w:hint="eastAsia"/>
          <w:sz w:val="16"/>
          <w:szCs w:val="16"/>
          <w:shd w:val="clear" w:color="auto" w:fill="FFFFFF"/>
        </w:rPr>
        <w:t>.</w:t>
      </w:r>
    </w:p>
    <w:tbl>
      <w:tblPr>
        <w:tblStyle w:val="TableGrid2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1994"/>
        <w:gridCol w:w="3973"/>
        <w:gridCol w:w="2238"/>
      </w:tblGrid>
      <w:tr w:rsidR="00374CDE" w:rsidRPr="00EC3F5E" w14:paraId="15F3FE55" w14:textId="77777777" w:rsidTr="00141CAA">
        <w:trPr>
          <w:jc w:val="center"/>
        </w:trPr>
        <w:tc>
          <w:tcPr>
            <w:tcW w:w="1555" w:type="dxa"/>
          </w:tcPr>
          <w:p w14:paraId="3445BE24" w14:textId="77777777" w:rsidR="00374CDE" w:rsidRPr="00EC3F5E" w:rsidRDefault="00374CDE" w:rsidP="00883FAD">
            <w:pPr>
              <w:adjustRightInd w:val="0"/>
              <w:spacing w:line="240" w:lineRule="exact"/>
              <w:rPr>
                <w:rFonts w:ascii="Gulliver-Regular" w:hAnsi="Gulliver-Regular"/>
                <w:sz w:val="13"/>
                <w:szCs w:val="13"/>
                <w:lang w:eastAsia="zh-CN"/>
              </w:rPr>
            </w:pPr>
            <w:r>
              <w:rPr>
                <w:rFonts w:ascii="Gulliver-Regular" w:hAnsi="Gulliver-Regular" w:hint="eastAsia"/>
                <w:sz w:val="13"/>
                <w:szCs w:val="13"/>
                <w:lang w:eastAsia="zh-CN"/>
              </w:rPr>
              <w:t>Source</w:t>
            </w:r>
          </w:p>
        </w:tc>
        <w:tc>
          <w:tcPr>
            <w:tcW w:w="1992" w:type="dxa"/>
          </w:tcPr>
          <w:p w14:paraId="729C39E6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 w:rsidRPr="00EC3F5E">
              <w:rPr>
                <w:rFonts w:ascii="Gulliver-Regular" w:hAnsi="Gulliver-Regular"/>
                <w:sz w:val="13"/>
                <w:szCs w:val="13"/>
              </w:rPr>
              <w:t>Untreated soil</w:t>
            </w:r>
          </w:p>
        </w:tc>
        <w:tc>
          <w:tcPr>
            <w:tcW w:w="3969" w:type="dxa"/>
          </w:tcPr>
          <w:p w14:paraId="6E66300D" w14:textId="77777777" w:rsidR="00374CDE" w:rsidRPr="00307C01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 w:rsidRPr="00307C01">
              <w:rPr>
                <w:rFonts w:ascii="Gulliver-Regular" w:hAnsi="Gulliver-Regular"/>
                <w:sz w:val="13"/>
                <w:szCs w:val="13"/>
              </w:rPr>
              <w:t xml:space="preserve">Additive </w:t>
            </w:r>
          </w:p>
        </w:tc>
        <w:tc>
          <w:tcPr>
            <w:tcW w:w="2236" w:type="dxa"/>
          </w:tcPr>
          <w:p w14:paraId="614E5A88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 w:rsidRPr="00EC3F5E">
              <w:rPr>
                <w:rFonts w:ascii="Gulliver-Regular" w:hAnsi="Gulliver-Regular"/>
                <w:sz w:val="13"/>
                <w:szCs w:val="13"/>
              </w:rPr>
              <w:t xml:space="preserve">Effect </w:t>
            </w:r>
          </w:p>
        </w:tc>
      </w:tr>
      <w:tr w:rsidR="00374CDE" w:rsidRPr="00EC3F5E" w14:paraId="0D4E7300" w14:textId="77777777" w:rsidTr="00141CAA">
        <w:trPr>
          <w:jc w:val="center"/>
        </w:trPr>
        <w:tc>
          <w:tcPr>
            <w:tcW w:w="1555" w:type="dxa"/>
            <w:vMerge w:val="restart"/>
          </w:tcPr>
          <w:p w14:paraId="4C70BE12" w14:textId="77777777" w:rsidR="00374CDE" w:rsidRPr="00EC3F5E" w:rsidRDefault="00374CDE" w:rsidP="00883FAD">
            <w:pPr>
              <w:adjustRightInd w:val="0"/>
              <w:spacing w:line="240" w:lineRule="exact"/>
              <w:rPr>
                <w:rFonts w:ascii="Gulliver-Regular" w:hAnsi="Gulliver-Regular"/>
                <w:sz w:val="13"/>
                <w:szCs w:val="13"/>
              </w:rPr>
            </w:pPr>
            <w:proofErr w:type="spellStart"/>
            <w:r w:rsidRPr="00EC3F5E">
              <w:rPr>
                <w:rFonts w:ascii="Gulliver-Regular" w:eastAsia="Calibri" w:hAnsi="Gulliver-Regular" w:cs="Times New Roman"/>
                <w:bCs/>
                <w:sz w:val="13"/>
                <w:szCs w:val="13"/>
                <w:shd w:val="clear" w:color="auto" w:fill="FFFFFF"/>
              </w:rPr>
              <w:t>Sirivitmaitrie</w:t>
            </w:r>
            <w:proofErr w:type="spellEnd"/>
            <w:r w:rsidRPr="00EC3F5E">
              <w:rPr>
                <w:rFonts w:ascii="Gulliver-Regular" w:eastAsia="Calibri" w:hAnsi="Gulliver-Regular" w:cs="Times New Roman"/>
                <w:bCs/>
                <w:sz w:val="13"/>
                <w:szCs w:val="13"/>
                <w:shd w:val="clear" w:color="auto" w:fill="FFFFFF"/>
              </w:rPr>
              <w:t xml:space="preserve"> et al. (2011)</w:t>
            </w:r>
          </w:p>
        </w:tc>
        <w:tc>
          <w:tcPr>
            <w:tcW w:w="1992" w:type="dxa"/>
            <w:vMerge w:val="restart"/>
          </w:tcPr>
          <w:p w14:paraId="1C38A56A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>
              <w:rPr>
                <w:rFonts w:ascii="Gulliver-Regular" w:hAnsi="Gulliver-Regular"/>
                <w:i/>
                <w:sz w:val="13"/>
                <w:szCs w:val="13"/>
              </w:rPr>
              <w:t>UCS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 xml:space="preserve"> = 87 </w:t>
            </w:r>
            <w:proofErr w:type="spellStart"/>
            <w:r w:rsidRPr="00EC3F5E">
              <w:rPr>
                <w:rFonts w:ascii="Gulliver-Regular" w:hAnsi="Gulliver-Regular"/>
                <w:sz w:val="13"/>
                <w:szCs w:val="13"/>
              </w:rPr>
              <w:t>kPa</w:t>
            </w:r>
            <w:proofErr w:type="spellEnd"/>
          </w:p>
        </w:tc>
        <w:tc>
          <w:tcPr>
            <w:tcW w:w="3969" w:type="dxa"/>
          </w:tcPr>
          <w:p w14:paraId="442E8410" w14:textId="77777777" w:rsidR="00374CDE" w:rsidRPr="00307C01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 w:rsidRPr="00307C01">
              <w:rPr>
                <w:rFonts w:ascii="Gulliver-Regular" w:hAnsi="Gulliver-Regular"/>
                <w:sz w:val="13"/>
                <w:szCs w:val="13"/>
              </w:rPr>
              <w:t>4% L</w:t>
            </w:r>
          </w:p>
        </w:tc>
        <w:tc>
          <w:tcPr>
            <w:tcW w:w="2236" w:type="dxa"/>
          </w:tcPr>
          <w:p w14:paraId="478D2843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>UCS</w:t>
            </w:r>
            <w:r w:rsidRPr="001B0BF4">
              <w:rPr>
                <w:rFonts w:ascii="Gulliver-Regular" w:hAnsi="Gulliver-Regular"/>
                <w:sz w:val="13"/>
                <w:szCs w:val="13"/>
                <w:vertAlign w:val="subscript"/>
              </w:rPr>
              <w:t>7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 xml:space="preserve"> = 1395 </w:t>
            </w:r>
            <w:proofErr w:type="spellStart"/>
            <w:r w:rsidRPr="00EC3F5E">
              <w:rPr>
                <w:rFonts w:ascii="Gulliver-Regular" w:hAnsi="Gulliver-Regular"/>
                <w:sz w:val="13"/>
                <w:szCs w:val="13"/>
              </w:rPr>
              <w:t>kPa</w:t>
            </w:r>
            <w:proofErr w:type="spellEnd"/>
          </w:p>
        </w:tc>
      </w:tr>
      <w:tr w:rsidR="00374CDE" w:rsidRPr="00EC3F5E" w14:paraId="38088BF3" w14:textId="77777777" w:rsidTr="00141CAA">
        <w:trPr>
          <w:jc w:val="center"/>
        </w:trPr>
        <w:tc>
          <w:tcPr>
            <w:tcW w:w="1555" w:type="dxa"/>
            <w:vMerge/>
          </w:tcPr>
          <w:p w14:paraId="159E869E" w14:textId="77777777" w:rsidR="00374CDE" w:rsidRPr="00EC3F5E" w:rsidRDefault="00374CDE" w:rsidP="00883FAD">
            <w:pPr>
              <w:adjustRightInd w:val="0"/>
              <w:spacing w:line="240" w:lineRule="exact"/>
              <w:rPr>
                <w:rFonts w:ascii="Gulliver-Regular" w:hAnsi="Gulliver-Regular"/>
                <w:sz w:val="13"/>
                <w:szCs w:val="13"/>
              </w:rPr>
            </w:pPr>
          </w:p>
        </w:tc>
        <w:tc>
          <w:tcPr>
            <w:tcW w:w="1992" w:type="dxa"/>
            <w:vMerge/>
          </w:tcPr>
          <w:p w14:paraId="7D9F170A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</w:p>
        </w:tc>
        <w:tc>
          <w:tcPr>
            <w:tcW w:w="3969" w:type="dxa"/>
          </w:tcPr>
          <w:p w14:paraId="5B43CAF3" w14:textId="77777777" w:rsidR="00374CDE" w:rsidRPr="00307C01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 w:rsidRPr="00307C01">
              <w:rPr>
                <w:rFonts w:ascii="Gulliver-Regular" w:hAnsi="Gulliver-Regular"/>
                <w:sz w:val="13"/>
                <w:szCs w:val="13"/>
              </w:rPr>
              <w:t>4% L + 4% C</w:t>
            </w:r>
          </w:p>
        </w:tc>
        <w:tc>
          <w:tcPr>
            <w:tcW w:w="2236" w:type="dxa"/>
          </w:tcPr>
          <w:p w14:paraId="52CDB0E8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i/>
                <w:sz w:val="13"/>
                <w:szCs w:val="13"/>
              </w:rPr>
            </w:pP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>UCS</w:t>
            </w:r>
            <w:r w:rsidRPr="001B0BF4">
              <w:rPr>
                <w:rFonts w:ascii="Gulliver-Regular" w:hAnsi="Gulliver-Regular"/>
                <w:sz w:val="13"/>
                <w:szCs w:val="13"/>
                <w:vertAlign w:val="subscript"/>
              </w:rPr>
              <w:t>7</w:t>
            </w:r>
            <w:r w:rsidRPr="00EC3F5E">
              <w:rPr>
                <w:rFonts w:ascii="Gulliver-Regular" w:hAnsi="Gulliver-Regular"/>
                <w:i/>
                <w:sz w:val="13"/>
                <w:szCs w:val="13"/>
                <w:vertAlign w:val="subscript"/>
              </w:rPr>
              <w:t xml:space="preserve"> </w:t>
            </w: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 xml:space="preserve">= 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 xml:space="preserve">1730 </w:t>
            </w:r>
            <w:proofErr w:type="spellStart"/>
            <w:r w:rsidRPr="00EC3F5E">
              <w:rPr>
                <w:rFonts w:ascii="Gulliver-Regular" w:hAnsi="Gulliver-Regular"/>
                <w:sz w:val="13"/>
                <w:szCs w:val="13"/>
              </w:rPr>
              <w:t>kPa</w:t>
            </w:r>
            <w:proofErr w:type="spellEnd"/>
          </w:p>
        </w:tc>
      </w:tr>
      <w:tr w:rsidR="00374CDE" w:rsidRPr="00EC3F5E" w14:paraId="4A22B76B" w14:textId="77777777" w:rsidTr="00141CAA">
        <w:trPr>
          <w:jc w:val="center"/>
        </w:trPr>
        <w:tc>
          <w:tcPr>
            <w:tcW w:w="1555" w:type="dxa"/>
            <w:vMerge w:val="restart"/>
          </w:tcPr>
          <w:p w14:paraId="3AEDB0AF" w14:textId="77777777" w:rsidR="00374CDE" w:rsidRPr="00EC3F5E" w:rsidRDefault="00374CDE" w:rsidP="00883FAD">
            <w:pPr>
              <w:adjustRightInd w:val="0"/>
              <w:spacing w:line="240" w:lineRule="exact"/>
              <w:rPr>
                <w:rFonts w:ascii="Gulliver-Regular" w:hAnsi="Gulliver-Regular"/>
                <w:sz w:val="13"/>
                <w:szCs w:val="13"/>
              </w:rPr>
            </w:pPr>
            <w:proofErr w:type="spellStart"/>
            <w:r w:rsidRPr="00EC3F5E">
              <w:rPr>
                <w:rFonts w:ascii="Gulliver-Regular" w:eastAsia="Calibri" w:hAnsi="Gulliver-Regular" w:cs="Times New Roman"/>
                <w:bCs/>
                <w:sz w:val="13"/>
                <w:szCs w:val="13"/>
                <w:shd w:val="clear" w:color="auto" w:fill="FFFFFF"/>
              </w:rPr>
              <w:t>Zha</w:t>
            </w:r>
            <w:proofErr w:type="spellEnd"/>
            <w:r w:rsidRPr="00EC3F5E">
              <w:rPr>
                <w:rFonts w:ascii="Gulliver-Regular" w:eastAsia="Calibri" w:hAnsi="Gulliver-Regular" w:cs="Times New Roman"/>
                <w:bCs/>
                <w:sz w:val="13"/>
                <w:szCs w:val="13"/>
                <w:shd w:val="clear" w:color="auto" w:fill="FFFFFF"/>
              </w:rPr>
              <w:t xml:space="preserve"> et al. (2008)</w:t>
            </w:r>
          </w:p>
        </w:tc>
        <w:tc>
          <w:tcPr>
            <w:tcW w:w="1992" w:type="dxa"/>
            <w:vMerge w:val="restart"/>
          </w:tcPr>
          <w:p w14:paraId="4BA00762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>
              <w:rPr>
                <w:rFonts w:ascii="Gulliver-Regular" w:hAnsi="Gulliver-Regular"/>
                <w:i/>
                <w:sz w:val="13"/>
                <w:szCs w:val="13"/>
              </w:rPr>
              <w:t>S</w:t>
            </w: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 xml:space="preserve"> 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 xml:space="preserve">= 240 </w:t>
            </w:r>
            <w:proofErr w:type="spellStart"/>
            <w:r w:rsidRPr="00EC3F5E">
              <w:rPr>
                <w:rFonts w:ascii="Gulliver-Regular" w:hAnsi="Gulliver-Regular"/>
                <w:sz w:val="13"/>
                <w:szCs w:val="13"/>
              </w:rPr>
              <w:t>kPa</w:t>
            </w:r>
            <w:proofErr w:type="spellEnd"/>
          </w:p>
        </w:tc>
        <w:tc>
          <w:tcPr>
            <w:tcW w:w="3969" w:type="dxa"/>
          </w:tcPr>
          <w:p w14:paraId="55482453" w14:textId="77777777" w:rsidR="00374CDE" w:rsidRPr="00307C01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 w:rsidRPr="00307C01">
              <w:rPr>
                <w:rFonts w:ascii="Gulliver-Regular" w:hAnsi="Gulliver-Regular"/>
                <w:sz w:val="13"/>
                <w:szCs w:val="13"/>
              </w:rPr>
              <w:t>3% L</w:t>
            </w:r>
          </w:p>
        </w:tc>
        <w:tc>
          <w:tcPr>
            <w:tcW w:w="2236" w:type="dxa"/>
          </w:tcPr>
          <w:p w14:paraId="4BA6694E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>SP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 xml:space="preserve"> = 240 </w:t>
            </w:r>
            <w:proofErr w:type="spellStart"/>
            <w:r w:rsidRPr="00EC3F5E">
              <w:rPr>
                <w:rFonts w:ascii="Gulliver-Regular" w:hAnsi="Gulliver-Regular"/>
                <w:sz w:val="13"/>
                <w:szCs w:val="13"/>
              </w:rPr>
              <w:t>kPa</w:t>
            </w:r>
            <w:proofErr w:type="spellEnd"/>
          </w:p>
        </w:tc>
      </w:tr>
      <w:tr w:rsidR="00374CDE" w:rsidRPr="00EC3F5E" w14:paraId="11A3ED60" w14:textId="77777777" w:rsidTr="00141CAA">
        <w:trPr>
          <w:jc w:val="center"/>
        </w:trPr>
        <w:tc>
          <w:tcPr>
            <w:tcW w:w="1555" w:type="dxa"/>
            <w:vMerge/>
          </w:tcPr>
          <w:p w14:paraId="30E354CB" w14:textId="77777777" w:rsidR="00374CDE" w:rsidRPr="00EC3F5E" w:rsidRDefault="00374CDE" w:rsidP="00883FAD">
            <w:pPr>
              <w:adjustRightInd w:val="0"/>
              <w:spacing w:line="240" w:lineRule="exact"/>
              <w:rPr>
                <w:rFonts w:ascii="Gulliver-Regular" w:hAnsi="Gulliver-Regular"/>
                <w:sz w:val="13"/>
                <w:szCs w:val="13"/>
              </w:rPr>
            </w:pPr>
          </w:p>
        </w:tc>
        <w:tc>
          <w:tcPr>
            <w:tcW w:w="1992" w:type="dxa"/>
            <w:vMerge/>
          </w:tcPr>
          <w:p w14:paraId="1C38D02E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</w:p>
        </w:tc>
        <w:tc>
          <w:tcPr>
            <w:tcW w:w="3969" w:type="dxa"/>
          </w:tcPr>
          <w:p w14:paraId="4A9745C8" w14:textId="77777777" w:rsidR="00374CDE" w:rsidRPr="00307C01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 w:rsidRPr="00307C01">
              <w:rPr>
                <w:rFonts w:ascii="Gulliver-Regular" w:hAnsi="Gulliver-Regular"/>
                <w:sz w:val="13"/>
                <w:szCs w:val="13"/>
              </w:rPr>
              <w:t>3% L + 15% FA</w:t>
            </w:r>
          </w:p>
        </w:tc>
        <w:tc>
          <w:tcPr>
            <w:tcW w:w="2236" w:type="dxa"/>
          </w:tcPr>
          <w:p w14:paraId="285CF807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>SP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 xml:space="preserve"> = 85 </w:t>
            </w:r>
            <w:proofErr w:type="spellStart"/>
            <w:r w:rsidRPr="00EC3F5E">
              <w:rPr>
                <w:rFonts w:ascii="Gulliver-Regular" w:hAnsi="Gulliver-Regular"/>
                <w:sz w:val="13"/>
                <w:szCs w:val="13"/>
              </w:rPr>
              <w:t>kPa</w:t>
            </w:r>
            <w:proofErr w:type="spellEnd"/>
          </w:p>
        </w:tc>
      </w:tr>
      <w:tr w:rsidR="00374CDE" w:rsidRPr="00EC3F5E" w14:paraId="36ED19F8" w14:textId="77777777" w:rsidTr="00141CAA">
        <w:trPr>
          <w:jc w:val="center"/>
        </w:trPr>
        <w:tc>
          <w:tcPr>
            <w:tcW w:w="1555" w:type="dxa"/>
            <w:vMerge w:val="restart"/>
          </w:tcPr>
          <w:p w14:paraId="58D644A1" w14:textId="77777777" w:rsidR="00374CDE" w:rsidRPr="00EC3F5E" w:rsidRDefault="00374CDE" w:rsidP="00883FAD">
            <w:pPr>
              <w:adjustRightInd w:val="0"/>
              <w:spacing w:line="240" w:lineRule="exact"/>
              <w:rPr>
                <w:rFonts w:ascii="Gulliver-Regular" w:hAnsi="Gulliver-Regular"/>
                <w:sz w:val="13"/>
                <w:szCs w:val="13"/>
              </w:rPr>
            </w:pPr>
            <w:proofErr w:type="spellStart"/>
            <w:r w:rsidRPr="00EC3F5E">
              <w:rPr>
                <w:rFonts w:ascii="Gulliver-Regular" w:eastAsia="Calibri" w:hAnsi="Gulliver-Regular" w:cs="Times New Roman"/>
                <w:bCs/>
                <w:sz w:val="13"/>
                <w:szCs w:val="13"/>
                <w:shd w:val="clear" w:color="auto" w:fill="FFFFFF"/>
              </w:rPr>
              <w:t>Indraratna</w:t>
            </w:r>
            <w:proofErr w:type="spellEnd"/>
            <w:r w:rsidRPr="00EC3F5E">
              <w:rPr>
                <w:rFonts w:ascii="Gulliver-Regular" w:eastAsia="Calibri" w:hAnsi="Gulliver-Regular" w:cs="Times New Roman"/>
                <w:bCs/>
                <w:sz w:val="13"/>
                <w:szCs w:val="13"/>
                <w:shd w:val="clear" w:color="auto" w:fill="FFFFFF"/>
              </w:rPr>
              <w:t xml:space="preserve"> et al. (1995)</w:t>
            </w:r>
          </w:p>
        </w:tc>
        <w:tc>
          <w:tcPr>
            <w:tcW w:w="1992" w:type="dxa"/>
            <w:vMerge w:val="restart"/>
          </w:tcPr>
          <w:p w14:paraId="2F13BCA4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 w:rsidRPr="00EC3F5E">
              <w:rPr>
                <w:rFonts w:cs="Times New Roman"/>
                <w:i/>
                <w:sz w:val="13"/>
                <w:szCs w:val="13"/>
              </w:rPr>
              <w:t>σ</w:t>
            </w:r>
            <w:r>
              <w:rPr>
                <w:rFonts w:cs="Times New Roman"/>
                <w:sz w:val="13"/>
                <w:szCs w:val="13"/>
              </w:rPr>
              <w:sym w:font="Symbol" w:char="F0A2"/>
            </w:r>
            <w:r w:rsidRPr="00307C01">
              <w:rPr>
                <w:rFonts w:ascii="Gulliver-Regular" w:hAnsi="Gulliver-Regular" w:cs="Arial"/>
                <w:sz w:val="13"/>
                <w:szCs w:val="13"/>
                <w:vertAlign w:val="subscript"/>
              </w:rPr>
              <w:t>p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 xml:space="preserve"> = 80 </w:t>
            </w:r>
            <w:proofErr w:type="spellStart"/>
            <w:r w:rsidRPr="00EC3F5E">
              <w:rPr>
                <w:rFonts w:ascii="Gulliver-Regular" w:hAnsi="Gulliver-Regular"/>
                <w:sz w:val="13"/>
                <w:szCs w:val="13"/>
              </w:rPr>
              <w:t>kPa</w:t>
            </w:r>
            <w:proofErr w:type="spellEnd"/>
          </w:p>
        </w:tc>
        <w:tc>
          <w:tcPr>
            <w:tcW w:w="3969" w:type="dxa"/>
          </w:tcPr>
          <w:p w14:paraId="2338A57D" w14:textId="77777777" w:rsidR="00374CDE" w:rsidRPr="00307C01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 w:rsidRPr="00307C01">
              <w:rPr>
                <w:rFonts w:ascii="Gulliver-Regular" w:hAnsi="Gulliver-Regular"/>
                <w:sz w:val="13"/>
                <w:szCs w:val="13"/>
              </w:rPr>
              <w:t>5% C</w:t>
            </w:r>
          </w:p>
        </w:tc>
        <w:tc>
          <w:tcPr>
            <w:tcW w:w="2236" w:type="dxa"/>
          </w:tcPr>
          <w:p w14:paraId="4F3171F1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i/>
                <w:sz w:val="13"/>
                <w:szCs w:val="13"/>
              </w:rPr>
            </w:pPr>
            <w:r w:rsidRPr="00EC3F5E">
              <w:rPr>
                <w:rFonts w:cs="Times New Roman"/>
                <w:i/>
                <w:sz w:val="13"/>
                <w:szCs w:val="13"/>
              </w:rPr>
              <w:t>σ</w:t>
            </w:r>
            <w:r>
              <w:rPr>
                <w:rFonts w:cs="Times New Roman"/>
                <w:sz w:val="13"/>
                <w:szCs w:val="13"/>
              </w:rPr>
              <w:sym w:font="Symbol" w:char="F0A2"/>
            </w:r>
            <w:r w:rsidRPr="001B0BF4">
              <w:rPr>
                <w:rFonts w:ascii="Gulliver-Regular" w:hAnsi="Gulliver-Regular" w:cs="Arial"/>
                <w:sz w:val="13"/>
                <w:szCs w:val="13"/>
                <w:vertAlign w:val="subscript"/>
              </w:rPr>
              <w:t>p</w:t>
            </w:r>
            <w:r w:rsidRPr="00EC3F5E">
              <w:rPr>
                <w:rFonts w:ascii="Gulliver-Regular" w:hAnsi="Gulliver-Regular"/>
                <w:sz w:val="13"/>
                <w:szCs w:val="13"/>
                <w:vertAlign w:val="subscript"/>
              </w:rPr>
              <w:t xml:space="preserve"> 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 xml:space="preserve">= 150 </w:t>
            </w:r>
            <w:proofErr w:type="spellStart"/>
            <w:r w:rsidRPr="00EC3F5E">
              <w:rPr>
                <w:rFonts w:ascii="Gulliver-Regular" w:hAnsi="Gulliver-Regular"/>
                <w:sz w:val="13"/>
                <w:szCs w:val="13"/>
              </w:rPr>
              <w:t>kPa</w:t>
            </w:r>
            <w:proofErr w:type="spellEnd"/>
          </w:p>
        </w:tc>
      </w:tr>
      <w:tr w:rsidR="00374CDE" w:rsidRPr="00EC3F5E" w14:paraId="1905BAA4" w14:textId="77777777" w:rsidTr="00141CAA">
        <w:trPr>
          <w:jc w:val="center"/>
        </w:trPr>
        <w:tc>
          <w:tcPr>
            <w:tcW w:w="1555" w:type="dxa"/>
            <w:vMerge/>
          </w:tcPr>
          <w:p w14:paraId="410A1CC1" w14:textId="77777777" w:rsidR="00374CDE" w:rsidRPr="00EC3F5E" w:rsidRDefault="00374CDE" w:rsidP="00883FAD">
            <w:pPr>
              <w:adjustRightInd w:val="0"/>
              <w:spacing w:line="240" w:lineRule="exact"/>
              <w:rPr>
                <w:rFonts w:ascii="Gulliver-Regular" w:hAnsi="Gulliver-Regular"/>
                <w:sz w:val="13"/>
                <w:szCs w:val="13"/>
              </w:rPr>
            </w:pPr>
          </w:p>
        </w:tc>
        <w:tc>
          <w:tcPr>
            <w:tcW w:w="1992" w:type="dxa"/>
            <w:vMerge/>
          </w:tcPr>
          <w:p w14:paraId="3BFDF3E7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</w:p>
        </w:tc>
        <w:tc>
          <w:tcPr>
            <w:tcW w:w="3969" w:type="dxa"/>
          </w:tcPr>
          <w:p w14:paraId="1882ABF4" w14:textId="77777777" w:rsidR="00374CDE" w:rsidRPr="00307C01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 w:rsidRPr="00307C01">
              <w:rPr>
                <w:rFonts w:ascii="Gulliver-Regular" w:hAnsi="Gulliver-Regular"/>
                <w:sz w:val="13"/>
                <w:szCs w:val="13"/>
              </w:rPr>
              <w:t>5% C +25% FA</w:t>
            </w:r>
          </w:p>
        </w:tc>
        <w:tc>
          <w:tcPr>
            <w:tcW w:w="2236" w:type="dxa"/>
          </w:tcPr>
          <w:p w14:paraId="680B6A9B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i/>
                <w:sz w:val="13"/>
                <w:szCs w:val="13"/>
              </w:rPr>
            </w:pPr>
            <w:r w:rsidRPr="00EC3F5E">
              <w:rPr>
                <w:rFonts w:cs="Times New Roman"/>
                <w:i/>
                <w:sz w:val="13"/>
                <w:szCs w:val="13"/>
              </w:rPr>
              <w:t>σ</w:t>
            </w:r>
            <w:r>
              <w:rPr>
                <w:rFonts w:cs="Times New Roman"/>
                <w:sz w:val="13"/>
                <w:szCs w:val="13"/>
              </w:rPr>
              <w:sym w:font="Symbol" w:char="F0A2"/>
            </w:r>
            <w:r w:rsidRPr="001B0BF4">
              <w:rPr>
                <w:rFonts w:ascii="Gulliver-Regular" w:hAnsi="Gulliver-Regular" w:cs="Arial"/>
                <w:sz w:val="13"/>
                <w:szCs w:val="13"/>
                <w:vertAlign w:val="subscript"/>
              </w:rPr>
              <w:t>p</w:t>
            </w:r>
            <w:r w:rsidRPr="00EC3F5E">
              <w:rPr>
                <w:rFonts w:ascii="Gulliver-Regular" w:hAnsi="Gulliver-Regular"/>
                <w:sz w:val="13"/>
                <w:szCs w:val="13"/>
                <w:vertAlign w:val="subscript"/>
              </w:rPr>
              <w:t xml:space="preserve"> 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 xml:space="preserve">= 300 </w:t>
            </w:r>
            <w:proofErr w:type="spellStart"/>
            <w:r w:rsidRPr="00EC3F5E">
              <w:rPr>
                <w:rFonts w:ascii="Gulliver-Regular" w:hAnsi="Gulliver-Regular"/>
                <w:sz w:val="13"/>
                <w:szCs w:val="13"/>
              </w:rPr>
              <w:t>kPa</w:t>
            </w:r>
            <w:proofErr w:type="spellEnd"/>
          </w:p>
        </w:tc>
      </w:tr>
      <w:tr w:rsidR="00374CDE" w:rsidRPr="00EC3F5E" w14:paraId="102925A0" w14:textId="77777777" w:rsidTr="00141CAA">
        <w:trPr>
          <w:jc w:val="center"/>
        </w:trPr>
        <w:tc>
          <w:tcPr>
            <w:tcW w:w="1555" w:type="dxa"/>
            <w:vMerge w:val="restart"/>
          </w:tcPr>
          <w:p w14:paraId="0BD5E280" w14:textId="77777777" w:rsidR="00374CDE" w:rsidRPr="00EC3F5E" w:rsidRDefault="00374CDE" w:rsidP="00883FAD">
            <w:pPr>
              <w:adjustRightInd w:val="0"/>
              <w:spacing w:line="240" w:lineRule="exact"/>
              <w:rPr>
                <w:rFonts w:ascii="Gulliver-Regular" w:hAnsi="Gulliver-Regular"/>
                <w:sz w:val="13"/>
                <w:szCs w:val="13"/>
              </w:rPr>
            </w:pPr>
            <w:r w:rsidRPr="00EC3F5E">
              <w:rPr>
                <w:rFonts w:ascii="Gulliver-Regular" w:eastAsia="Calibri" w:hAnsi="Gulliver-Regular" w:cs="Times New Roman"/>
                <w:bCs/>
                <w:sz w:val="13"/>
                <w:szCs w:val="13"/>
                <w:shd w:val="clear" w:color="auto" w:fill="FFFFFF"/>
              </w:rPr>
              <w:t>Wang et al. (2013)</w:t>
            </w:r>
          </w:p>
        </w:tc>
        <w:tc>
          <w:tcPr>
            <w:tcW w:w="1992" w:type="dxa"/>
            <w:vMerge w:val="restart"/>
          </w:tcPr>
          <w:p w14:paraId="275EEF77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>
              <w:rPr>
                <w:rFonts w:ascii="Gulliver-Regular" w:hAnsi="Gulliver-Regular"/>
                <w:i/>
                <w:sz w:val="13"/>
                <w:szCs w:val="13"/>
              </w:rPr>
              <w:t>UCS</w:t>
            </w: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 xml:space="preserve"> 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 xml:space="preserve">= 500 </w:t>
            </w:r>
            <w:proofErr w:type="spellStart"/>
            <w:r w:rsidRPr="00EC3F5E">
              <w:rPr>
                <w:rFonts w:ascii="Gulliver-Regular" w:hAnsi="Gulliver-Regular"/>
                <w:sz w:val="13"/>
                <w:szCs w:val="13"/>
              </w:rPr>
              <w:t>kPa</w:t>
            </w:r>
            <w:proofErr w:type="spellEnd"/>
          </w:p>
        </w:tc>
        <w:tc>
          <w:tcPr>
            <w:tcW w:w="3969" w:type="dxa"/>
          </w:tcPr>
          <w:p w14:paraId="00156D18" w14:textId="77777777" w:rsidR="00374CDE" w:rsidRPr="00307C01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 w:rsidRPr="00307C01">
              <w:rPr>
                <w:rFonts w:ascii="Gulliver-Regular" w:hAnsi="Gulliver-Regular"/>
                <w:sz w:val="13"/>
                <w:szCs w:val="13"/>
              </w:rPr>
              <w:t>3% L</w:t>
            </w:r>
          </w:p>
        </w:tc>
        <w:tc>
          <w:tcPr>
            <w:tcW w:w="2236" w:type="dxa"/>
          </w:tcPr>
          <w:p w14:paraId="5106E26C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i/>
                <w:sz w:val="13"/>
                <w:szCs w:val="13"/>
              </w:rPr>
            </w:pP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>UCS</w:t>
            </w:r>
            <w:r w:rsidRPr="001B0BF4">
              <w:rPr>
                <w:rFonts w:ascii="Gulliver-Regular" w:hAnsi="Gulliver-Regular"/>
                <w:sz w:val="13"/>
                <w:szCs w:val="13"/>
                <w:vertAlign w:val="subscript"/>
              </w:rPr>
              <w:t>28</w:t>
            </w:r>
            <w:r w:rsidRPr="00EC3F5E">
              <w:rPr>
                <w:rFonts w:ascii="Gulliver-Regular" w:hAnsi="Gulliver-Regular"/>
                <w:i/>
                <w:sz w:val="13"/>
                <w:szCs w:val="13"/>
                <w:vertAlign w:val="subscript"/>
              </w:rPr>
              <w:t xml:space="preserve"> </w:t>
            </w: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 xml:space="preserve">= 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 xml:space="preserve">750 </w:t>
            </w:r>
            <w:proofErr w:type="spellStart"/>
            <w:r w:rsidRPr="00EC3F5E">
              <w:rPr>
                <w:rFonts w:ascii="Gulliver-Regular" w:hAnsi="Gulliver-Regular"/>
                <w:sz w:val="13"/>
                <w:szCs w:val="13"/>
              </w:rPr>
              <w:t>kPa</w:t>
            </w:r>
            <w:proofErr w:type="spellEnd"/>
          </w:p>
        </w:tc>
      </w:tr>
      <w:tr w:rsidR="00374CDE" w:rsidRPr="00EC3F5E" w14:paraId="070B61A6" w14:textId="77777777" w:rsidTr="00141CAA">
        <w:trPr>
          <w:jc w:val="center"/>
        </w:trPr>
        <w:tc>
          <w:tcPr>
            <w:tcW w:w="1555" w:type="dxa"/>
            <w:vMerge/>
          </w:tcPr>
          <w:p w14:paraId="15952AD1" w14:textId="77777777" w:rsidR="00374CDE" w:rsidRPr="00EC3F5E" w:rsidRDefault="00374CDE" w:rsidP="00883FAD">
            <w:pPr>
              <w:adjustRightInd w:val="0"/>
              <w:spacing w:line="240" w:lineRule="exact"/>
              <w:rPr>
                <w:rFonts w:ascii="Gulliver-Regular" w:hAnsi="Gulliver-Regular"/>
                <w:sz w:val="13"/>
                <w:szCs w:val="13"/>
              </w:rPr>
            </w:pPr>
          </w:p>
        </w:tc>
        <w:tc>
          <w:tcPr>
            <w:tcW w:w="1992" w:type="dxa"/>
            <w:vMerge/>
          </w:tcPr>
          <w:p w14:paraId="1698568A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</w:p>
        </w:tc>
        <w:tc>
          <w:tcPr>
            <w:tcW w:w="3969" w:type="dxa"/>
          </w:tcPr>
          <w:p w14:paraId="6D3CB1F7" w14:textId="77777777" w:rsidR="00374CDE" w:rsidRPr="00307C01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 w:rsidRPr="00307C01">
              <w:rPr>
                <w:rFonts w:ascii="Gulliver-Regular" w:hAnsi="Gulliver-Regular"/>
                <w:sz w:val="13"/>
                <w:szCs w:val="13"/>
              </w:rPr>
              <w:t>3% L + 3% FA</w:t>
            </w:r>
          </w:p>
        </w:tc>
        <w:tc>
          <w:tcPr>
            <w:tcW w:w="2236" w:type="dxa"/>
          </w:tcPr>
          <w:p w14:paraId="4C8435A9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i/>
                <w:sz w:val="13"/>
                <w:szCs w:val="13"/>
              </w:rPr>
            </w:pP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>UCS</w:t>
            </w:r>
            <w:r w:rsidRPr="001B0BF4">
              <w:rPr>
                <w:rFonts w:ascii="Gulliver-Regular" w:hAnsi="Gulliver-Regular"/>
                <w:sz w:val="13"/>
                <w:szCs w:val="13"/>
                <w:vertAlign w:val="subscript"/>
              </w:rPr>
              <w:t>28</w:t>
            </w:r>
            <w:r w:rsidRPr="00EC3F5E">
              <w:rPr>
                <w:rFonts w:ascii="Gulliver-Regular" w:hAnsi="Gulliver-Regular"/>
                <w:i/>
                <w:sz w:val="13"/>
                <w:szCs w:val="13"/>
                <w:vertAlign w:val="subscript"/>
              </w:rPr>
              <w:t xml:space="preserve"> </w:t>
            </w: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 xml:space="preserve">= 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 xml:space="preserve">950 </w:t>
            </w:r>
            <w:proofErr w:type="spellStart"/>
            <w:r w:rsidRPr="00EC3F5E">
              <w:rPr>
                <w:rFonts w:ascii="Gulliver-Regular" w:hAnsi="Gulliver-Regular"/>
                <w:sz w:val="13"/>
                <w:szCs w:val="13"/>
              </w:rPr>
              <w:t>kPa</w:t>
            </w:r>
            <w:proofErr w:type="spellEnd"/>
          </w:p>
        </w:tc>
      </w:tr>
      <w:tr w:rsidR="00374CDE" w:rsidRPr="00EC3F5E" w14:paraId="6D912A44" w14:textId="77777777" w:rsidTr="00141CAA">
        <w:trPr>
          <w:jc w:val="center"/>
        </w:trPr>
        <w:tc>
          <w:tcPr>
            <w:tcW w:w="1555" w:type="dxa"/>
            <w:vMerge w:val="restart"/>
          </w:tcPr>
          <w:p w14:paraId="5AADDB32" w14:textId="77777777" w:rsidR="00374CDE" w:rsidRPr="00EC3F5E" w:rsidRDefault="00374CDE" w:rsidP="00883FAD">
            <w:pPr>
              <w:adjustRightInd w:val="0"/>
              <w:spacing w:line="240" w:lineRule="exact"/>
              <w:rPr>
                <w:rFonts w:ascii="Gulliver-Regular" w:hAnsi="Gulliver-Regular"/>
                <w:sz w:val="13"/>
                <w:szCs w:val="13"/>
              </w:rPr>
            </w:pPr>
            <w:proofErr w:type="spellStart"/>
            <w:r w:rsidRPr="00EC3F5E">
              <w:rPr>
                <w:rFonts w:ascii="Gulliver-Regular" w:eastAsia="Calibri" w:hAnsi="Gulliver-Regular" w:cs="Times New Roman"/>
                <w:sz w:val="13"/>
                <w:szCs w:val="13"/>
                <w:shd w:val="clear" w:color="auto" w:fill="FFFFFF"/>
              </w:rPr>
              <w:t>Kolias</w:t>
            </w:r>
            <w:proofErr w:type="spellEnd"/>
            <w:r w:rsidRPr="00EC3F5E">
              <w:rPr>
                <w:rFonts w:ascii="Gulliver-Regular" w:eastAsia="Calibri" w:hAnsi="Gulliver-Regular" w:cs="Times New Roman"/>
                <w:sz w:val="13"/>
                <w:szCs w:val="13"/>
                <w:shd w:val="clear" w:color="auto" w:fill="FFFFFF"/>
              </w:rPr>
              <w:t xml:space="preserve"> et al. (2005)</w:t>
            </w:r>
          </w:p>
        </w:tc>
        <w:tc>
          <w:tcPr>
            <w:tcW w:w="1992" w:type="dxa"/>
            <w:vMerge w:val="restart"/>
          </w:tcPr>
          <w:p w14:paraId="5ABEE85A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 xml:space="preserve">UCS 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 xml:space="preserve">= 200 </w:t>
            </w:r>
            <w:proofErr w:type="spellStart"/>
            <w:r w:rsidRPr="00EC3F5E">
              <w:rPr>
                <w:rFonts w:ascii="Gulliver-Regular" w:hAnsi="Gulliver-Regular"/>
                <w:sz w:val="13"/>
                <w:szCs w:val="13"/>
              </w:rPr>
              <w:t>kPa</w:t>
            </w:r>
            <w:proofErr w:type="spellEnd"/>
          </w:p>
        </w:tc>
        <w:tc>
          <w:tcPr>
            <w:tcW w:w="3969" w:type="dxa"/>
          </w:tcPr>
          <w:p w14:paraId="68E4A0B5" w14:textId="77777777" w:rsidR="00374CDE" w:rsidRPr="00307C01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 w:rsidRPr="00307C01">
              <w:rPr>
                <w:rFonts w:ascii="Gulliver-Regular" w:hAnsi="Gulliver-Regular"/>
                <w:sz w:val="13"/>
                <w:szCs w:val="13"/>
              </w:rPr>
              <w:t>10% FA</w:t>
            </w:r>
          </w:p>
        </w:tc>
        <w:tc>
          <w:tcPr>
            <w:tcW w:w="2236" w:type="dxa"/>
          </w:tcPr>
          <w:p w14:paraId="25F61BB1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>UCS</w:t>
            </w:r>
            <w:r w:rsidRPr="001B0BF4">
              <w:rPr>
                <w:rFonts w:ascii="Gulliver-Regular" w:hAnsi="Gulliver-Regular"/>
                <w:sz w:val="13"/>
                <w:szCs w:val="13"/>
                <w:vertAlign w:val="subscript"/>
              </w:rPr>
              <w:t>90</w:t>
            </w:r>
            <w:r w:rsidRPr="00EC3F5E">
              <w:rPr>
                <w:rFonts w:ascii="Gulliver-Regular" w:hAnsi="Gulliver-Regular"/>
                <w:i/>
                <w:sz w:val="13"/>
                <w:szCs w:val="13"/>
                <w:vertAlign w:val="subscript"/>
              </w:rPr>
              <w:t xml:space="preserve">  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 xml:space="preserve">= 1800 </w:t>
            </w:r>
            <w:proofErr w:type="spellStart"/>
            <w:r w:rsidRPr="00EC3F5E">
              <w:rPr>
                <w:rFonts w:ascii="Gulliver-Regular" w:hAnsi="Gulliver-Regular"/>
                <w:sz w:val="13"/>
                <w:szCs w:val="13"/>
              </w:rPr>
              <w:t>kPa</w:t>
            </w:r>
            <w:proofErr w:type="spellEnd"/>
          </w:p>
        </w:tc>
      </w:tr>
      <w:tr w:rsidR="00374CDE" w:rsidRPr="00EC3F5E" w14:paraId="2979A661" w14:textId="77777777" w:rsidTr="00141CAA">
        <w:trPr>
          <w:jc w:val="center"/>
        </w:trPr>
        <w:tc>
          <w:tcPr>
            <w:tcW w:w="1555" w:type="dxa"/>
            <w:vMerge/>
          </w:tcPr>
          <w:p w14:paraId="750F7227" w14:textId="77777777" w:rsidR="00374CDE" w:rsidRPr="00EC3F5E" w:rsidRDefault="00374CDE" w:rsidP="00883FAD">
            <w:pPr>
              <w:adjustRightInd w:val="0"/>
              <w:spacing w:line="240" w:lineRule="exact"/>
              <w:rPr>
                <w:rFonts w:ascii="Gulliver-Regular" w:eastAsia="Calibri" w:hAnsi="Gulliver-Regular" w:cs="Times New Roman"/>
                <w:sz w:val="13"/>
                <w:szCs w:val="13"/>
                <w:shd w:val="clear" w:color="auto" w:fill="FFFFFF"/>
                <w:lang w:val="en-US"/>
              </w:rPr>
            </w:pPr>
          </w:p>
        </w:tc>
        <w:tc>
          <w:tcPr>
            <w:tcW w:w="1992" w:type="dxa"/>
            <w:vMerge/>
          </w:tcPr>
          <w:p w14:paraId="6C9B4152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i/>
                <w:sz w:val="13"/>
                <w:szCs w:val="13"/>
              </w:rPr>
            </w:pPr>
          </w:p>
        </w:tc>
        <w:tc>
          <w:tcPr>
            <w:tcW w:w="3969" w:type="dxa"/>
          </w:tcPr>
          <w:p w14:paraId="1B25CA12" w14:textId="77777777" w:rsidR="00374CDE" w:rsidRPr="00307C01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 w:rsidRPr="00307C01">
              <w:rPr>
                <w:rFonts w:ascii="Gulliver-Regular" w:hAnsi="Gulliver-Regular"/>
                <w:sz w:val="13"/>
                <w:szCs w:val="13"/>
              </w:rPr>
              <w:t>3.66% L</w:t>
            </w:r>
          </w:p>
        </w:tc>
        <w:tc>
          <w:tcPr>
            <w:tcW w:w="2236" w:type="dxa"/>
          </w:tcPr>
          <w:p w14:paraId="13C5E1F1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i/>
                <w:sz w:val="13"/>
                <w:szCs w:val="13"/>
              </w:rPr>
            </w:pP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>UCS</w:t>
            </w:r>
            <w:r w:rsidRPr="001B0BF4">
              <w:rPr>
                <w:rFonts w:ascii="Gulliver-Regular" w:hAnsi="Gulliver-Regular"/>
                <w:sz w:val="13"/>
                <w:szCs w:val="13"/>
                <w:vertAlign w:val="subscript"/>
              </w:rPr>
              <w:t>90</w:t>
            </w:r>
            <w:r w:rsidRPr="00EC3F5E">
              <w:rPr>
                <w:rFonts w:ascii="Gulliver-Regular" w:hAnsi="Gulliver-Regular"/>
                <w:i/>
                <w:sz w:val="13"/>
                <w:szCs w:val="13"/>
                <w:vertAlign w:val="subscript"/>
              </w:rPr>
              <w:t xml:space="preserve">  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 xml:space="preserve">= 650 </w:t>
            </w:r>
            <w:proofErr w:type="spellStart"/>
            <w:r w:rsidRPr="00EC3F5E">
              <w:rPr>
                <w:rFonts w:ascii="Gulliver-Regular" w:hAnsi="Gulliver-Regular"/>
                <w:sz w:val="13"/>
                <w:szCs w:val="13"/>
              </w:rPr>
              <w:t>kPa</w:t>
            </w:r>
            <w:proofErr w:type="spellEnd"/>
          </w:p>
        </w:tc>
      </w:tr>
      <w:tr w:rsidR="00374CDE" w:rsidRPr="00EC3F5E" w14:paraId="40C68614" w14:textId="77777777" w:rsidTr="00141CAA">
        <w:trPr>
          <w:jc w:val="center"/>
        </w:trPr>
        <w:tc>
          <w:tcPr>
            <w:tcW w:w="1555" w:type="dxa"/>
            <w:vMerge/>
          </w:tcPr>
          <w:p w14:paraId="3AF0AA2F" w14:textId="77777777" w:rsidR="00374CDE" w:rsidRPr="00EC3F5E" w:rsidRDefault="00374CDE" w:rsidP="00883FAD">
            <w:pPr>
              <w:adjustRightInd w:val="0"/>
              <w:spacing w:line="240" w:lineRule="exact"/>
              <w:rPr>
                <w:rFonts w:ascii="Gulliver-Regular" w:hAnsi="Gulliver-Regular"/>
                <w:sz w:val="13"/>
                <w:szCs w:val="13"/>
              </w:rPr>
            </w:pPr>
          </w:p>
        </w:tc>
        <w:tc>
          <w:tcPr>
            <w:tcW w:w="1992" w:type="dxa"/>
            <w:vMerge/>
          </w:tcPr>
          <w:p w14:paraId="3DBDA9D6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</w:p>
        </w:tc>
        <w:tc>
          <w:tcPr>
            <w:tcW w:w="3969" w:type="dxa"/>
          </w:tcPr>
          <w:p w14:paraId="30294BA3" w14:textId="77777777" w:rsidR="00374CDE" w:rsidRPr="00307C01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 w:rsidRPr="00307C01">
              <w:rPr>
                <w:rFonts w:ascii="Gulliver-Regular" w:hAnsi="Gulliver-Regular"/>
                <w:sz w:val="13"/>
                <w:szCs w:val="13"/>
              </w:rPr>
              <w:t>10 FA + 4% L</w:t>
            </w:r>
          </w:p>
        </w:tc>
        <w:tc>
          <w:tcPr>
            <w:tcW w:w="2236" w:type="dxa"/>
          </w:tcPr>
          <w:p w14:paraId="3B477E56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i/>
                <w:sz w:val="13"/>
                <w:szCs w:val="13"/>
              </w:rPr>
            </w:pP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>UCS</w:t>
            </w:r>
            <w:r w:rsidRPr="001B0BF4">
              <w:rPr>
                <w:rFonts w:ascii="Gulliver-Regular" w:hAnsi="Gulliver-Regular"/>
                <w:sz w:val="13"/>
                <w:szCs w:val="13"/>
                <w:vertAlign w:val="subscript"/>
              </w:rPr>
              <w:t>90</w:t>
            </w:r>
            <w:r w:rsidRPr="00EC3F5E">
              <w:rPr>
                <w:rFonts w:ascii="Gulliver-Regular" w:hAnsi="Gulliver-Regular"/>
                <w:i/>
                <w:sz w:val="13"/>
                <w:szCs w:val="13"/>
                <w:vertAlign w:val="subscript"/>
              </w:rPr>
              <w:t xml:space="preserve">  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 xml:space="preserve">= 2500 </w:t>
            </w:r>
            <w:proofErr w:type="spellStart"/>
            <w:r w:rsidRPr="00EC3F5E">
              <w:rPr>
                <w:rFonts w:ascii="Gulliver-Regular" w:hAnsi="Gulliver-Regular"/>
                <w:sz w:val="13"/>
                <w:szCs w:val="13"/>
              </w:rPr>
              <w:t>kPa</w:t>
            </w:r>
            <w:proofErr w:type="spellEnd"/>
          </w:p>
        </w:tc>
      </w:tr>
      <w:tr w:rsidR="00374CDE" w:rsidRPr="00EC3F5E" w14:paraId="5AA72FB4" w14:textId="77777777" w:rsidTr="00141CAA">
        <w:trPr>
          <w:jc w:val="center"/>
        </w:trPr>
        <w:tc>
          <w:tcPr>
            <w:tcW w:w="1555" w:type="dxa"/>
            <w:vMerge w:val="restart"/>
          </w:tcPr>
          <w:p w14:paraId="1B128921" w14:textId="77777777" w:rsidR="00374CDE" w:rsidRPr="00EC3F5E" w:rsidRDefault="00374CDE" w:rsidP="00883FAD">
            <w:pPr>
              <w:adjustRightInd w:val="0"/>
              <w:spacing w:line="240" w:lineRule="exact"/>
              <w:rPr>
                <w:rFonts w:ascii="Gulliver-Regular" w:hAnsi="Gulliver-Regular"/>
                <w:sz w:val="13"/>
                <w:szCs w:val="13"/>
              </w:rPr>
            </w:pPr>
            <w:r w:rsidRPr="00EC3F5E">
              <w:rPr>
                <w:rFonts w:ascii="Gulliver-Regular" w:eastAsia="Calibri" w:hAnsi="Gulliver-Regular" w:cs="Times New Roman"/>
                <w:sz w:val="13"/>
                <w:szCs w:val="13"/>
                <w:shd w:val="clear" w:color="auto" w:fill="FFFFFF"/>
              </w:rPr>
              <w:t>Sharma et al. (2012)</w:t>
            </w:r>
          </w:p>
        </w:tc>
        <w:tc>
          <w:tcPr>
            <w:tcW w:w="1992" w:type="dxa"/>
            <w:vMerge w:val="restart"/>
          </w:tcPr>
          <w:p w14:paraId="312384FD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>
              <w:rPr>
                <w:rFonts w:ascii="Gulliver-Regular" w:hAnsi="Gulliver-Regular"/>
                <w:i/>
                <w:sz w:val="13"/>
                <w:szCs w:val="13"/>
              </w:rPr>
              <w:t xml:space="preserve">UCS 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 xml:space="preserve">= 24.73 </w:t>
            </w:r>
            <w:proofErr w:type="spellStart"/>
            <w:r w:rsidRPr="00EC3F5E">
              <w:rPr>
                <w:rFonts w:ascii="Gulliver-Regular" w:hAnsi="Gulliver-Regular"/>
                <w:sz w:val="13"/>
                <w:szCs w:val="13"/>
              </w:rPr>
              <w:t>kPa</w:t>
            </w:r>
            <w:proofErr w:type="spellEnd"/>
          </w:p>
        </w:tc>
        <w:tc>
          <w:tcPr>
            <w:tcW w:w="3969" w:type="dxa"/>
          </w:tcPr>
          <w:p w14:paraId="3AB1BB1F" w14:textId="77777777" w:rsidR="00374CDE" w:rsidRPr="00307C01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 w:rsidRPr="00307C01">
              <w:rPr>
                <w:rFonts w:ascii="Gulliver-Regular" w:hAnsi="Gulliver-Regular"/>
                <w:sz w:val="13"/>
                <w:szCs w:val="13"/>
              </w:rPr>
              <w:t>20% FA</w:t>
            </w:r>
          </w:p>
        </w:tc>
        <w:tc>
          <w:tcPr>
            <w:tcW w:w="2236" w:type="dxa"/>
          </w:tcPr>
          <w:p w14:paraId="4F646C9A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i/>
                <w:sz w:val="13"/>
                <w:szCs w:val="13"/>
              </w:rPr>
            </w:pP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 xml:space="preserve">UCS 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 xml:space="preserve">= 63.38 </w:t>
            </w:r>
            <w:proofErr w:type="spellStart"/>
            <w:r w:rsidRPr="00EC3F5E">
              <w:rPr>
                <w:rFonts w:ascii="Gulliver-Regular" w:hAnsi="Gulliver-Regular"/>
                <w:sz w:val="13"/>
                <w:szCs w:val="13"/>
              </w:rPr>
              <w:t>kPa</w:t>
            </w:r>
            <w:proofErr w:type="spellEnd"/>
          </w:p>
        </w:tc>
      </w:tr>
      <w:tr w:rsidR="00374CDE" w:rsidRPr="00EC3F5E" w14:paraId="53F9E5B2" w14:textId="77777777" w:rsidTr="00141CAA">
        <w:trPr>
          <w:jc w:val="center"/>
        </w:trPr>
        <w:tc>
          <w:tcPr>
            <w:tcW w:w="1555" w:type="dxa"/>
            <w:vMerge/>
          </w:tcPr>
          <w:p w14:paraId="5ADDEB79" w14:textId="77777777" w:rsidR="00374CDE" w:rsidRPr="00EC3F5E" w:rsidRDefault="00374CDE" w:rsidP="00883FAD">
            <w:pPr>
              <w:adjustRightInd w:val="0"/>
              <w:spacing w:line="240" w:lineRule="exact"/>
              <w:rPr>
                <w:rFonts w:ascii="Gulliver-Regular" w:hAnsi="Gulliver-Regular"/>
                <w:sz w:val="13"/>
                <w:szCs w:val="13"/>
              </w:rPr>
            </w:pPr>
          </w:p>
        </w:tc>
        <w:tc>
          <w:tcPr>
            <w:tcW w:w="1992" w:type="dxa"/>
            <w:vMerge/>
          </w:tcPr>
          <w:p w14:paraId="0E9F6E0E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</w:p>
        </w:tc>
        <w:tc>
          <w:tcPr>
            <w:tcW w:w="3969" w:type="dxa"/>
          </w:tcPr>
          <w:p w14:paraId="154DD48C" w14:textId="77777777" w:rsidR="00374CDE" w:rsidRPr="00307C01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 w:rsidRPr="00307C01">
              <w:rPr>
                <w:rFonts w:ascii="Gulliver-Regular" w:hAnsi="Gulliver-Regular"/>
                <w:sz w:val="13"/>
                <w:szCs w:val="13"/>
              </w:rPr>
              <w:t>20% FA + 8.5 % L</w:t>
            </w:r>
          </w:p>
        </w:tc>
        <w:tc>
          <w:tcPr>
            <w:tcW w:w="2236" w:type="dxa"/>
          </w:tcPr>
          <w:p w14:paraId="65DFC0F2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i/>
                <w:sz w:val="13"/>
                <w:szCs w:val="13"/>
              </w:rPr>
            </w:pPr>
            <w:r>
              <w:rPr>
                <w:rFonts w:ascii="Gulliver-Regular" w:hAnsi="Gulliver-Regular"/>
                <w:i/>
                <w:sz w:val="13"/>
                <w:szCs w:val="13"/>
              </w:rPr>
              <w:t xml:space="preserve">UCS 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 xml:space="preserve">= 105.2 </w:t>
            </w:r>
            <w:proofErr w:type="spellStart"/>
            <w:r w:rsidRPr="00EC3F5E">
              <w:rPr>
                <w:rFonts w:ascii="Gulliver-Regular" w:hAnsi="Gulliver-Regular"/>
                <w:sz w:val="13"/>
                <w:szCs w:val="13"/>
              </w:rPr>
              <w:t>kPa</w:t>
            </w:r>
            <w:proofErr w:type="spellEnd"/>
          </w:p>
        </w:tc>
      </w:tr>
      <w:tr w:rsidR="00374CDE" w:rsidRPr="00EC3F5E" w14:paraId="4F0DB0C3" w14:textId="77777777" w:rsidTr="00141CAA">
        <w:trPr>
          <w:jc w:val="center"/>
        </w:trPr>
        <w:tc>
          <w:tcPr>
            <w:tcW w:w="1555" w:type="dxa"/>
            <w:vMerge w:val="restart"/>
          </w:tcPr>
          <w:p w14:paraId="34EDB914" w14:textId="5B2B28DE" w:rsidR="00374CDE" w:rsidRPr="00EC3F5E" w:rsidRDefault="00E62D0A" w:rsidP="00883FAD">
            <w:pPr>
              <w:adjustRightInd w:val="0"/>
              <w:spacing w:line="240" w:lineRule="exact"/>
              <w:rPr>
                <w:rFonts w:ascii="Gulliver-Regular" w:hAnsi="Gulliver-Regular"/>
                <w:sz w:val="13"/>
                <w:szCs w:val="13"/>
              </w:rPr>
            </w:pPr>
            <w:proofErr w:type="spellStart"/>
            <w:r>
              <w:rPr>
                <w:rFonts w:ascii="Gulliver-Regular" w:eastAsia="Calibri" w:hAnsi="Gulliver-Regular" w:cs="Times New Roman"/>
                <w:bCs/>
                <w:sz w:val="13"/>
                <w:szCs w:val="13"/>
                <w:shd w:val="clear" w:color="auto" w:fill="FFFFFF"/>
              </w:rPr>
              <w:t>Shafiqu</w:t>
            </w:r>
            <w:proofErr w:type="spellEnd"/>
            <w:r>
              <w:rPr>
                <w:rFonts w:ascii="Gulliver-Regular" w:eastAsia="Calibri" w:hAnsi="Gulliver-Regular" w:cs="Times New Roman"/>
                <w:bCs/>
                <w:sz w:val="13"/>
                <w:szCs w:val="13"/>
                <w:shd w:val="clear" w:color="auto" w:fill="FFFFFF"/>
              </w:rPr>
              <w:t xml:space="preserve"> </w:t>
            </w:r>
            <w:r>
              <w:rPr>
                <w:rFonts w:ascii="Gulliver-Regular" w:hAnsi="Gulliver-Regular" w:cs="Times New Roman" w:hint="eastAsia"/>
                <w:bCs/>
                <w:sz w:val="13"/>
                <w:szCs w:val="13"/>
                <w:shd w:val="clear" w:color="auto" w:fill="FFFFFF"/>
                <w:lang w:eastAsia="zh-CN"/>
              </w:rPr>
              <w:t xml:space="preserve">and </w:t>
            </w:r>
            <w:proofErr w:type="spellStart"/>
            <w:r w:rsidRPr="00645A93">
              <w:rPr>
                <w:rFonts w:ascii="Gulliver-Regular" w:eastAsia="Calibri" w:hAnsi="Gulliver-Regular" w:cs="Times New Roman"/>
                <w:sz w:val="13"/>
                <w:szCs w:val="13"/>
                <w:shd w:val="clear" w:color="auto" w:fill="FFFFFF"/>
                <w:lang w:val="en-US"/>
              </w:rPr>
              <w:t>Abass</w:t>
            </w:r>
            <w:proofErr w:type="spellEnd"/>
            <w:r w:rsidR="00374CDE" w:rsidRPr="00EC3F5E">
              <w:rPr>
                <w:rFonts w:ascii="Gulliver-Regular" w:eastAsia="Calibri" w:hAnsi="Gulliver-Regular" w:cs="Times New Roman"/>
                <w:bCs/>
                <w:sz w:val="13"/>
                <w:szCs w:val="13"/>
                <w:shd w:val="clear" w:color="auto" w:fill="FFFFFF"/>
              </w:rPr>
              <w:t xml:space="preserve"> (2018)</w:t>
            </w:r>
          </w:p>
        </w:tc>
        <w:tc>
          <w:tcPr>
            <w:tcW w:w="1992" w:type="dxa"/>
            <w:vMerge w:val="restart"/>
          </w:tcPr>
          <w:p w14:paraId="1EE1FED2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>
              <w:rPr>
                <w:rFonts w:ascii="Gulliver-Regular" w:hAnsi="Gulliver-Regular"/>
                <w:i/>
                <w:sz w:val="13"/>
                <w:szCs w:val="13"/>
              </w:rPr>
              <w:t>S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 xml:space="preserve"> = 199.85 </w:t>
            </w:r>
            <w:proofErr w:type="spellStart"/>
            <w:r w:rsidRPr="00EC3F5E">
              <w:rPr>
                <w:rFonts w:ascii="Gulliver-Regular" w:hAnsi="Gulliver-Regular"/>
                <w:sz w:val="13"/>
                <w:szCs w:val="13"/>
              </w:rPr>
              <w:t>kPa</w:t>
            </w:r>
            <w:proofErr w:type="spellEnd"/>
          </w:p>
        </w:tc>
        <w:tc>
          <w:tcPr>
            <w:tcW w:w="3969" w:type="dxa"/>
          </w:tcPr>
          <w:p w14:paraId="5EF98DDD" w14:textId="77777777" w:rsidR="00374CDE" w:rsidRPr="00307C01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 w:rsidRPr="00307C01">
              <w:rPr>
                <w:rFonts w:ascii="Gulliver-Regular" w:hAnsi="Gulliver-Regular"/>
                <w:sz w:val="13"/>
                <w:szCs w:val="13"/>
              </w:rPr>
              <w:t>9% L</w:t>
            </w:r>
          </w:p>
        </w:tc>
        <w:tc>
          <w:tcPr>
            <w:tcW w:w="2236" w:type="dxa"/>
          </w:tcPr>
          <w:p w14:paraId="26C42D61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i/>
                <w:sz w:val="13"/>
                <w:szCs w:val="13"/>
              </w:rPr>
            </w:pP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 xml:space="preserve">SP = 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 xml:space="preserve">174.52 </w:t>
            </w:r>
            <w:proofErr w:type="spellStart"/>
            <w:r w:rsidRPr="00EC3F5E">
              <w:rPr>
                <w:rFonts w:ascii="Gulliver-Regular" w:hAnsi="Gulliver-Regular"/>
                <w:sz w:val="13"/>
                <w:szCs w:val="13"/>
              </w:rPr>
              <w:t>kPa</w:t>
            </w:r>
            <w:proofErr w:type="spellEnd"/>
          </w:p>
        </w:tc>
      </w:tr>
      <w:tr w:rsidR="00374CDE" w:rsidRPr="00EC3F5E" w14:paraId="58784CA6" w14:textId="77777777" w:rsidTr="00141CAA">
        <w:trPr>
          <w:jc w:val="center"/>
        </w:trPr>
        <w:tc>
          <w:tcPr>
            <w:tcW w:w="1555" w:type="dxa"/>
            <w:vMerge/>
          </w:tcPr>
          <w:p w14:paraId="5B431077" w14:textId="77777777" w:rsidR="00374CDE" w:rsidRPr="00EC3F5E" w:rsidRDefault="00374CDE" w:rsidP="00883FAD">
            <w:pPr>
              <w:adjustRightInd w:val="0"/>
              <w:spacing w:line="240" w:lineRule="exact"/>
              <w:rPr>
                <w:rFonts w:ascii="Gulliver-Regular" w:hAnsi="Gulliver-Regular"/>
                <w:sz w:val="13"/>
                <w:szCs w:val="13"/>
              </w:rPr>
            </w:pPr>
          </w:p>
        </w:tc>
        <w:tc>
          <w:tcPr>
            <w:tcW w:w="1992" w:type="dxa"/>
            <w:vMerge/>
          </w:tcPr>
          <w:p w14:paraId="36DB8716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</w:p>
        </w:tc>
        <w:tc>
          <w:tcPr>
            <w:tcW w:w="3969" w:type="dxa"/>
          </w:tcPr>
          <w:p w14:paraId="1EDA3960" w14:textId="77777777" w:rsidR="00374CDE" w:rsidRPr="00307C01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 w:rsidRPr="00307C01">
              <w:rPr>
                <w:rFonts w:ascii="Gulliver-Regular" w:hAnsi="Gulliver-Regular"/>
                <w:sz w:val="13"/>
                <w:szCs w:val="13"/>
              </w:rPr>
              <w:t>16% CKD</w:t>
            </w:r>
          </w:p>
        </w:tc>
        <w:tc>
          <w:tcPr>
            <w:tcW w:w="2236" w:type="dxa"/>
          </w:tcPr>
          <w:p w14:paraId="34D7DE4F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i/>
                <w:sz w:val="13"/>
                <w:szCs w:val="13"/>
              </w:rPr>
            </w:pP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 xml:space="preserve">SP = 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 xml:space="preserve">147.42 </w:t>
            </w:r>
            <w:proofErr w:type="spellStart"/>
            <w:r w:rsidRPr="00EC3F5E">
              <w:rPr>
                <w:rFonts w:ascii="Gulliver-Regular" w:hAnsi="Gulliver-Regular"/>
                <w:sz w:val="13"/>
                <w:szCs w:val="13"/>
              </w:rPr>
              <w:t>kPa</w:t>
            </w:r>
            <w:proofErr w:type="spellEnd"/>
          </w:p>
        </w:tc>
      </w:tr>
      <w:tr w:rsidR="00374CDE" w:rsidRPr="00EC3F5E" w14:paraId="2B62EB1D" w14:textId="77777777" w:rsidTr="00141CAA">
        <w:trPr>
          <w:jc w:val="center"/>
        </w:trPr>
        <w:tc>
          <w:tcPr>
            <w:tcW w:w="1555" w:type="dxa"/>
            <w:vMerge/>
          </w:tcPr>
          <w:p w14:paraId="1A214EE1" w14:textId="77777777" w:rsidR="00374CDE" w:rsidRPr="00EC3F5E" w:rsidRDefault="00374CDE" w:rsidP="00883FAD">
            <w:pPr>
              <w:adjustRightInd w:val="0"/>
              <w:spacing w:line="240" w:lineRule="exact"/>
              <w:rPr>
                <w:rFonts w:ascii="Gulliver-Regular" w:hAnsi="Gulliver-Regular"/>
                <w:sz w:val="13"/>
                <w:szCs w:val="13"/>
              </w:rPr>
            </w:pPr>
          </w:p>
        </w:tc>
        <w:tc>
          <w:tcPr>
            <w:tcW w:w="1992" w:type="dxa"/>
            <w:vMerge/>
          </w:tcPr>
          <w:p w14:paraId="0ADBC7A9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</w:p>
        </w:tc>
        <w:tc>
          <w:tcPr>
            <w:tcW w:w="3969" w:type="dxa"/>
          </w:tcPr>
          <w:p w14:paraId="2C876188" w14:textId="77777777" w:rsidR="00374CDE" w:rsidRPr="00307C01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 w:rsidRPr="00307C01">
              <w:rPr>
                <w:rFonts w:ascii="Gulliver-Regular" w:hAnsi="Gulliver-Regular"/>
                <w:sz w:val="13"/>
                <w:szCs w:val="13"/>
              </w:rPr>
              <w:t>9% L + 16 % CKD</w:t>
            </w:r>
          </w:p>
        </w:tc>
        <w:tc>
          <w:tcPr>
            <w:tcW w:w="2236" w:type="dxa"/>
          </w:tcPr>
          <w:p w14:paraId="60B56EA7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i/>
                <w:sz w:val="13"/>
                <w:szCs w:val="13"/>
              </w:rPr>
            </w:pP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 xml:space="preserve">SP = 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 xml:space="preserve">74.93 </w:t>
            </w:r>
            <w:proofErr w:type="spellStart"/>
            <w:r w:rsidRPr="00EC3F5E">
              <w:rPr>
                <w:rFonts w:ascii="Gulliver-Regular" w:hAnsi="Gulliver-Regular"/>
                <w:sz w:val="13"/>
                <w:szCs w:val="13"/>
              </w:rPr>
              <w:t>kPa</w:t>
            </w:r>
            <w:proofErr w:type="spellEnd"/>
          </w:p>
        </w:tc>
      </w:tr>
      <w:tr w:rsidR="00374CDE" w:rsidRPr="00EC3F5E" w14:paraId="3199E2A1" w14:textId="77777777" w:rsidTr="00141CAA">
        <w:trPr>
          <w:jc w:val="center"/>
        </w:trPr>
        <w:tc>
          <w:tcPr>
            <w:tcW w:w="1555" w:type="dxa"/>
            <w:vMerge w:val="restart"/>
          </w:tcPr>
          <w:p w14:paraId="0CE28756" w14:textId="77777777" w:rsidR="00374CDE" w:rsidRPr="00EC3F5E" w:rsidRDefault="00374CDE" w:rsidP="00883FAD">
            <w:pPr>
              <w:adjustRightInd w:val="0"/>
              <w:spacing w:line="240" w:lineRule="exact"/>
              <w:rPr>
                <w:rFonts w:ascii="Gulliver-Regular" w:hAnsi="Gulliver-Regular"/>
                <w:sz w:val="13"/>
                <w:szCs w:val="13"/>
              </w:rPr>
            </w:pPr>
            <w:r w:rsidRPr="00EC3F5E">
              <w:rPr>
                <w:rFonts w:ascii="Gulliver-Regular" w:eastAsia="Calibri" w:hAnsi="Gulliver-Regular" w:cs="Times New Roman"/>
                <w:bCs/>
                <w:sz w:val="13"/>
                <w:szCs w:val="13"/>
                <w:shd w:val="clear" w:color="auto" w:fill="FFFFFF"/>
              </w:rPr>
              <w:t>James et al. (2008)</w:t>
            </w:r>
          </w:p>
        </w:tc>
        <w:tc>
          <w:tcPr>
            <w:tcW w:w="1992" w:type="dxa"/>
            <w:vMerge w:val="restart"/>
          </w:tcPr>
          <w:p w14:paraId="696EB2E0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  <w:lang w:eastAsia="zh-CN"/>
              </w:rPr>
            </w:pPr>
          </w:p>
        </w:tc>
        <w:tc>
          <w:tcPr>
            <w:tcW w:w="3969" w:type="dxa"/>
          </w:tcPr>
          <w:p w14:paraId="56D123E6" w14:textId="77777777" w:rsidR="00374CDE" w:rsidRPr="00307C01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 w:rsidRPr="00307C01">
              <w:rPr>
                <w:rFonts w:ascii="Gulliver-Regular" w:hAnsi="Gulliver-Regular"/>
                <w:sz w:val="13"/>
                <w:szCs w:val="13"/>
              </w:rPr>
              <w:t>5% L</w:t>
            </w:r>
          </w:p>
        </w:tc>
        <w:tc>
          <w:tcPr>
            <w:tcW w:w="2236" w:type="dxa"/>
          </w:tcPr>
          <w:p w14:paraId="305B174E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i/>
                <w:sz w:val="13"/>
                <w:szCs w:val="13"/>
              </w:rPr>
            </w:pP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>UCS</w:t>
            </w:r>
            <w:r w:rsidRPr="001B0BF4">
              <w:rPr>
                <w:rFonts w:ascii="Gulliver-Regular" w:hAnsi="Gulliver-Regular"/>
                <w:sz w:val="13"/>
                <w:szCs w:val="13"/>
                <w:vertAlign w:val="subscript"/>
              </w:rPr>
              <w:t>28</w:t>
            </w:r>
            <w:r w:rsidRPr="00EC3F5E">
              <w:rPr>
                <w:rFonts w:ascii="Gulliver-Regular" w:hAnsi="Gulliver-Regular"/>
                <w:i/>
                <w:sz w:val="13"/>
                <w:szCs w:val="13"/>
                <w:vertAlign w:val="subscript"/>
              </w:rPr>
              <w:t xml:space="preserve"> 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>=</w:t>
            </w: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 xml:space="preserve"> 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 xml:space="preserve">33 </w:t>
            </w:r>
            <w:proofErr w:type="spellStart"/>
            <w:r w:rsidRPr="00EC3F5E">
              <w:rPr>
                <w:rFonts w:ascii="Gulliver-Regular" w:hAnsi="Gulliver-Regular"/>
                <w:sz w:val="13"/>
                <w:szCs w:val="13"/>
              </w:rPr>
              <w:t>kPa</w:t>
            </w:r>
            <w:proofErr w:type="spellEnd"/>
          </w:p>
        </w:tc>
      </w:tr>
      <w:tr w:rsidR="00374CDE" w:rsidRPr="00EC3F5E" w14:paraId="4F69B2BC" w14:textId="77777777" w:rsidTr="00141CAA">
        <w:trPr>
          <w:jc w:val="center"/>
        </w:trPr>
        <w:tc>
          <w:tcPr>
            <w:tcW w:w="1555" w:type="dxa"/>
            <w:vMerge/>
          </w:tcPr>
          <w:p w14:paraId="7798056A" w14:textId="77777777" w:rsidR="00374CDE" w:rsidRPr="00EC3F5E" w:rsidRDefault="00374CDE" w:rsidP="00883FAD">
            <w:pPr>
              <w:adjustRightInd w:val="0"/>
              <w:spacing w:line="240" w:lineRule="exact"/>
              <w:rPr>
                <w:rFonts w:ascii="Gulliver-Regular" w:hAnsi="Gulliver-Regular"/>
                <w:sz w:val="13"/>
                <w:szCs w:val="13"/>
              </w:rPr>
            </w:pPr>
          </w:p>
        </w:tc>
        <w:tc>
          <w:tcPr>
            <w:tcW w:w="1992" w:type="dxa"/>
            <w:vMerge/>
          </w:tcPr>
          <w:p w14:paraId="1E14A5ED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</w:p>
        </w:tc>
        <w:tc>
          <w:tcPr>
            <w:tcW w:w="3969" w:type="dxa"/>
          </w:tcPr>
          <w:p w14:paraId="192E36AA" w14:textId="77777777" w:rsidR="00374CDE" w:rsidRPr="00307C01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 w:rsidRPr="00307C01">
              <w:rPr>
                <w:rFonts w:ascii="Gulliver-Regular" w:hAnsi="Gulliver-Regular"/>
                <w:sz w:val="13"/>
                <w:szCs w:val="13"/>
              </w:rPr>
              <w:t>5% L + 25% GGBS</w:t>
            </w:r>
          </w:p>
        </w:tc>
        <w:tc>
          <w:tcPr>
            <w:tcW w:w="2236" w:type="dxa"/>
          </w:tcPr>
          <w:p w14:paraId="1CF3C8C3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i/>
                <w:sz w:val="13"/>
                <w:szCs w:val="13"/>
              </w:rPr>
            </w:pP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>UCS</w:t>
            </w:r>
            <w:r w:rsidRPr="001B0BF4">
              <w:rPr>
                <w:rFonts w:ascii="Gulliver-Regular" w:hAnsi="Gulliver-Regular"/>
                <w:sz w:val="13"/>
                <w:szCs w:val="13"/>
                <w:vertAlign w:val="subscript"/>
              </w:rPr>
              <w:t>28</w:t>
            </w:r>
            <w:r w:rsidRPr="00EC3F5E">
              <w:rPr>
                <w:rFonts w:ascii="Gulliver-Regular" w:hAnsi="Gulliver-Regular"/>
                <w:i/>
                <w:sz w:val="13"/>
                <w:szCs w:val="13"/>
                <w:vertAlign w:val="subscript"/>
              </w:rPr>
              <w:t xml:space="preserve"> 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>=</w:t>
            </w: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 xml:space="preserve"> 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 xml:space="preserve">1917 </w:t>
            </w:r>
            <w:proofErr w:type="spellStart"/>
            <w:r w:rsidRPr="00EC3F5E">
              <w:rPr>
                <w:rFonts w:ascii="Gulliver-Regular" w:hAnsi="Gulliver-Regular"/>
                <w:sz w:val="13"/>
                <w:szCs w:val="13"/>
              </w:rPr>
              <w:t>kPa</w:t>
            </w:r>
            <w:proofErr w:type="spellEnd"/>
          </w:p>
        </w:tc>
      </w:tr>
      <w:tr w:rsidR="00374CDE" w:rsidRPr="00EC3F5E" w14:paraId="1D41DC03" w14:textId="77777777" w:rsidTr="00141CAA">
        <w:trPr>
          <w:jc w:val="center"/>
        </w:trPr>
        <w:tc>
          <w:tcPr>
            <w:tcW w:w="1555" w:type="dxa"/>
            <w:vMerge w:val="restart"/>
          </w:tcPr>
          <w:p w14:paraId="24FAC498" w14:textId="77777777" w:rsidR="00374CDE" w:rsidRPr="00EC3F5E" w:rsidRDefault="00374CDE" w:rsidP="00883FAD">
            <w:pPr>
              <w:adjustRightInd w:val="0"/>
              <w:spacing w:line="240" w:lineRule="exact"/>
              <w:rPr>
                <w:rFonts w:ascii="Gulliver-Regular" w:hAnsi="Gulliver-Regular"/>
                <w:sz w:val="13"/>
                <w:szCs w:val="13"/>
              </w:rPr>
            </w:pPr>
            <w:proofErr w:type="spellStart"/>
            <w:r w:rsidRPr="00EC3F5E">
              <w:rPr>
                <w:rFonts w:ascii="Gulliver-Regular" w:eastAsia="Calibri" w:hAnsi="Gulliver-Regular" w:cs="Times New Roman"/>
                <w:sz w:val="13"/>
                <w:szCs w:val="13"/>
                <w:shd w:val="clear" w:color="auto" w:fill="FFFFFF"/>
              </w:rPr>
              <w:t>Celik</w:t>
            </w:r>
            <w:proofErr w:type="spellEnd"/>
            <w:r w:rsidRPr="00EC3F5E">
              <w:rPr>
                <w:rFonts w:ascii="Gulliver-Regular" w:eastAsia="Calibri" w:hAnsi="Gulliver-Regular" w:cs="Times New Roman"/>
                <w:sz w:val="13"/>
                <w:szCs w:val="13"/>
                <w:shd w:val="clear" w:color="auto" w:fill="FFFFFF"/>
              </w:rPr>
              <w:t xml:space="preserve"> and </w:t>
            </w:r>
            <w:proofErr w:type="spellStart"/>
            <w:r w:rsidRPr="00EC3F5E">
              <w:rPr>
                <w:rFonts w:ascii="Gulliver-Regular" w:eastAsia="Calibri" w:hAnsi="Gulliver-Regular" w:cs="Times New Roman"/>
                <w:sz w:val="13"/>
                <w:szCs w:val="13"/>
                <w:shd w:val="clear" w:color="auto" w:fill="FFFFFF"/>
              </w:rPr>
              <w:t>Nalbantoglu</w:t>
            </w:r>
            <w:proofErr w:type="spellEnd"/>
            <w:r w:rsidRPr="00EC3F5E">
              <w:rPr>
                <w:rFonts w:ascii="Gulliver-Regular" w:eastAsia="Calibri" w:hAnsi="Gulliver-Regular" w:cs="Times New Roman"/>
                <w:sz w:val="13"/>
                <w:szCs w:val="13"/>
                <w:shd w:val="clear" w:color="auto" w:fill="FFFFFF"/>
              </w:rPr>
              <w:t xml:space="preserve"> (2013)</w:t>
            </w:r>
          </w:p>
        </w:tc>
        <w:tc>
          <w:tcPr>
            <w:tcW w:w="1992" w:type="dxa"/>
            <w:vMerge w:val="restart"/>
          </w:tcPr>
          <w:p w14:paraId="4354BD15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 xml:space="preserve">SP 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>= 3%</w:t>
            </w:r>
          </w:p>
        </w:tc>
        <w:tc>
          <w:tcPr>
            <w:tcW w:w="3969" w:type="dxa"/>
          </w:tcPr>
          <w:p w14:paraId="24E69B82" w14:textId="77777777" w:rsidR="00374CDE" w:rsidRPr="00307C01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 w:rsidRPr="00307C01">
              <w:rPr>
                <w:rFonts w:ascii="Gulliver-Regular" w:hAnsi="Gulliver-Regular"/>
                <w:sz w:val="13"/>
                <w:szCs w:val="13"/>
              </w:rPr>
              <w:t>5% L</w:t>
            </w:r>
          </w:p>
        </w:tc>
        <w:tc>
          <w:tcPr>
            <w:tcW w:w="2236" w:type="dxa"/>
          </w:tcPr>
          <w:p w14:paraId="3DE88BA4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i/>
                <w:sz w:val="13"/>
                <w:szCs w:val="13"/>
              </w:rPr>
            </w:pP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>SP</w:t>
            </w:r>
            <w:r>
              <w:rPr>
                <w:rFonts w:cs="Times New Roman"/>
                <w:sz w:val="13"/>
                <w:szCs w:val="13"/>
              </w:rPr>
              <w:sym w:font="Symbol" w:char="F0A2"/>
            </w: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 xml:space="preserve"> 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>= 0.5%</w:t>
            </w:r>
          </w:p>
        </w:tc>
      </w:tr>
      <w:tr w:rsidR="00374CDE" w:rsidRPr="00EC3F5E" w14:paraId="4CB3A3ED" w14:textId="77777777" w:rsidTr="00141CAA">
        <w:trPr>
          <w:jc w:val="center"/>
        </w:trPr>
        <w:tc>
          <w:tcPr>
            <w:tcW w:w="1555" w:type="dxa"/>
            <w:vMerge/>
          </w:tcPr>
          <w:p w14:paraId="02A212DF" w14:textId="77777777" w:rsidR="00374CDE" w:rsidRPr="00EC3F5E" w:rsidRDefault="00374CDE" w:rsidP="00883FAD">
            <w:pPr>
              <w:adjustRightInd w:val="0"/>
              <w:spacing w:line="240" w:lineRule="exact"/>
              <w:rPr>
                <w:rFonts w:ascii="Gulliver-Regular" w:hAnsi="Gulliver-Regular"/>
                <w:sz w:val="13"/>
                <w:szCs w:val="13"/>
              </w:rPr>
            </w:pPr>
          </w:p>
        </w:tc>
        <w:tc>
          <w:tcPr>
            <w:tcW w:w="1992" w:type="dxa"/>
            <w:vMerge/>
          </w:tcPr>
          <w:p w14:paraId="1EBA95D5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</w:p>
        </w:tc>
        <w:tc>
          <w:tcPr>
            <w:tcW w:w="3969" w:type="dxa"/>
          </w:tcPr>
          <w:p w14:paraId="7712D549" w14:textId="77777777" w:rsidR="00374CDE" w:rsidRPr="00307C01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 w:rsidRPr="00307C01">
              <w:rPr>
                <w:rFonts w:ascii="Gulliver-Regular" w:hAnsi="Gulliver-Regular"/>
                <w:sz w:val="13"/>
                <w:szCs w:val="13"/>
              </w:rPr>
              <w:t>5% L + 10</w:t>
            </w:r>
            <w:r>
              <w:rPr>
                <w:rFonts w:ascii="Gulliver-Regular" w:hAnsi="Gulliver-Regular" w:hint="eastAsia"/>
                <w:sz w:val="13"/>
                <w:szCs w:val="13"/>
                <w:lang w:eastAsia="zh-CN"/>
              </w:rPr>
              <w:t>,</w:t>
            </w:r>
            <w:r w:rsidRPr="00307C01">
              <w:rPr>
                <w:rFonts w:ascii="Gulliver-Regular" w:hAnsi="Gulliver-Regular"/>
                <w:sz w:val="13"/>
                <w:szCs w:val="13"/>
              </w:rPr>
              <w:t>000 ppm Na</w:t>
            </w:r>
            <w:r w:rsidRPr="00307C01">
              <w:rPr>
                <w:rFonts w:ascii="Gulliver-Regular" w:hAnsi="Gulliver-Regular"/>
                <w:sz w:val="13"/>
                <w:szCs w:val="13"/>
                <w:vertAlign w:val="subscript"/>
              </w:rPr>
              <w:t>2</w:t>
            </w:r>
            <w:r w:rsidRPr="00307C01">
              <w:rPr>
                <w:rFonts w:ascii="Gulliver-Regular" w:hAnsi="Gulliver-Regular"/>
                <w:sz w:val="13"/>
                <w:szCs w:val="13"/>
              </w:rPr>
              <w:t>SO</w:t>
            </w:r>
            <w:r w:rsidRPr="00307C01">
              <w:rPr>
                <w:rFonts w:ascii="Gulliver-Regular" w:hAnsi="Gulliver-Regular"/>
                <w:sz w:val="13"/>
                <w:szCs w:val="13"/>
                <w:vertAlign w:val="subscript"/>
              </w:rPr>
              <w:t>4</w:t>
            </w:r>
            <w:r w:rsidRPr="00307C01">
              <w:rPr>
                <w:rFonts w:ascii="Gulliver-Regular" w:hAnsi="Gulliver-Regular"/>
                <w:sz w:val="13"/>
                <w:szCs w:val="13"/>
              </w:rPr>
              <w:t xml:space="preserve"> </w:t>
            </w:r>
          </w:p>
        </w:tc>
        <w:tc>
          <w:tcPr>
            <w:tcW w:w="2236" w:type="dxa"/>
          </w:tcPr>
          <w:p w14:paraId="288D383F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i/>
                <w:sz w:val="13"/>
                <w:szCs w:val="13"/>
              </w:rPr>
            </w:pP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>SP</w:t>
            </w:r>
            <w:r>
              <w:rPr>
                <w:rFonts w:cs="Times New Roman"/>
                <w:sz w:val="13"/>
                <w:szCs w:val="13"/>
              </w:rPr>
              <w:sym w:font="Symbol" w:char="F0A2"/>
            </w: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 xml:space="preserve"> 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>= 8%</w:t>
            </w:r>
          </w:p>
        </w:tc>
      </w:tr>
      <w:tr w:rsidR="00374CDE" w:rsidRPr="00EC3F5E" w14:paraId="25FA61B4" w14:textId="77777777" w:rsidTr="00141CAA">
        <w:trPr>
          <w:jc w:val="center"/>
        </w:trPr>
        <w:tc>
          <w:tcPr>
            <w:tcW w:w="1555" w:type="dxa"/>
            <w:vMerge/>
          </w:tcPr>
          <w:p w14:paraId="22A4892D" w14:textId="77777777" w:rsidR="00374CDE" w:rsidRPr="00EC3F5E" w:rsidRDefault="00374CDE" w:rsidP="00883FAD">
            <w:pPr>
              <w:adjustRightInd w:val="0"/>
              <w:spacing w:line="240" w:lineRule="exact"/>
              <w:rPr>
                <w:rFonts w:ascii="Gulliver-Regular" w:hAnsi="Gulliver-Regular"/>
                <w:sz w:val="13"/>
                <w:szCs w:val="13"/>
              </w:rPr>
            </w:pPr>
          </w:p>
        </w:tc>
        <w:tc>
          <w:tcPr>
            <w:tcW w:w="1992" w:type="dxa"/>
            <w:vMerge/>
          </w:tcPr>
          <w:p w14:paraId="1D2F412A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</w:p>
        </w:tc>
        <w:tc>
          <w:tcPr>
            <w:tcW w:w="3969" w:type="dxa"/>
          </w:tcPr>
          <w:p w14:paraId="38E3BC7A" w14:textId="77777777" w:rsidR="00374CDE" w:rsidRPr="00307C01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 w:rsidRPr="00307C01">
              <w:rPr>
                <w:rFonts w:ascii="Gulliver-Regular" w:hAnsi="Gulliver-Regular"/>
                <w:sz w:val="13"/>
                <w:szCs w:val="13"/>
              </w:rPr>
              <w:t>5% L + 10</w:t>
            </w:r>
            <w:r>
              <w:rPr>
                <w:rFonts w:ascii="Gulliver-Regular" w:hAnsi="Gulliver-Regular" w:hint="eastAsia"/>
                <w:sz w:val="13"/>
                <w:szCs w:val="13"/>
                <w:lang w:eastAsia="zh-CN"/>
              </w:rPr>
              <w:t>,</w:t>
            </w:r>
            <w:r w:rsidRPr="00307C01">
              <w:rPr>
                <w:rFonts w:ascii="Gulliver-Regular" w:hAnsi="Gulliver-Regular"/>
                <w:sz w:val="13"/>
                <w:szCs w:val="13"/>
              </w:rPr>
              <w:t>000 ppm Na</w:t>
            </w:r>
            <w:r w:rsidRPr="00307C01">
              <w:rPr>
                <w:rFonts w:ascii="Gulliver-Regular" w:hAnsi="Gulliver-Regular"/>
                <w:sz w:val="13"/>
                <w:szCs w:val="13"/>
                <w:vertAlign w:val="subscript"/>
              </w:rPr>
              <w:t>2</w:t>
            </w:r>
            <w:r w:rsidRPr="00307C01">
              <w:rPr>
                <w:rFonts w:ascii="Gulliver-Regular" w:hAnsi="Gulliver-Regular"/>
                <w:sz w:val="13"/>
                <w:szCs w:val="13"/>
              </w:rPr>
              <w:t>SO</w:t>
            </w:r>
            <w:r w:rsidRPr="00307C01">
              <w:rPr>
                <w:rFonts w:ascii="Gulliver-Regular" w:hAnsi="Gulliver-Regular"/>
                <w:sz w:val="13"/>
                <w:szCs w:val="13"/>
                <w:vertAlign w:val="subscript"/>
              </w:rPr>
              <w:t>4</w:t>
            </w:r>
            <w:r w:rsidRPr="00307C01">
              <w:rPr>
                <w:rFonts w:ascii="Gulliver-Regular" w:hAnsi="Gulliver-Regular"/>
                <w:sz w:val="13"/>
                <w:szCs w:val="13"/>
              </w:rPr>
              <w:t xml:space="preserve"> + 6% GGBS</w:t>
            </w:r>
          </w:p>
        </w:tc>
        <w:tc>
          <w:tcPr>
            <w:tcW w:w="2236" w:type="dxa"/>
          </w:tcPr>
          <w:p w14:paraId="13C27475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i/>
                <w:sz w:val="13"/>
                <w:szCs w:val="13"/>
              </w:rPr>
            </w:pP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>SP</w:t>
            </w:r>
            <w:r>
              <w:rPr>
                <w:rFonts w:cs="Times New Roman"/>
                <w:sz w:val="13"/>
                <w:szCs w:val="13"/>
              </w:rPr>
              <w:sym w:font="Symbol" w:char="F0A2"/>
            </w: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>=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 xml:space="preserve"> 1%</w:t>
            </w:r>
          </w:p>
        </w:tc>
      </w:tr>
      <w:tr w:rsidR="00374CDE" w:rsidRPr="00EC3F5E" w14:paraId="5D700718" w14:textId="77777777" w:rsidTr="00141CAA">
        <w:trPr>
          <w:jc w:val="center"/>
        </w:trPr>
        <w:tc>
          <w:tcPr>
            <w:tcW w:w="1555" w:type="dxa"/>
            <w:vMerge w:val="restart"/>
          </w:tcPr>
          <w:p w14:paraId="11830EE2" w14:textId="77777777" w:rsidR="00374CDE" w:rsidRPr="00EC3F5E" w:rsidRDefault="00374CDE" w:rsidP="00883FAD">
            <w:pPr>
              <w:adjustRightInd w:val="0"/>
              <w:spacing w:line="240" w:lineRule="exact"/>
              <w:rPr>
                <w:rFonts w:ascii="Gulliver-Regular" w:hAnsi="Gulliver-Regular"/>
                <w:sz w:val="13"/>
                <w:szCs w:val="13"/>
              </w:rPr>
            </w:pPr>
            <w:r w:rsidRPr="00EC3F5E">
              <w:rPr>
                <w:rFonts w:ascii="Gulliver-Regular" w:eastAsia="Calibri" w:hAnsi="Gulliver-Regular" w:cs="Times New Roman"/>
                <w:sz w:val="13"/>
                <w:szCs w:val="13"/>
                <w:shd w:val="clear" w:color="auto" w:fill="FFFFFF"/>
              </w:rPr>
              <w:t>McCarthy et al. (2014)</w:t>
            </w:r>
          </w:p>
        </w:tc>
        <w:tc>
          <w:tcPr>
            <w:tcW w:w="1992" w:type="dxa"/>
            <w:vMerge w:val="restart"/>
          </w:tcPr>
          <w:p w14:paraId="6BDEBB6E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>UCS</w:t>
            </w:r>
            <w:r>
              <w:rPr>
                <w:rFonts w:ascii="Gulliver-Regular" w:hAnsi="Gulliver-Regular"/>
                <w:sz w:val="13"/>
                <w:szCs w:val="13"/>
              </w:rPr>
              <w:t xml:space="preserve"> 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 xml:space="preserve">= 400 </w:t>
            </w:r>
            <w:proofErr w:type="spellStart"/>
            <w:r w:rsidRPr="00EC3F5E">
              <w:rPr>
                <w:rFonts w:ascii="Gulliver-Regular" w:hAnsi="Gulliver-Regular"/>
                <w:sz w:val="13"/>
                <w:szCs w:val="13"/>
              </w:rPr>
              <w:t>kPa</w:t>
            </w:r>
            <w:proofErr w:type="spellEnd"/>
          </w:p>
        </w:tc>
        <w:tc>
          <w:tcPr>
            <w:tcW w:w="3969" w:type="dxa"/>
          </w:tcPr>
          <w:p w14:paraId="5AC9682A" w14:textId="77777777" w:rsidR="00374CDE" w:rsidRPr="00307C01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 w:rsidRPr="00307C01">
              <w:rPr>
                <w:rFonts w:ascii="Gulliver-Regular" w:hAnsi="Gulliver-Regular"/>
                <w:sz w:val="13"/>
                <w:szCs w:val="13"/>
              </w:rPr>
              <w:t>3% L</w:t>
            </w:r>
          </w:p>
        </w:tc>
        <w:tc>
          <w:tcPr>
            <w:tcW w:w="2236" w:type="dxa"/>
          </w:tcPr>
          <w:p w14:paraId="7BAE012D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i/>
                <w:sz w:val="13"/>
                <w:szCs w:val="13"/>
              </w:rPr>
            </w:pP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>UCS</w:t>
            </w:r>
            <w:r w:rsidRPr="001B0BF4">
              <w:rPr>
                <w:rFonts w:ascii="Gulliver-Regular" w:hAnsi="Gulliver-Regular"/>
                <w:sz w:val="13"/>
                <w:szCs w:val="13"/>
                <w:vertAlign w:val="subscript"/>
              </w:rPr>
              <w:t>90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 xml:space="preserve"> = 1100 </w:t>
            </w:r>
            <w:proofErr w:type="spellStart"/>
            <w:r w:rsidRPr="00EC3F5E">
              <w:rPr>
                <w:rFonts w:ascii="Gulliver-Regular" w:hAnsi="Gulliver-Regular"/>
                <w:sz w:val="13"/>
                <w:szCs w:val="13"/>
              </w:rPr>
              <w:t>kPa</w:t>
            </w:r>
            <w:proofErr w:type="spellEnd"/>
          </w:p>
        </w:tc>
      </w:tr>
      <w:tr w:rsidR="00374CDE" w:rsidRPr="00EC3F5E" w14:paraId="116B57D3" w14:textId="77777777" w:rsidTr="00141CAA">
        <w:trPr>
          <w:jc w:val="center"/>
        </w:trPr>
        <w:tc>
          <w:tcPr>
            <w:tcW w:w="1555" w:type="dxa"/>
            <w:vMerge/>
          </w:tcPr>
          <w:p w14:paraId="2DCD055A" w14:textId="77777777" w:rsidR="00374CDE" w:rsidRPr="00EC3F5E" w:rsidRDefault="00374CDE" w:rsidP="00883FAD">
            <w:pPr>
              <w:adjustRightInd w:val="0"/>
              <w:spacing w:line="240" w:lineRule="exact"/>
              <w:rPr>
                <w:rFonts w:ascii="Gulliver-Regular" w:hAnsi="Gulliver-Regular"/>
                <w:sz w:val="13"/>
                <w:szCs w:val="13"/>
              </w:rPr>
            </w:pPr>
          </w:p>
        </w:tc>
        <w:tc>
          <w:tcPr>
            <w:tcW w:w="1992" w:type="dxa"/>
            <w:vMerge/>
          </w:tcPr>
          <w:p w14:paraId="2D531B2C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</w:p>
        </w:tc>
        <w:tc>
          <w:tcPr>
            <w:tcW w:w="3969" w:type="dxa"/>
          </w:tcPr>
          <w:p w14:paraId="684639C7" w14:textId="77777777" w:rsidR="00374CDE" w:rsidRPr="00307C01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 w:rsidRPr="00307C01">
              <w:rPr>
                <w:rFonts w:ascii="Gulliver-Regular" w:hAnsi="Gulliver-Regular"/>
                <w:sz w:val="13"/>
                <w:szCs w:val="13"/>
              </w:rPr>
              <w:t>3% L + 24% FA</w:t>
            </w:r>
          </w:p>
        </w:tc>
        <w:tc>
          <w:tcPr>
            <w:tcW w:w="2236" w:type="dxa"/>
          </w:tcPr>
          <w:p w14:paraId="69237C7B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i/>
                <w:sz w:val="13"/>
                <w:szCs w:val="13"/>
              </w:rPr>
            </w:pP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>UCS</w:t>
            </w:r>
            <w:r w:rsidRPr="001B0BF4">
              <w:rPr>
                <w:rFonts w:ascii="Gulliver-Regular" w:hAnsi="Gulliver-Regular"/>
                <w:i/>
                <w:sz w:val="13"/>
                <w:szCs w:val="13"/>
                <w:vertAlign w:val="subscript"/>
              </w:rPr>
              <w:t>90</w:t>
            </w:r>
            <w:r w:rsidRPr="00EC3F5E">
              <w:rPr>
                <w:rFonts w:ascii="Gulliver-Regular" w:hAnsi="Gulliver-Regular"/>
                <w:sz w:val="13"/>
                <w:szCs w:val="13"/>
                <w:vertAlign w:val="subscript"/>
              </w:rPr>
              <w:t xml:space="preserve"> 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 xml:space="preserve">= 2200 </w:t>
            </w:r>
            <w:proofErr w:type="spellStart"/>
            <w:r w:rsidRPr="00EC3F5E">
              <w:rPr>
                <w:rFonts w:ascii="Gulliver-Regular" w:hAnsi="Gulliver-Regular"/>
                <w:sz w:val="13"/>
                <w:szCs w:val="13"/>
              </w:rPr>
              <w:t>kPa</w:t>
            </w:r>
            <w:proofErr w:type="spellEnd"/>
          </w:p>
        </w:tc>
      </w:tr>
      <w:tr w:rsidR="00374CDE" w:rsidRPr="00EC3F5E" w14:paraId="3A731CF2" w14:textId="77777777" w:rsidTr="00141CAA">
        <w:trPr>
          <w:jc w:val="center"/>
        </w:trPr>
        <w:tc>
          <w:tcPr>
            <w:tcW w:w="1555" w:type="dxa"/>
            <w:vMerge/>
          </w:tcPr>
          <w:p w14:paraId="5E14E4A9" w14:textId="77777777" w:rsidR="00374CDE" w:rsidRPr="00EC3F5E" w:rsidRDefault="00374CDE" w:rsidP="00883FAD">
            <w:pPr>
              <w:adjustRightInd w:val="0"/>
              <w:spacing w:line="240" w:lineRule="exact"/>
              <w:rPr>
                <w:rFonts w:ascii="Gulliver-Regular" w:hAnsi="Gulliver-Regular"/>
                <w:sz w:val="13"/>
                <w:szCs w:val="13"/>
              </w:rPr>
            </w:pPr>
          </w:p>
        </w:tc>
        <w:tc>
          <w:tcPr>
            <w:tcW w:w="1992" w:type="dxa"/>
            <w:vMerge/>
          </w:tcPr>
          <w:p w14:paraId="62950B46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</w:p>
        </w:tc>
        <w:tc>
          <w:tcPr>
            <w:tcW w:w="3969" w:type="dxa"/>
          </w:tcPr>
          <w:p w14:paraId="0ADE5B25" w14:textId="77777777" w:rsidR="00374CDE" w:rsidRPr="00307C01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 w:rsidRPr="00307C01">
              <w:rPr>
                <w:rFonts w:ascii="Gulliver-Regular" w:hAnsi="Gulliver-Regular"/>
                <w:sz w:val="13"/>
                <w:szCs w:val="13"/>
              </w:rPr>
              <w:t>3% L + 9% GGBS</w:t>
            </w:r>
          </w:p>
        </w:tc>
        <w:tc>
          <w:tcPr>
            <w:tcW w:w="2236" w:type="dxa"/>
          </w:tcPr>
          <w:p w14:paraId="0F5B3E56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i/>
                <w:sz w:val="13"/>
                <w:szCs w:val="13"/>
              </w:rPr>
            </w:pP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>UCS</w:t>
            </w:r>
            <w:r w:rsidRPr="001B0BF4">
              <w:rPr>
                <w:rFonts w:ascii="Gulliver-Regular" w:hAnsi="Gulliver-Regular"/>
                <w:sz w:val="13"/>
                <w:szCs w:val="13"/>
                <w:vertAlign w:val="subscript"/>
              </w:rPr>
              <w:t>90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 xml:space="preserve"> = 1800 </w:t>
            </w:r>
            <w:proofErr w:type="spellStart"/>
            <w:r w:rsidRPr="00EC3F5E">
              <w:rPr>
                <w:rFonts w:ascii="Gulliver-Regular" w:hAnsi="Gulliver-Regular"/>
                <w:sz w:val="13"/>
                <w:szCs w:val="13"/>
              </w:rPr>
              <w:t>kPa</w:t>
            </w:r>
            <w:proofErr w:type="spellEnd"/>
          </w:p>
        </w:tc>
      </w:tr>
      <w:tr w:rsidR="00374CDE" w:rsidRPr="00EC3F5E" w14:paraId="19477412" w14:textId="77777777" w:rsidTr="00141CAA">
        <w:trPr>
          <w:jc w:val="center"/>
        </w:trPr>
        <w:tc>
          <w:tcPr>
            <w:tcW w:w="1555" w:type="dxa"/>
            <w:vMerge w:val="restart"/>
          </w:tcPr>
          <w:p w14:paraId="6D2A3020" w14:textId="77777777" w:rsidR="00374CDE" w:rsidRPr="00EC3F5E" w:rsidRDefault="00374CDE" w:rsidP="00883FAD">
            <w:pPr>
              <w:adjustRightInd w:val="0"/>
              <w:spacing w:line="240" w:lineRule="exact"/>
              <w:rPr>
                <w:rFonts w:ascii="Gulliver-Regular" w:hAnsi="Gulliver-Regular"/>
                <w:sz w:val="13"/>
                <w:szCs w:val="13"/>
              </w:rPr>
            </w:pPr>
            <w:proofErr w:type="spellStart"/>
            <w:r w:rsidRPr="00EC3F5E">
              <w:rPr>
                <w:rFonts w:ascii="Gulliver-Regular" w:eastAsia="Calibri" w:hAnsi="Gulliver-Regular" w:cs="Times New Roman"/>
                <w:sz w:val="13"/>
                <w:szCs w:val="13"/>
                <w:shd w:val="clear" w:color="auto" w:fill="FFFFFF"/>
              </w:rPr>
              <w:t>Horpibulsuk</w:t>
            </w:r>
            <w:proofErr w:type="spellEnd"/>
            <w:r w:rsidRPr="00EC3F5E">
              <w:rPr>
                <w:rFonts w:ascii="Gulliver-Regular" w:eastAsia="Calibri" w:hAnsi="Gulliver-Regular" w:cs="Times New Roman"/>
                <w:sz w:val="13"/>
                <w:szCs w:val="13"/>
                <w:shd w:val="clear" w:color="auto" w:fill="FFFFFF"/>
              </w:rPr>
              <w:t xml:space="preserve"> et al. (2013)</w:t>
            </w:r>
          </w:p>
        </w:tc>
        <w:tc>
          <w:tcPr>
            <w:tcW w:w="1992" w:type="dxa"/>
            <w:vMerge w:val="restart"/>
          </w:tcPr>
          <w:p w14:paraId="06852F05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 xml:space="preserve">UCS 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 xml:space="preserve">= 1100 </w:t>
            </w:r>
            <w:proofErr w:type="spellStart"/>
            <w:r w:rsidRPr="00EC3F5E">
              <w:rPr>
                <w:rFonts w:ascii="Gulliver-Regular" w:hAnsi="Gulliver-Regular"/>
                <w:sz w:val="13"/>
                <w:szCs w:val="13"/>
              </w:rPr>
              <w:t>kPa</w:t>
            </w:r>
            <w:proofErr w:type="spellEnd"/>
          </w:p>
        </w:tc>
        <w:tc>
          <w:tcPr>
            <w:tcW w:w="3969" w:type="dxa"/>
          </w:tcPr>
          <w:p w14:paraId="3E697BCD" w14:textId="77777777" w:rsidR="00374CDE" w:rsidRPr="00307C01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 w:rsidRPr="00307C01">
              <w:rPr>
                <w:rFonts w:ascii="Gulliver-Regular" w:hAnsi="Gulliver-Regular"/>
                <w:sz w:val="13"/>
                <w:szCs w:val="13"/>
              </w:rPr>
              <w:t>10% CCR</w:t>
            </w:r>
          </w:p>
        </w:tc>
        <w:tc>
          <w:tcPr>
            <w:tcW w:w="2236" w:type="dxa"/>
          </w:tcPr>
          <w:p w14:paraId="6FBF4F05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i/>
                <w:sz w:val="13"/>
                <w:szCs w:val="13"/>
              </w:rPr>
            </w:pP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>UCS</w:t>
            </w:r>
            <w:r w:rsidRPr="001B0BF4">
              <w:rPr>
                <w:rFonts w:ascii="Gulliver-Regular" w:hAnsi="Gulliver-Regular"/>
                <w:sz w:val="13"/>
                <w:szCs w:val="13"/>
                <w:vertAlign w:val="subscript"/>
              </w:rPr>
              <w:t>90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 xml:space="preserve"> = 9000 </w:t>
            </w:r>
            <w:proofErr w:type="spellStart"/>
            <w:r w:rsidRPr="00EC3F5E">
              <w:rPr>
                <w:rFonts w:ascii="Gulliver-Regular" w:hAnsi="Gulliver-Regular"/>
                <w:sz w:val="13"/>
                <w:szCs w:val="13"/>
              </w:rPr>
              <w:t>kPa</w:t>
            </w:r>
            <w:proofErr w:type="spellEnd"/>
          </w:p>
        </w:tc>
      </w:tr>
      <w:tr w:rsidR="00374CDE" w:rsidRPr="00EC3F5E" w14:paraId="2B979CB2" w14:textId="77777777" w:rsidTr="00141CAA">
        <w:trPr>
          <w:jc w:val="center"/>
        </w:trPr>
        <w:tc>
          <w:tcPr>
            <w:tcW w:w="1555" w:type="dxa"/>
            <w:vMerge/>
          </w:tcPr>
          <w:p w14:paraId="653C96C0" w14:textId="77777777" w:rsidR="00374CDE" w:rsidRPr="00EC3F5E" w:rsidRDefault="00374CDE" w:rsidP="00883FAD">
            <w:pPr>
              <w:adjustRightInd w:val="0"/>
              <w:spacing w:line="240" w:lineRule="exact"/>
              <w:rPr>
                <w:rFonts w:ascii="Gulliver-Regular" w:hAnsi="Gulliver-Regular"/>
                <w:sz w:val="13"/>
                <w:szCs w:val="13"/>
              </w:rPr>
            </w:pPr>
          </w:p>
        </w:tc>
        <w:tc>
          <w:tcPr>
            <w:tcW w:w="1992" w:type="dxa"/>
            <w:vMerge/>
          </w:tcPr>
          <w:p w14:paraId="60703723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</w:p>
        </w:tc>
        <w:tc>
          <w:tcPr>
            <w:tcW w:w="3969" w:type="dxa"/>
          </w:tcPr>
          <w:p w14:paraId="4C002F6D" w14:textId="77777777" w:rsidR="00374CDE" w:rsidRPr="00307C01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 w:rsidRPr="00307C01">
              <w:rPr>
                <w:rFonts w:ascii="Gulliver-Regular" w:hAnsi="Gulliver-Regular"/>
                <w:sz w:val="13"/>
                <w:szCs w:val="13"/>
              </w:rPr>
              <w:t>10% CCR+ 21% FA</w:t>
            </w:r>
          </w:p>
        </w:tc>
        <w:tc>
          <w:tcPr>
            <w:tcW w:w="2236" w:type="dxa"/>
          </w:tcPr>
          <w:p w14:paraId="3E285026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i/>
                <w:sz w:val="13"/>
                <w:szCs w:val="13"/>
              </w:rPr>
            </w:pP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>UCS</w:t>
            </w:r>
            <w:r w:rsidRPr="001B0BF4">
              <w:rPr>
                <w:rFonts w:ascii="Gulliver-Regular" w:hAnsi="Gulliver-Regular"/>
                <w:sz w:val="13"/>
                <w:szCs w:val="13"/>
                <w:vertAlign w:val="subscript"/>
              </w:rPr>
              <w:t>90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 xml:space="preserve"> = 20</w:t>
            </w:r>
            <w:r>
              <w:rPr>
                <w:rFonts w:ascii="Gulliver-Regular" w:hAnsi="Gulliver-Regular" w:hint="eastAsia"/>
                <w:sz w:val="13"/>
                <w:szCs w:val="13"/>
                <w:lang w:eastAsia="zh-CN"/>
              </w:rPr>
              <w:t>,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 xml:space="preserve">000 </w:t>
            </w:r>
            <w:proofErr w:type="spellStart"/>
            <w:r w:rsidRPr="00EC3F5E">
              <w:rPr>
                <w:rFonts w:ascii="Gulliver-Regular" w:hAnsi="Gulliver-Regular"/>
                <w:sz w:val="13"/>
                <w:szCs w:val="13"/>
              </w:rPr>
              <w:t>kPa</w:t>
            </w:r>
            <w:proofErr w:type="spellEnd"/>
          </w:p>
        </w:tc>
      </w:tr>
      <w:tr w:rsidR="00374CDE" w:rsidRPr="00EC3F5E" w14:paraId="22084B57" w14:textId="77777777" w:rsidTr="00141CAA">
        <w:trPr>
          <w:jc w:val="center"/>
        </w:trPr>
        <w:tc>
          <w:tcPr>
            <w:tcW w:w="1555" w:type="dxa"/>
            <w:vMerge w:val="restart"/>
          </w:tcPr>
          <w:p w14:paraId="726318CD" w14:textId="77777777" w:rsidR="00374CDE" w:rsidRPr="00EC3F5E" w:rsidRDefault="00374CDE" w:rsidP="00883FAD">
            <w:pPr>
              <w:adjustRightInd w:val="0"/>
              <w:spacing w:line="240" w:lineRule="exact"/>
              <w:rPr>
                <w:rFonts w:ascii="Gulliver-Regular" w:hAnsi="Gulliver-Regular"/>
                <w:sz w:val="13"/>
                <w:szCs w:val="13"/>
              </w:rPr>
            </w:pPr>
            <w:proofErr w:type="spellStart"/>
            <w:r w:rsidRPr="00EC3F5E">
              <w:rPr>
                <w:rFonts w:ascii="Gulliver-Regular" w:eastAsia="Calibri" w:hAnsi="Gulliver-Regular" w:cs="Times New Roman"/>
                <w:bCs/>
                <w:sz w:val="13"/>
                <w:szCs w:val="13"/>
                <w:shd w:val="clear" w:color="auto" w:fill="FFFFFF"/>
              </w:rPr>
              <w:t>Koslanant</w:t>
            </w:r>
            <w:proofErr w:type="spellEnd"/>
            <w:r w:rsidRPr="00EC3F5E">
              <w:rPr>
                <w:rFonts w:ascii="Gulliver-Regular" w:eastAsia="Calibri" w:hAnsi="Gulliver-Regular" w:cs="Times New Roman"/>
                <w:bCs/>
                <w:sz w:val="13"/>
                <w:szCs w:val="13"/>
                <w:shd w:val="clear" w:color="auto" w:fill="FFFFFF"/>
              </w:rPr>
              <w:t xml:space="preserve"> et al. (2006)</w:t>
            </w:r>
          </w:p>
        </w:tc>
        <w:tc>
          <w:tcPr>
            <w:tcW w:w="1992" w:type="dxa"/>
            <w:vMerge w:val="restart"/>
          </w:tcPr>
          <w:p w14:paraId="5EBB5CE4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  <w:lang w:eastAsia="zh-CN"/>
              </w:rPr>
            </w:pPr>
          </w:p>
        </w:tc>
        <w:tc>
          <w:tcPr>
            <w:tcW w:w="3969" w:type="dxa"/>
          </w:tcPr>
          <w:p w14:paraId="54E790BC" w14:textId="77777777" w:rsidR="00374CDE" w:rsidRPr="00307C01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 w:rsidRPr="00307C01">
              <w:rPr>
                <w:rFonts w:ascii="Gulliver-Regular" w:hAnsi="Gulliver-Regular"/>
                <w:sz w:val="13"/>
                <w:szCs w:val="13"/>
              </w:rPr>
              <w:t>10% L</w:t>
            </w:r>
          </w:p>
        </w:tc>
        <w:tc>
          <w:tcPr>
            <w:tcW w:w="2236" w:type="dxa"/>
          </w:tcPr>
          <w:p w14:paraId="52A86A71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i/>
                <w:sz w:val="13"/>
                <w:szCs w:val="13"/>
              </w:rPr>
            </w:pP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>UCS</w:t>
            </w:r>
            <w:r w:rsidRPr="001B0BF4">
              <w:rPr>
                <w:rFonts w:ascii="Gulliver-Regular" w:hAnsi="Gulliver-Regular"/>
                <w:sz w:val="13"/>
                <w:szCs w:val="13"/>
                <w:vertAlign w:val="subscript"/>
              </w:rPr>
              <w:t>28</w:t>
            </w:r>
            <w:r w:rsidRPr="00EC3F5E">
              <w:rPr>
                <w:rFonts w:ascii="Gulliver-Regular" w:hAnsi="Gulliver-Regular"/>
                <w:i/>
                <w:sz w:val="13"/>
                <w:szCs w:val="13"/>
                <w:vertAlign w:val="subscript"/>
              </w:rPr>
              <w:t xml:space="preserve">  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>=</w:t>
            </w: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 xml:space="preserve"> 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 xml:space="preserve">100 </w:t>
            </w:r>
            <w:proofErr w:type="spellStart"/>
            <w:r w:rsidRPr="00EC3F5E">
              <w:rPr>
                <w:rFonts w:ascii="Gulliver-Regular" w:hAnsi="Gulliver-Regular"/>
                <w:sz w:val="13"/>
                <w:szCs w:val="13"/>
              </w:rPr>
              <w:t>kPa</w:t>
            </w:r>
            <w:proofErr w:type="spellEnd"/>
          </w:p>
        </w:tc>
      </w:tr>
      <w:tr w:rsidR="00374CDE" w:rsidRPr="00EC3F5E" w14:paraId="73664B98" w14:textId="77777777" w:rsidTr="00141CAA">
        <w:trPr>
          <w:jc w:val="center"/>
        </w:trPr>
        <w:tc>
          <w:tcPr>
            <w:tcW w:w="1555" w:type="dxa"/>
            <w:vMerge/>
          </w:tcPr>
          <w:p w14:paraId="333F1DBA" w14:textId="77777777" w:rsidR="00374CDE" w:rsidRPr="00EC3F5E" w:rsidRDefault="00374CDE" w:rsidP="00883FAD">
            <w:pPr>
              <w:adjustRightInd w:val="0"/>
              <w:spacing w:line="240" w:lineRule="exact"/>
              <w:rPr>
                <w:rFonts w:ascii="Gulliver-Regular" w:hAnsi="Gulliver-Regular"/>
                <w:sz w:val="13"/>
                <w:szCs w:val="13"/>
              </w:rPr>
            </w:pPr>
          </w:p>
        </w:tc>
        <w:tc>
          <w:tcPr>
            <w:tcW w:w="1992" w:type="dxa"/>
            <w:vMerge/>
          </w:tcPr>
          <w:p w14:paraId="1764293C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</w:p>
        </w:tc>
        <w:tc>
          <w:tcPr>
            <w:tcW w:w="3969" w:type="dxa"/>
          </w:tcPr>
          <w:p w14:paraId="788EB344" w14:textId="77777777" w:rsidR="00374CDE" w:rsidRPr="00307C01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 w:rsidRPr="00307C01">
              <w:rPr>
                <w:rFonts w:ascii="Gulliver-Regular" w:hAnsi="Gulliver-Regular"/>
                <w:sz w:val="13"/>
                <w:szCs w:val="13"/>
              </w:rPr>
              <w:t xml:space="preserve">10% L+ 10% </w:t>
            </w:r>
            <w:proofErr w:type="spellStart"/>
            <w:r w:rsidRPr="00307C01">
              <w:rPr>
                <w:rFonts w:ascii="Gulliver-Regular" w:hAnsi="Gulliver-Regular"/>
                <w:sz w:val="13"/>
                <w:szCs w:val="13"/>
              </w:rPr>
              <w:t>NaCl</w:t>
            </w:r>
            <w:proofErr w:type="spellEnd"/>
          </w:p>
        </w:tc>
        <w:tc>
          <w:tcPr>
            <w:tcW w:w="2236" w:type="dxa"/>
          </w:tcPr>
          <w:p w14:paraId="15803B0E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i/>
                <w:sz w:val="13"/>
                <w:szCs w:val="13"/>
              </w:rPr>
            </w:pP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>UCS</w:t>
            </w:r>
            <w:r w:rsidRPr="001B0BF4">
              <w:rPr>
                <w:rFonts w:ascii="Gulliver-Regular" w:hAnsi="Gulliver-Regular"/>
                <w:sz w:val="13"/>
                <w:szCs w:val="13"/>
                <w:vertAlign w:val="subscript"/>
              </w:rPr>
              <w:t>28</w:t>
            </w:r>
            <w:r w:rsidRPr="00EC3F5E">
              <w:rPr>
                <w:rFonts w:ascii="Gulliver-Regular" w:hAnsi="Gulliver-Regular"/>
                <w:i/>
                <w:sz w:val="13"/>
                <w:szCs w:val="13"/>
                <w:vertAlign w:val="subscript"/>
              </w:rPr>
              <w:t xml:space="preserve">  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>=</w:t>
            </w: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 xml:space="preserve"> 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 xml:space="preserve">1295 </w:t>
            </w:r>
            <w:proofErr w:type="spellStart"/>
            <w:r w:rsidRPr="00EC3F5E">
              <w:rPr>
                <w:rFonts w:ascii="Gulliver-Regular" w:hAnsi="Gulliver-Regular"/>
                <w:sz w:val="13"/>
                <w:szCs w:val="13"/>
              </w:rPr>
              <w:t>kPa</w:t>
            </w:r>
            <w:proofErr w:type="spellEnd"/>
          </w:p>
        </w:tc>
      </w:tr>
      <w:tr w:rsidR="00374CDE" w:rsidRPr="00EC3F5E" w14:paraId="581AC74B" w14:textId="77777777" w:rsidTr="00141CAA">
        <w:trPr>
          <w:jc w:val="center"/>
        </w:trPr>
        <w:tc>
          <w:tcPr>
            <w:tcW w:w="1555" w:type="dxa"/>
            <w:vMerge w:val="restart"/>
          </w:tcPr>
          <w:p w14:paraId="366EF94F" w14:textId="77777777" w:rsidR="00374CDE" w:rsidRPr="00EC3F5E" w:rsidRDefault="00374CDE" w:rsidP="00883FAD">
            <w:pPr>
              <w:adjustRightInd w:val="0"/>
              <w:spacing w:line="240" w:lineRule="exact"/>
              <w:rPr>
                <w:rFonts w:ascii="Gulliver-Regular" w:hAnsi="Gulliver-Regular"/>
                <w:sz w:val="13"/>
                <w:szCs w:val="13"/>
              </w:rPr>
            </w:pPr>
            <w:proofErr w:type="spellStart"/>
            <w:r w:rsidRPr="00EC3F5E">
              <w:rPr>
                <w:rFonts w:ascii="Gulliver-Regular" w:eastAsia="Calibri" w:hAnsi="Gulliver-Regular" w:cs="Times New Roman"/>
                <w:bCs/>
                <w:sz w:val="13"/>
                <w:szCs w:val="13"/>
                <w:shd w:val="clear" w:color="auto" w:fill="FFFFFF"/>
              </w:rPr>
              <w:t>Eujine</w:t>
            </w:r>
            <w:proofErr w:type="spellEnd"/>
            <w:r w:rsidRPr="00EC3F5E">
              <w:rPr>
                <w:rFonts w:ascii="Gulliver-Regular" w:eastAsia="Calibri" w:hAnsi="Gulliver-Regular" w:cs="Times New Roman"/>
                <w:bCs/>
                <w:sz w:val="13"/>
                <w:szCs w:val="13"/>
                <w:shd w:val="clear" w:color="auto" w:fill="FFFFFF"/>
              </w:rPr>
              <w:t xml:space="preserve"> et al. (2017)</w:t>
            </w:r>
          </w:p>
        </w:tc>
        <w:tc>
          <w:tcPr>
            <w:tcW w:w="1992" w:type="dxa"/>
            <w:vMerge w:val="restart"/>
          </w:tcPr>
          <w:p w14:paraId="5A5F2589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>CBR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 xml:space="preserve"> = 3.6%</w:t>
            </w:r>
          </w:p>
        </w:tc>
        <w:tc>
          <w:tcPr>
            <w:tcW w:w="3969" w:type="dxa"/>
          </w:tcPr>
          <w:p w14:paraId="0F2FF0CF" w14:textId="77777777" w:rsidR="00374CDE" w:rsidRPr="00307C01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 w:rsidRPr="00307C01">
              <w:rPr>
                <w:rFonts w:ascii="Gulliver-Regular" w:hAnsi="Gulliver-Regular"/>
                <w:sz w:val="13"/>
                <w:szCs w:val="13"/>
              </w:rPr>
              <w:t>0·059 mL/kg E</w:t>
            </w:r>
          </w:p>
        </w:tc>
        <w:tc>
          <w:tcPr>
            <w:tcW w:w="2236" w:type="dxa"/>
          </w:tcPr>
          <w:p w14:paraId="3D35E83A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i/>
                <w:sz w:val="13"/>
                <w:szCs w:val="13"/>
              </w:rPr>
            </w:pP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>CBR</w:t>
            </w:r>
            <w:r w:rsidRPr="001B0BF4">
              <w:rPr>
                <w:rFonts w:ascii="Gulliver-Regular" w:hAnsi="Gulliver-Regular"/>
                <w:sz w:val="13"/>
                <w:szCs w:val="13"/>
                <w:vertAlign w:val="subscript"/>
              </w:rPr>
              <w:t>28</w:t>
            </w: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 xml:space="preserve"> =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>13.2%</w:t>
            </w:r>
          </w:p>
        </w:tc>
      </w:tr>
      <w:tr w:rsidR="00374CDE" w:rsidRPr="00EC3F5E" w14:paraId="4E8AB015" w14:textId="77777777" w:rsidTr="00141CAA">
        <w:trPr>
          <w:jc w:val="center"/>
        </w:trPr>
        <w:tc>
          <w:tcPr>
            <w:tcW w:w="1555" w:type="dxa"/>
            <w:vMerge/>
          </w:tcPr>
          <w:p w14:paraId="165C7A5D" w14:textId="77777777" w:rsidR="00374CDE" w:rsidRPr="00EC3F5E" w:rsidRDefault="00374CDE" w:rsidP="00883FAD">
            <w:pPr>
              <w:adjustRightInd w:val="0"/>
              <w:spacing w:line="240" w:lineRule="exact"/>
              <w:rPr>
                <w:rFonts w:ascii="Gulliver-Regular" w:hAnsi="Gulliver-Regular"/>
                <w:sz w:val="13"/>
                <w:szCs w:val="13"/>
              </w:rPr>
            </w:pPr>
          </w:p>
        </w:tc>
        <w:tc>
          <w:tcPr>
            <w:tcW w:w="1992" w:type="dxa"/>
            <w:vMerge/>
          </w:tcPr>
          <w:p w14:paraId="74CF0DC2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</w:p>
        </w:tc>
        <w:tc>
          <w:tcPr>
            <w:tcW w:w="3969" w:type="dxa"/>
          </w:tcPr>
          <w:p w14:paraId="464FD2B9" w14:textId="77777777" w:rsidR="00374CDE" w:rsidRPr="00307C01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 w:rsidRPr="00307C01">
              <w:rPr>
                <w:rFonts w:ascii="Gulliver-Regular" w:hAnsi="Gulliver-Regular"/>
                <w:sz w:val="13"/>
                <w:szCs w:val="13"/>
              </w:rPr>
              <w:t>3% L</w:t>
            </w:r>
          </w:p>
        </w:tc>
        <w:tc>
          <w:tcPr>
            <w:tcW w:w="2236" w:type="dxa"/>
          </w:tcPr>
          <w:p w14:paraId="7F53D7CC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i/>
                <w:sz w:val="13"/>
                <w:szCs w:val="13"/>
              </w:rPr>
            </w:pP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>CBR</w:t>
            </w:r>
            <w:r w:rsidRPr="001B0BF4">
              <w:rPr>
                <w:rFonts w:ascii="Gulliver-Regular" w:hAnsi="Gulliver-Regular"/>
                <w:sz w:val="13"/>
                <w:szCs w:val="13"/>
                <w:vertAlign w:val="subscript"/>
              </w:rPr>
              <w:t>28</w:t>
            </w: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 xml:space="preserve"> = 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>16%</w:t>
            </w:r>
          </w:p>
        </w:tc>
      </w:tr>
      <w:tr w:rsidR="00374CDE" w:rsidRPr="00EC3F5E" w14:paraId="7E2CD39A" w14:textId="77777777" w:rsidTr="00141CAA">
        <w:trPr>
          <w:jc w:val="center"/>
        </w:trPr>
        <w:tc>
          <w:tcPr>
            <w:tcW w:w="1555" w:type="dxa"/>
            <w:vMerge/>
          </w:tcPr>
          <w:p w14:paraId="399202F3" w14:textId="77777777" w:rsidR="00374CDE" w:rsidRPr="00EC3F5E" w:rsidRDefault="00374CDE" w:rsidP="00883FAD">
            <w:pPr>
              <w:adjustRightInd w:val="0"/>
              <w:spacing w:line="240" w:lineRule="exact"/>
              <w:rPr>
                <w:rFonts w:ascii="Gulliver-Regular" w:hAnsi="Gulliver-Regular"/>
                <w:sz w:val="13"/>
                <w:szCs w:val="13"/>
              </w:rPr>
            </w:pPr>
          </w:p>
        </w:tc>
        <w:tc>
          <w:tcPr>
            <w:tcW w:w="1992" w:type="dxa"/>
            <w:vMerge/>
          </w:tcPr>
          <w:p w14:paraId="3187FEA4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</w:p>
        </w:tc>
        <w:tc>
          <w:tcPr>
            <w:tcW w:w="3969" w:type="dxa"/>
          </w:tcPr>
          <w:p w14:paraId="4940B5AA" w14:textId="77777777" w:rsidR="00374CDE" w:rsidRPr="00307C01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 w:rsidRPr="00307C01">
              <w:rPr>
                <w:rFonts w:ascii="Gulliver-Regular" w:hAnsi="Gulliver-Regular"/>
                <w:sz w:val="13"/>
                <w:szCs w:val="13"/>
              </w:rPr>
              <w:t>0·059 mL/kg E + 3% L</w:t>
            </w:r>
          </w:p>
        </w:tc>
        <w:tc>
          <w:tcPr>
            <w:tcW w:w="2236" w:type="dxa"/>
          </w:tcPr>
          <w:p w14:paraId="52861DAA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i/>
                <w:sz w:val="13"/>
                <w:szCs w:val="13"/>
              </w:rPr>
            </w:pP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>CBR</w:t>
            </w:r>
            <w:r w:rsidRPr="001B0BF4">
              <w:rPr>
                <w:rFonts w:ascii="Gulliver-Regular" w:hAnsi="Gulliver-Regular"/>
                <w:sz w:val="13"/>
                <w:szCs w:val="13"/>
                <w:vertAlign w:val="subscript"/>
              </w:rPr>
              <w:t>28</w:t>
            </w: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 xml:space="preserve"> = 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>19.6%</w:t>
            </w:r>
          </w:p>
        </w:tc>
      </w:tr>
      <w:tr w:rsidR="00374CDE" w:rsidRPr="00EC3F5E" w14:paraId="7E8BCE47" w14:textId="77777777" w:rsidTr="00141CAA">
        <w:trPr>
          <w:jc w:val="center"/>
        </w:trPr>
        <w:tc>
          <w:tcPr>
            <w:tcW w:w="1555" w:type="dxa"/>
            <w:vMerge w:val="restart"/>
          </w:tcPr>
          <w:p w14:paraId="18BEBAC7" w14:textId="77777777" w:rsidR="00374CDE" w:rsidRPr="00EC3F5E" w:rsidRDefault="00374CDE" w:rsidP="00883FAD">
            <w:pPr>
              <w:adjustRightInd w:val="0"/>
              <w:spacing w:line="240" w:lineRule="exact"/>
              <w:rPr>
                <w:rFonts w:ascii="Gulliver-Regular" w:hAnsi="Gulliver-Regular"/>
                <w:sz w:val="13"/>
                <w:szCs w:val="13"/>
              </w:rPr>
            </w:pPr>
            <w:r w:rsidRPr="00EC3F5E">
              <w:rPr>
                <w:rFonts w:ascii="Gulliver-Regular" w:eastAsia="Calibri" w:hAnsi="Gulliver-Regular" w:cs="Times New Roman"/>
                <w:sz w:val="13"/>
                <w:szCs w:val="13"/>
                <w:shd w:val="clear" w:color="auto" w:fill="FFFFFF"/>
              </w:rPr>
              <w:t xml:space="preserve">Thomas and </w:t>
            </w:r>
            <w:proofErr w:type="spellStart"/>
            <w:r w:rsidRPr="00EC3F5E">
              <w:rPr>
                <w:rFonts w:ascii="Gulliver-Regular" w:eastAsia="Calibri" w:hAnsi="Gulliver-Regular" w:cs="Times New Roman"/>
                <w:sz w:val="13"/>
                <w:szCs w:val="13"/>
                <w:shd w:val="clear" w:color="auto" w:fill="FFFFFF"/>
              </w:rPr>
              <w:t>Rangaswamy</w:t>
            </w:r>
            <w:proofErr w:type="spellEnd"/>
            <w:r w:rsidRPr="00EC3F5E">
              <w:rPr>
                <w:rFonts w:ascii="Gulliver-Regular" w:eastAsia="Calibri" w:hAnsi="Gulliver-Regular" w:cs="Times New Roman"/>
                <w:sz w:val="13"/>
                <w:szCs w:val="13"/>
                <w:shd w:val="clear" w:color="auto" w:fill="FFFFFF"/>
              </w:rPr>
              <w:t xml:space="preserve"> (2021)</w:t>
            </w:r>
          </w:p>
        </w:tc>
        <w:tc>
          <w:tcPr>
            <w:tcW w:w="1992" w:type="dxa"/>
            <w:vMerge w:val="restart"/>
          </w:tcPr>
          <w:p w14:paraId="68101345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>UCS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 xml:space="preserve"> = 28 </w:t>
            </w:r>
            <w:proofErr w:type="spellStart"/>
            <w:r w:rsidRPr="00EC3F5E">
              <w:rPr>
                <w:rFonts w:ascii="Gulliver-Regular" w:hAnsi="Gulliver-Regular"/>
                <w:sz w:val="13"/>
                <w:szCs w:val="13"/>
              </w:rPr>
              <w:t>kPa</w:t>
            </w:r>
            <w:proofErr w:type="spellEnd"/>
          </w:p>
        </w:tc>
        <w:tc>
          <w:tcPr>
            <w:tcW w:w="3969" w:type="dxa"/>
          </w:tcPr>
          <w:p w14:paraId="4BC039FF" w14:textId="77777777" w:rsidR="00374CDE" w:rsidRPr="00307C01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 w:rsidRPr="00307C01">
              <w:rPr>
                <w:rFonts w:ascii="Gulliver-Regular" w:hAnsi="Gulliver-Regular"/>
                <w:sz w:val="13"/>
                <w:szCs w:val="13"/>
              </w:rPr>
              <w:t>0.06 mL/kg E</w:t>
            </w:r>
          </w:p>
        </w:tc>
        <w:tc>
          <w:tcPr>
            <w:tcW w:w="2236" w:type="dxa"/>
          </w:tcPr>
          <w:p w14:paraId="287DD61D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i/>
                <w:sz w:val="13"/>
                <w:szCs w:val="13"/>
              </w:rPr>
            </w:pP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>UCS</w:t>
            </w:r>
            <w:r w:rsidRPr="001B0BF4">
              <w:rPr>
                <w:rFonts w:ascii="Gulliver-Regular" w:hAnsi="Gulliver-Regular"/>
                <w:sz w:val="13"/>
                <w:szCs w:val="13"/>
                <w:vertAlign w:val="subscript"/>
              </w:rPr>
              <w:t>28</w:t>
            </w:r>
            <w:r w:rsidRPr="00EC3F5E">
              <w:rPr>
                <w:rFonts w:ascii="Gulliver-Regular" w:hAnsi="Gulliver-Regular"/>
                <w:i/>
                <w:sz w:val="13"/>
                <w:szCs w:val="13"/>
                <w:vertAlign w:val="subscript"/>
              </w:rPr>
              <w:t xml:space="preserve">  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>=</w:t>
            </w: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 xml:space="preserve"> 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 xml:space="preserve">104 </w:t>
            </w:r>
            <w:proofErr w:type="spellStart"/>
            <w:r w:rsidRPr="00EC3F5E">
              <w:rPr>
                <w:rFonts w:ascii="Gulliver-Regular" w:hAnsi="Gulliver-Regular"/>
                <w:sz w:val="13"/>
                <w:szCs w:val="13"/>
              </w:rPr>
              <w:t>kPa</w:t>
            </w:r>
            <w:proofErr w:type="spellEnd"/>
          </w:p>
        </w:tc>
      </w:tr>
      <w:tr w:rsidR="00374CDE" w:rsidRPr="00EC3F5E" w14:paraId="603B63A6" w14:textId="77777777" w:rsidTr="00141CAA">
        <w:trPr>
          <w:jc w:val="center"/>
        </w:trPr>
        <w:tc>
          <w:tcPr>
            <w:tcW w:w="1555" w:type="dxa"/>
            <w:vMerge/>
          </w:tcPr>
          <w:p w14:paraId="54757F64" w14:textId="77777777" w:rsidR="00374CDE" w:rsidRPr="00EC3F5E" w:rsidRDefault="00374CDE" w:rsidP="00883FAD">
            <w:pPr>
              <w:adjustRightInd w:val="0"/>
              <w:spacing w:line="240" w:lineRule="exact"/>
              <w:rPr>
                <w:rFonts w:ascii="Gulliver-Regular" w:hAnsi="Gulliver-Regular"/>
                <w:sz w:val="13"/>
                <w:szCs w:val="13"/>
              </w:rPr>
            </w:pPr>
          </w:p>
        </w:tc>
        <w:tc>
          <w:tcPr>
            <w:tcW w:w="1992" w:type="dxa"/>
            <w:vMerge/>
          </w:tcPr>
          <w:p w14:paraId="3AA4F413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</w:p>
        </w:tc>
        <w:tc>
          <w:tcPr>
            <w:tcW w:w="3969" w:type="dxa"/>
          </w:tcPr>
          <w:p w14:paraId="65344116" w14:textId="77777777" w:rsidR="00374CDE" w:rsidRPr="00307C01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 w:rsidRPr="00307C01">
              <w:rPr>
                <w:rFonts w:ascii="Gulliver-Regular" w:hAnsi="Gulliver-Regular"/>
                <w:sz w:val="13"/>
                <w:szCs w:val="13"/>
              </w:rPr>
              <w:t>0.06 mL/kg E + 1% C</w:t>
            </w:r>
          </w:p>
        </w:tc>
        <w:tc>
          <w:tcPr>
            <w:tcW w:w="2236" w:type="dxa"/>
          </w:tcPr>
          <w:p w14:paraId="20B1CE13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i/>
                <w:sz w:val="13"/>
                <w:szCs w:val="13"/>
              </w:rPr>
            </w:pP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>UCS</w:t>
            </w:r>
            <w:r w:rsidRPr="001B0BF4">
              <w:rPr>
                <w:rFonts w:ascii="Gulliver-Regular" w:hAnsi="Gulliver-Regular"/>
                <w:sz w:val="13"/>
                <w:szCs w:val="13"/>
                <w:vertAlign w:val="subscript"/>
              </w:rPr>
              <w:t>28</w:t>
            </w:r>
            <w:r w:rsidRPr="00EC3F5E">
              <w:rPr>
                <w:rFonts w:ascii="Gulliver-Regular" w:hAnsi="Gulliver-Regular"/>
                <w:i/>
                <w:sz w:val="13"/>
                <w:szCs w:val="13"/>
                <w:vertAlign w:val="subscript"/>
              </w:rPr>
              <w:t xml:space="preserve">  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>=</w:t>
            </w: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 xml:space="preserve"> 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 xml:space="preserve">354.07 </w:t>
            </w:r>
            <w:proofErr w:type="spellStart"/>
            <w:r w:rsidRPr="00EC3F5E">
              <w:rPr>
                <w:rFonts w:ascii="Gulliver-Regular" w:hAnsi="Gulliver-Regular"/>
                <w:sz w:val="13"/>
                <w:szCs w:val="13"/>
              </w:rPr>
              <w:t>kPa</w:t>
            </w:r>
            <w:proofErr w:type="spellEnd"/>
            <w:r w:rsidRPr="00EC3F5E">
              <w:rPr>
                <w:rFonts w:ascii="Gulliver-Regular" w:hAnsi="Gulliver-Regular"/>
                <w:sz w:val="13"/>
                <w:szCs w:val="13"/>
              </w:rPr>
              <w:t xml:space="preserve"> </w:t>
            </w:r>
          </w:p>
        </w:tc>
      </w:tr>
      <w:tr w:rsidR="00374CDE" w:rsidRPr="00EC3F5E" w14:paraId="5E4DB637" w14:textId="77777777" w:rsidTr="00141CAA">
        <w:trPr>
          <w:jc w:val="center"/>
        </w:trPr>
        <w:tc>
          <w:tcPr>
            <w:tcW w:w="1555" w:type="dxa"/>
            <w:vMerge w:val="restart"/>
          </w:tcPr>
          <w:p w14:paraId="616AD2B6" w14:textId="77777777" w:rsidR="00374CDE" w:rsidRPr="00EC3F5E" w:rsidRDefault="00374CDE" w:rsidP="00883FAD">
            <w:pPr>
              <w:adjustRightInd w:val="0"/>
              <w:spacing w:line="240" w:lineRule="exact"/>
              <w:rPr>
                <w:rFonts w:ascii="Gulliver-Regular" w:hAnsi="Gulliver-Regular"/>
                <w:sz w:val="13"/>
                <w:szCs w:val="13"/>
              </w:rPr>
            </w:pPr>
            <w:r w:rsidRPr="00EC3F5E">
              <w:rPr>
                <w:rFonts w:ascii="Gulliver-Regular" w:eastAsia="Calibri" w:hAnsi="Gulliver-Regular" w:cs="Times New Roman"/>
                <w:sz w:val="13"/>
                <w:szCs w:val="13"/>
                <w:shd w:val="clear" w:color="auto" w:fill="FFFFFF"/>
              </w:rPr>
              <w:t xml:space="preserve">Thomas and </w:t>
            </w:r>
            <w:proofErr w:type="spellStart"/>
            <w:r w:rsidRPr="00EC3F5E">
              <w:rPr>
                <w:rFonts w:ascii="Gulliver-Regular" w:eastAsia="Calibri" w:hAnsi="Gulliver-Regular" w:cs="Times New Roman"/>
                <w:sz w:val="13"/>
                <w:szCs w:val="13"/>
                <w:shd w:val="clear" w:color="auto" w:fill="FFFFFF"/>
              </w:rPr>
              <w:t>Rangaswamy</w:t>
            </w:r>
            <w:proofErr w:type="spellEnd"/>
            <w:r w:rsidRPr="00EC3F5E">
              <w:rPr>
                <w:rFonts w:ascii="Gulliver-Regular" w:eastAsia="Calibri" w:hAnsi="Gulliver-Regular" w:cs="Times New Roman"/>
                <w:sz w:val="13"/>
                <w:szCs w:val="13"/>
                <w:shd w:val="clear" w:color="auto" w:fill="FFFFFF"/>
              </w:rPr>
              <w:t xml:space="preserve"> (2020)</w:t>
            </w:r>
          </w:p>
        </w:tc>
        <w:tc>
          <w:tcPr>
            <w:tcW w:w="1992" w:type="dxa"/>
            <w:vMerge w:val="restart"/>
          </w:tcPr>
          <w:p w14:paraId="5A22702D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>UCS</w:t>
            </w:r>
            <w:r>
              <w:rPr>
                <w:rFonts w:ascii="Gulliver-Regular" w:hAnsi="Gulliver-Regular"/>
                <w:sz w:val="13"/>
                <w:szCs w:val="13"/>
              </w:rPr>
              <w:t xml:space="preserve"> 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 xml:space="preserve">= 28 </w:t>
            </w:r>
            <w:proofErr w:type="spellStart"/>
            <w:r w:rsidRPr="00EC3F5E">
              <w:rPr>
                <w:rFonts w:ascii="Gulliver-Regular" w:hAnsi="Gulliver-Regular"/>
                <w:sz w:val="13"/>
                <w:szCs w:val="13"/>
              </w:rPr>
              <w:t>kPa</w:t>
            </w:r>
            <w:proofErr w:type="spellEnd"/>
          </w:p>
        </w:tc>
        <w:tc>
          <w:tcPr>
            <w:tcW w:w="3969" w:type="dxa"/>
          </w:tcPr>
          <w:p w14:paraId="763642F0" w14:textId="77777777" w:rsidR="00374CDE" w:rsidRPr="00307C01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 w:rsidRPr="00307C01">
              <w:rPr>
                <w:rFonts w:ascii="Gulliver-Regular" w:hAnsi="Gulliver-Regular"/>
                <w:sz w:val="13"/>
                <w:szCs w:val="13"/>
              </w:rPr>
              <w:t>0.06 mL/kg E + 1% C</w:t>
            </w:r>
          </w:p>
        </w:tc>
        <w:tc>
          <w:tcPr>
            <w:tcW w:w="2236" w:type="dxa"/>
          </w:tcPr>
          <w:p w14:paraId="1AB2F42A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i/>
                <w:sz w:val="13"/>
                <w:szCs w:val="13"/>
              </w:rPr>
            </w:pP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>UCS</w:t>
            </w:r>
            <w:r w:rsidRPr="001B0BF4">
              <w:rPr>
                <w:rFonts w:ascii="Gulliver-Regular" w:hAnsi="Gulliver-Regular"/>
                <w:sz w:val="13"/>
                <w:szCs w:val="13"/>
                <w:vertAlign w:val="subscript"/>
              </w:rPr>
              <w:t>28</w:t>
            </w:r>
            <w:r w:rsidRPr="00EC3F5E">
              <w:rPr>
                <w:rFonts w:ascii="Gulliver-Regular" w:hAnsi="Gulliver-Regular"/>
                <w:i/>
                <w:sz w:val="13"/>
                <w:szCs w:val="13"/>
                <w:vertAlign w:val="subscript"/>
              </w:rPr>
              <w:t xml:space="preserve">  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>=</w:t>
            </w: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 xml:space="preserve"> 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 xml:space="preserve">127.1 </w:t>
            </w:r>
            <w:proofErr w:type="spellStart"/>
            <w:r w:rsidRPr="00EC3F5E">
              <w:rPr>
                <w:rFonts w:ascii="Gulliver-Regular" w:hAnsi="Gulliver-Regular"/>
                <w:sz w:val="13"/>
                <w:szCs w:val="13"/>
              </w:rPr>
              <w:t>kPa</w:t>
            </w:r>
            <w:proofErr w:type="spellEnd"/>
          </w:p>
        </w:tc>
      </w:tr>
      <w:tr w:rsidR="00374CDE" w:rsidRPr="00EC3F5E" w14:paraId="0E61A0BB" w14:textId="77777777" w:rsidTr="00141CAA">
        <w:trPr>
          <w:jc w:val="center"/>
        </w:trPr>
        <w:tc>
          <w:tcPr>
            <w:tcW w:w="1555" w:type="dxa"/>
            <w:vMerge/>
          </w:tcPr>
          <w:p w14:paraId="66543658" w14:textId="77777777" w:rsidR="00374CDE" w:rsidRPr="00EC3F5E" w:rsidRDefault="00374CDE" w:rsidP="00883FAD">
            <w:pPr>
              <w:adjustRightInd w:val="0"/>
              <w:spacing w:line="240" w:lineRule="exact"/>
              <w:rPr>
                <w:rFonts w:ascii="Gulliver-Regular" w:hAnsi="Gulliver-Regular"/>
                <w:sz w:val="13"/>
                <w:szCs w:val="13"/>
              </w:rPr>
            </w:pPr>
          </w:p>
        </w:tc>
        <w:tc>
          <w:tcPr>
            <w:tcW w:w="1992" w:type="dxa"/>
            <w:vMerge/>
          </w:tcPr>
          <w:p w14:paraId="47B5AA0E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</w:p>
        </w:tc>
        <w:tc>
          <w:tcPr>
            <w:tcW w:w="3969" w:type="dxa"/>
          </w:tcPr>
          <w:p w14:paraId="1F49BDFE" w14:textId="77777777" w:rsidR="00374CDE" w:rsidRPr="00307C01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 w:rsidRPr="00307C01">
              <w:rPr>
                <w:rFonts w:ascii="Gulliver-Regular" w:hAnsi="Gulliver-Regular"/>
                <w:sz w:val="13"/>
                <w:szCs w:val="13"/>
              </w:rPr>
              <w:t>0.75% NS +1% C</w:t>
            </w:r>
          </w:p>
        </w:tc>
        <w:tc>
          <w:tcPr>
            <w:tcW w:w="2236" w:type="dxa"/>
          </w:tcPr>
          <w:p w14:paraId="6B0A8A1E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i/>
                <w:sz w:val="13"/>
                <w:szCs w:val="13"/>
              </w:rPr>
            </w:pP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>UCS</w:t>
            </w:r>
            <w:r w:rsidRPr="001B0BF4">
              <w:rPr>
                <w:rFonts w:ascii="Gulliver-Regular" w:hAnsi="Gulliver-Regular"/>
                <w:sz w:val="13"/>
                <w:szCs w:val="13"/>
                <w:vertAlign w:val="subscript"/>
              </w:rPr>
              <w:t>28</w:t>
            </w:r>
            <w:r w:rsidRPr="00EC3F5E">
              <w:rPr>
                <w:rFonts w:ascii="Gulliver-Regular" w:hAnsi="Gulliver-Regular"/>
                <w:i/>
                <w:sz w:val="13"/>
                <w:szCs w:val="13"/>
                <w:vertAlign w:val="subscript"/>
              </w:rPr>
              <w:t xml:space="preserve">  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>=</w:t>
            </w: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 xml:space="preserve"> 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 xml:space="preserve">161.1 </w:t>
            </w:r>
            <w:proofErr w:type="spellStart"/>
            <w:r w:rsidRPr="00EC3F5E">
              <w:rPr>
                <w:rFonts w:ascii="Gulliver-Regular" w:hAnsi="Gulliver-Regular"/>
                <w:sz w:val="13"/>
                <w:szCs w:val="13"/>
              </w:rPr>
              <w:t>kPa</w:t>
            </w:r>
            <w:proofErr w:type="spellEnd"/>
          </w:p>
        </w:tc>
      </w:tr>
      <w:tr w:rsidR="00374CDE" w:rsidRPr="00EC3F5E" w14:paraId="1CFB9248" w14:textId="77777777" w:rsidTr="00141CAA">
        <w:trPr>
          <w:jc w:val="center"/>
        </w:trPr>
        <w:tc>
          <w:tcPr>
            <w:tcW w:w="1555" w:type="dxa"/>
            <w:vMerge/>
          </w:tcPr>
          <w:p w14:paraId="525FD4EA" w14:textId="77777777" w:rsidR="00374CDE" w:rsidRPr="00EC3F5E" w:rsidRDefault="00374CDE" w:rsidP="00883FAD">
            <w:pPr>
              <w:adjustRightInd w:val="0"/>
              <w:spacing w:line="240" w:lineRule="exact"/>
              <w:rPr>
                <w:rFonts w:ascii="Gulliver-Regular" w:hAnsi="Gulliver-Regular"/>
                <w:sz w:val="13"/>
                <w:szCs w:val="13"/>
              </w:rPr>
            </w:pPr>
          </w:p>
        </w:tc>
        <w:tc>
          <w:tcPr>
            <w:tcW w:w="1992" w:type="dxa"/>
            <w:vMerge/>
          </w:tcPr>
          <w:p w14:paraId="4177EA93" w14:textId="77777777" w:rsidR="00374CDE" w:rsidRPr="00EC3F5E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</w:p>
        </w:tc>
        <w:tc>
          <w:tcPr>
            <w:tcW w:w="3969" w:type="dxa"/>
          </w:tcPr>
          <w:p w14:paraId="306EF3E0" w14:textId="77777777" w:rsidR="00374CDE" w:rsidRPr="00307C01" w:rsidRDefault="00374CDE" w:rsidP="00883FAD">
            <w:pPr>
              <w:adjustRightInd w:val="0"/>
              <w:spacing w:line="240" w:lineRule="exact"/>
              <w:jc w:val="both"/>
              <w:rPr>
                <w:rFonts w:ascii="Gulliver-Regular" w:hAnsi="Gulliver-Regular"/>
                <w:sz w:val="13"/>
                <w:szCs w:val="13"/>
              </w:rPr>
            </w:pPr>
            <w:r w:rsidRPr="00307C01">
              <w:rPr>
                <w:rFonts w:ascii="Gulliver-Regular" w:hAnsi="Gulliver-Regular"/>
                <w:sz w:val="13"/>
                <w:szCs w:val="13"/>
              </w:rPr>
              <w:t>0.06 mL/kg E + 1% C + 0.75% NS</w:t>
            </w:r>
          </w:p>
        </w:tc>
        <w:tc>
          <w:tcPr>
            <w:tcW w:w="2236" w:type="dxa"/>
          </w:tcPr>
          <w:p w14:paraId="2B8EB67D" w14:textId="77777777" w:rsidR="00374CDE" w:rsidRPr="00EC3F5E" w:rsidRDefault="00374CDE" w:rsidP="00883FAD">
            <w:pPr>
              <w:keepNext/>
              <w:adjustRightInd w:val="0"/>
              <w:spacing w:line="240" w:lineRule="exact"/>
              <w:jc w:val="both"/>
              <w:rPr>
                <w:rFonts w:ascii="Gulliver-Regular" w:hAnsi="Gulliver-Regular"/>
                <w:i/>
                <w:sz w:val="13"/>
                <w:szCs w:val="13"/>
              </w:rPr>
            </w:pP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>UCS</w:t>
            </w:r>
            <w:r w:rsidRPr="001B0BF4">
              <w:rPr>
                <w:rFonts w:ascii="Gulliver-Regular" w:hAnsi="Gulliver-Regular"/>
                <w:sz w:val="13"/>
                <w:szCs w:val="13"/>
                <w:vertAlign w:val="subscript"/>
              </w:rPr>
              <w:t>28</w:t>
            </w:r>
            <w:r w:rsidRPr="00EC3F5E">
              <w:rPr>
                <w:rFonts w:ascii="Gulliver-Regular" w:hAnsi="Gulliver-Regular"/>
                <w:i/>
                <w:sz w:val="13"/>
                <w:szCs w:val="13"/>
                <w:vertAlign w:val="subscript"/>
              </w:rPr>
              <w:t xml:space="preserve">  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>=</w:t>
            </w:r>
            <w:r w:rsidRPr="00EC3F5E">
              <w:rPr>
                <w:rFonts w:ascii="Gulliver-Regular" w:hAnsi="Gulliver-Regular"/>
                <w:i/>
                <w:sz w:val="13"/>
                <w:szCs w:val="13"/>
              </w:rPr>
              <w:t xml:space="preserve"> </w:t>
            </w:r>
            <w:r w:rsidRPr="00EC3F5E">
              <w:rPr>
                <w:rFonts w:ascii="Gulliver-Regular" w:hAnsi="Gulliver-Regular"/>
                <w:sz w:val="13"/>
                <w:szCs w:val="13"/>
              </w:rPr>
              <w:t xml:space="preserve">206.1 </w:t>
            </w:r>
            <w:proofErr w:type="spellStart"/>
            <w:r w:rsidRPr="00EC3F5E">
              <w:rPr>
                <w:rFonts w:ascii="Gulliver-Regular" w:hAnsi="Gulliver-Regular"/>
                <w:sz w:val="13"/>
                <w:szCs w:val="13"/>
              </w:rPr>
              <w:t>kPa</w:t>
            </w:r>
            <w:proofErr w:type="spellEnd"/>
          </w:p>
        </w:tc>
      </w:tr>
    </w:tbl>
    <w:p w14:paraId="50CE2E8A" w14:textId="5F104CBA" w:rsidR="00BE443C" w:rsidRDefault="00C9361A" w:rsidP="00903AEE">
      <w:pPr>
        <w:spacing w:after="0" w:line="240" w:lineRule="exact"/>
        <w:rPr>
          <w:rFonts w:ascii="Gulliver-Regular" w:hAnsi="Gulliver-Regular"/>
          <w:iCs/>
          <w:sz w:val="13"/>
          <w:szCs w:val="13"/>
          <w:lang w:eastAsia="zh-CN"/>
        </w:rPr>
      </w:pPr>
      <w:r w:rsidRPr="00ED1400">
        <w:rPr>
          <w:rFonts w:ascii="Gulliver-Regular" w:hAnsi="Gulliver-Regular"/>
          <w:iCs/>
          <w:sz w:val="13"/>
          <w:szCs w:val="13"/>
        </w:rPr>
        <w:t xml:space="preserve">Note: </w:t>
      </w:r>
      <w:r w:rsidRPr="00A1555C">
        <w:rPr>
          <w:rFonts w:ascii="Gulliver-Regular" w:hAnsi="Gulliver-Regular"/>
          <w:iCs/>
          <w:sz w:val="13"/>
          <w:szCs w:val="13"/>
        </w:rPr>
        <w:t>E: enzyme</w:t>
      </w:r>
      <w:r w:rsidRPr="00A1555C">
        <w:rPr>
          <w:rFonts w:ascii="Gulliver-Regular" w:hAnsi="Gulliver-Regular" w:hint="eastAsia"/>
          <w:iCs/>
          <w:sz w:val="13"/>
          <w:szCs w:val="13"/>
          <w:lang w:eastAsia="zh-CN"/>
        </w:rPr>
        <w:t>;</w:t>
      </w:r>
      <w:r w:rsidRPr="00A1555C">
        <w:rPr>
          <w:rFonts w:ascii="Gulliver-Regular" w:hAnsi="Gulliver-Regular"/>
          <w:iCs/>
          <w:sz w:val="13"/>
          <w:szCs w:val="13"/>
        </w:rPr>
        <w:t xml:space="preserve"> NS: </w:t>
      </w:r>
      <w:proofErr w:type="spellStart"/>
      <w:r w:rsidRPr="00A1555C">
        <w:rPr>
          <w:rFonts w:ascii="Gulliver-Regular" w:hAnsi="Gulliver-Regular"/>
          <w:iCs/>
          <w:sz w:val="13"/>
          <w:szCs w:val="13"/>
        </w:rPr>
        <w:t>nan</w:t>
      </w:r>
      <w:r w:rsidRPr="00ED1400">
        <w:rPr>
          <w:rFonts w:ascii="Gulliver-Regular" w:hAnsi="Gulliver-Regular"/>
          <w:iCs/>
          <w:sz w:val="13"/>
          <w:szCs w:val="13"/>
        </w:rPr>
        <w:t>o</w:t>
      </w:r>
      <w:proofErr w:type="spellEnd"/>
      <w:r w:rsidRPr="00ED1400">
        <w:rPr>
          <w:rFonts w:ascii="Gulliver-Regular" w:hAnsi="Gulliver-Regular"/>
          <w:iCs/>
          <w:sz w:val="13"/>
          <w:szCs w:val="13"/>
        </w:rPr>
        <w:t>-silica</w:t>
      </w:r>
      <w:r>
        <w:rPr>
          <w:rFonts w:ascii="Gulliver-Regular" w:hAnsi="Gulliver-Regular" w:hint="eastAsia"/>
          <w:iCs/>
          <w:sz w:val="13"/>
          <w:szCs w:val="13"/>
          <w:lang w:eastAsia="zh-CN"/>
        </w:rPr>
        <w:t>;</w:t>
      </w:r>
      <w:r w:rsidRPr="00ED1400">
        <w:rPr>
          <w:rFonts w:ascii="Gulliver-Regular" w:hAnsi="Gulliver-Regular"/>
          <w:iCs/>
          <w:sz w:val="13"/>
          <w:szCs w:val="13"/>
        </w:rPr>
        <w:t xml:space="preserve"> </w:t>
      </w:r>
      <w:r w:rsidRPr="00ED1400">
        <w:rPr>
          <w:rFonts w:cs="Times New Roman"/>
          <w:i/>
          <w:iCs/>
          <w:sz w:val="13"/>
          <w:szCs w:val="13"/>
        </w:rPr>
        <w:t>σ</w:t>
      </w:r>
      <w:r>
        <w:rPr>
          <w:rFonts w:cs="Times New Roman"/>
          <w:sz w:val="13"/>
          <w:szCs w:val="13"/>
        </w:rPr>
        <w:sym w:font="Symbol" w:char="F0A2"/>
      </w:r>
      <w:r w:rsidRPr="00A1555C">
        <w:rPr>
          <w:rFonts w:ascii="Gulliver-Regular" w:hAnsi="Gulliver-Regular" w:cs="Arial"/>
          <w:iCs/>
          <w:sz w:val="13"/>
          <w:szCs w:val="13"/>
          <w:vertAlign w:val="subscript"/>
        </w:rPr>
        <w:t>p</w:t>
      </w:r>
      <w:r w:rsidRPr="00ED1400">
        <w:rPr>
          <w:rFonts w:ascii="Gulliver-Regular" w:hAnsi="Gulliver-Regular"/>
          <w:i/>
          <w:iCs/>
          <w:sz w:val="13"/>
          <w:szCs w:val="13"/>
        </w:rPr>
        <w:t xml:space="preserve">: </w:t>
      </w:r>
      <w:r w:rsidRPr="00ED1400">
        <w:rPr>
          <w:rFonts w:ascii="Gulliver-Regular" w:hAnsi="Gulliver-Regular"/>
          <w:iCs/>
          <w:sz w:val="13"/>
          <w:szCs w:val="13"/>
        </w:rPr>
        <w:t>pre-consolidation pressure</w:t>
      </w:r>
      <w:r>
        <w:rPr>
          <w:rFonts w:ascii="Gulliver-Regular" w:hAnsi="Gulliver-Regular" w:hint="eastAsia"/>
          <w:iCs/>
          <w:sz w:val="13"/>
          <w:szCs w:val="13"/>
          <w:lang w:eastAsia="zh-CN"/>
        </w:rPr>
        <w:t>;</w:t>
      </w:r>
      <w:r w:rsidRPr="00ED1400">
        <w:rPr>
          <w:rFonts w:ascii="Gulliver-Regular" w:hAnsi="Gulliver-Regular"/>
          <w:iCs/>
          <w:sz w:val="13"/>
          <w:szCs w:val="13"/>
        </w:rPr>
        <w:t xml:space="preserve"> </w:t>
      </w:r>
      <w:r w:rsidRPr="00ED1400">
        <w:rPr>
          <w:rFonts w:ascii="Gulliver-Regular" w:hAnsi="Gulliver-Regular"/>
          <w:i/>
          <w:iCs/>
          <w:sz w:val="13"/>
          <w:szCs w:val="13"/>
        </w:rPr>
        <w:t>S</w:t>
      </w:r>
      <w:r>
        <w:rPr>
          <w:rFonts w:ascii="Gulliver-Regular" w:hAnsi="Gulliver-Regular"/>
          <w:iCs/>
          <w:sz w:val="13"/>
          <w:szCs w:val="13"/>
        </w:rPr>
        <w:t>: swelling pressure</w:t>
      </w:r>
      <w:r>
        <w:rPr>
          <w:rFonts w:ascii="Gulliver-Regular" w:hAnsi="Gulliver-Regular" w:hint="eastAsia"/>
          <w:iCs/>
          <w:sz w:val="13"/>
          <w:szCs w:val="13"/>
          <w:lang w:eastAsia="zh-CN"/>
        </w:rPr>
        <w:t>;</w:t>
      </w:r>
      <w:r w:rsidRPr="00ED1400">
        <w:rPr>
          <w:rFonts w:ascii="Gulliver-Regular" w:hAnsi="Gulliver-Regular"/>
          <w:iCs/>
          <w:sz w:val="13"/>
          <w:szCs w:val="13"/>
        </w:rPr>
        <w:t xml:space="preserve"> </w:t>
      </w:r>
      <w:r w:rsidRPr="00ED1400">
        <w:rPr>
          <w:rFonts w:ascii="Gulliver-Regular" w:hAnsi="Gulliver-Regular"/>
          <w:i/>
          <w:iCs/>
          <w:sz w:val="13"/>
          <w:szCs w:val="13"/>
        </w:rPr>
        <w:t>SP</w:t>
      </w:r>
      <w:r w:rsidRPr="00ED1400">
        <w:rPr>
          <w:rFonts w:ascii="Gulliver-Regular" w:hAnsi="Gulliver-Regular"/>
          <w:iCs/>
          <w:sz w:val="13"/>
          <w:szCs w:val="13"/>
        </w:rPr>
        <w:t>: swelling potential</w:t>
      </w:r>
      <w:r>
        <w:rPr>
          <w:rFonts w:ascii="Gulliver-Regular" w:hAnsi="Gulliver-Regular" w:hint="eastAsia"/>
          <w:iCs/>
          <w:sz w:val="13"/>
          <w:szCs w:val="13"/>
          <w:lang w:eastAsia="zh-CN"/>
        </w:rPr>
        <w:t>;</w:t>
      </w:r>
      <w:r w:rsidRPr="00ED1400">
        <w:rPr>
          <w:rFonts w:ascii="Gulliver-Regular" w:hAnsi="Gulliver-Regular"/>
          <w:iCs/>
          <w:sz w:val="13"/>
          <w:szCs w:val="13"/>
        </w:rPr>
        <w:t xml:space="preserve"> </w:t>
      </w:r>
      <w:r w:rsidRPr="00ED1400">
        <w:rPr>
          <w:rFonts w:ascii="Gulliver-Regular" w:hAnsi="Gulliver-Regular"/>
          <w:i/>
          <w:iCs/>
          <w:sz w:val="13"/>
          <w:szCs w:val="13"/>
        </w:rPr>
        <w:t>CBR</w:t>
      </w:r>
      <w:r w:rsidRPr="00646CBA">
        <w:rPr>
          <w:rFonts w:ascii="Gulliver-Regular" w:hAnsi="Gulliver-Regular"/>
          <w:iCs/>
          <w:sz w:val="13"/>
          <w:szCs w:val="13"/>
          <w:vertAlign w:val="subscript"/>
        </w:rPr>
        <w:t>28</w:t>
      </w:r>
      <w:r w:rsidRPr="00ED1400">
        <w:rPr>
          <w:rFonts w:ascii="Gulliver-Regular" w:hAnsi="Gulliver-Regular"/>
          <w:iCs/>
          <w:sz w:val="13"/>
          <w:szCs w:val="13"/>
        </w:rPr>
        <w:t xml:space="preserve">: </w:t>
      </w:r>
      <w:r>
        <w:rPr>
          <w:rFonts w:ascii="Gulliver-Regular" w:hAnsi="Gulliver-Regular" w:hint="eastAsia"/>
          <w:iCs/>
          <w:sz w:val="13"/>
          <w:szCs w:val="13"/>
          <w:lang w:eastAsia="zh-CN"/>
        </w:rPr>
        <w:t>CBR</w:t>
      </w:r>
      <w:r w:rsidRPr="00ED1400">
        <w:rPr>
          <w:rFonts w:ascii="Gulliver-Regular" w:hAnsi="Gulliver-Regular"/>
          <w:iCs/>
          <w:sz w:val="13"/>
          <w:szCs w:val="13"/>
        </w:rPr>
        <w:t xml:space="preserve"> after 28 d</w:t>
      </w:r>
      <w:r>
        <w:rPr>
          <w:rFonts w:ascii="Gulliver-Regular" w:hAnsi="Gulliver-Regular"/>
          <w:iCs/>
          <w:sz w:val="13"/>
          <w:szCs w:val="13"/>
        </w:rPr>
        <w:t xml:space="preserve"> of curing</w:t>
      </w:r>
      <w:r>
        <w:rPr>
          <w:rFonts w:ascii="Gulliver-Regular" w:hAnsi="Gulliver-Regular" w:hint="eastAsia"/>
          <w:iCs/>
          <w:sz w:val="13"/>
          <w:szCs w:val="13"/>
          <w:lang w:eastAsia="zh-CN"/>
        </w:rPr>
        <w:t>;</w:t>
      </w:r>
      <w:r w:rsidRPr="00ED1400">
        <w:rPr>
          <w:rFonts w:ascii="Gulliver-Regular" w:hAnsi="Gulliver-Regular"/>
          <w:iCs/>
          <w:sz w:val="13"/>
          <w:szCs w:val="13"/>
        </w:rPr>
        <w:t xml:space="preserve"> </w:t>
      </w:r>
      <w:proofErr w:type="spellStart"/>
      <w:r w:rsidRPr="00ED1400">
        <w:rPr>
          <w:rFonts w:ascii="Gulliver-Regular" w:hAnsi="Gulliver-Regular"/>
          <w:i/>
          <w:iCs/>
          <w:sz w:val="13"/>
          <w:szCs w:val="13"/>
        </w:rPr>
        <w:t>UCS</w:t>
      </w:r>
      <w:r w:rsidRPr="00ED1400">
        <w:rPr>
          <w:rFonts w:ascii="Gulliver-Regular" w:hAnsi="Gulliver-Regular"/>
          <w:i/>
          <w:iCs/>
          <w:sz w:val="13"/>
          <w:szCs w:val="13"/>
          <w:vertAlign w:val="subscript"/>
        </w:rPr>
        <w:t>x</w:t>
      </w:r>
      <w:proofErr w:type="spellEnd"/>
      <w:r w:rsidRPr="00ED1400">
        <w:rPr>
          <w:rFonts w:ascii="Gulliver-Regular" w:hAnsi="Gulliver-Regular"/>
          <w:iCs/>
          <w:sz w:val="13"/>
          <w:szCs w:val="13"/>
        </w:rPr>
        <w:t xml:space="preserve">: </w:t>
      </w:r>
      <w:r>
        <w:rPr>
          <w:rFonts w:ascii="Gulliver-Regular" w:hAnsi="Gulliver-Regular" w:hint="eastAsia"/>
          <w:iCs/>
          <w:sz w:val="13"/>
          <w:szCs w:val="13"/>
          <w:lang w:eastAsia="zh-CN"/>
        </w:rPr>
        <w:t>UCS</w:t>
      </w:r>
      <w:r w:rsidRPr="00ED1400">
        <w:rPr>
          <w:rFonts w:ascii="Gulliver-Regular" w:hAnsi="Gulliver-Regular"/>
          <w:iCs/>
          <w:sz w:val="13"/>
          <w:szCs w:val="13"/>
        </w:rPr>
        <w:t xml:space="preserve"> after </w:t>
      </w:r>
      <w:r w:rsidRPr="00ED1400">
        <w:rPr>
          <w:rFonts w:ascii="Gulliver-Regular" w:hAnsi="Gulliver-Regular"/>
          <w:i/>
          <w:iCs/>
          <w:sz w:val="13"/>
          <w:szCs w:val="13"/>
        </w:rPr>
        <w:t>x</w:t>
      </w:r>
      <w:r>
        <w:rPr>
          <w:rFonts w:ascii="Gulliver-Regular" w:hAnsi="Gulliver-Regular"/>
          <w:iCs/>
          <w:sz w:val="13"/>
          <w:szCs w:val="13"/>
        </w:rPr>
        <w:t xml:space="preserve"> days of curing</w:t>
      </w:r>
      <w:r w:rsidR="00A01B09">
        <w:rPr>
          <w:rFonts w:ascii="Gulliver-Regular" w:hAnsi="Gulliver-Regular" w:hint="eastAsia"/>
          <w:iCs/>
          <w:sz w:val="13"/>
          <w:szCs w:val="13"/>
          <w:lang w:eastAsia="zh-CN"/>
        </w:rPr>
        <w:t>.</w:t>
      </w:r>
    </w:p>
    <w:p w14:paraId="7BA04C61" w14:textId="77777777" w:rsidR="00F02A52" w:rsidRDefault="00F02A52" w:rsidP="00903AEE">
      <w:pPr>
        <w:spacing w:after="0" w:line="240" w:lineRule="exact"/>
        <w:rPr>
          <w:rFonts w:ascii="Gulliver-Regular" w:hAnsi="Gulliver-Regular"/>
          <w:iCs/>
          <w:sz w:val="13"/>
          <w:szCs w:val="13"/>
          <w:lang w:eastAsia="zh-CN"/>
        </w:rPr>
      </w:pPr>
    </w:p>
    <w:p w14:paraId="4F9F182D" w14:textId="12BD6EA5" w:rsidR="00F02A52" w:rsidRPr="00F02A52" w:rsidRDefault="00F02A52" w:rsidP="00903AEE">
      <w:pPr>
        <w:spacing w:after="0" w:line="240" w:lineRule="exact"/>
        <w:rPr>
          <w:rFonts w:ascii="Gulliver-Regular" w:hAnsi="Gulliver-Regular"/>
          <w:b/>
          <w:iCs/>
          <w:sz w:val="13"/>
          <w:szCs w:val="13"/>
          <w:lang w:eastAsia="zh-CN"/>
        </w:rPr>
      </w:pPr>
      <w:r w:rsidRPr="00F02A52">
        <w:rPr>
          <w:rFonts w:ascii="Gulliver-Regular" w:hAnsi="Gulliver-Regular" w:hint="eastAsia"/>
          <w:b/>
          <w:iCs/>
          <w:sz w:val="13"/>
          <w:szCs w:val="13"/>
          <w:lang w:eastAsia="zh-CN"/>
        </w:rPr>
        <w:t>References</w:t>
      </w:r>
    </w:p>
    <w:p w14:paraId="19E8CAEC" w14:textId="77777777" w:rsidR="00F02A52" w:rsidRDefault="00F02A52" w:rsidP="00903AEE">
      <w:pPr>
        <w:spacing w:after="0" w:line="240" w:lineRule="exact"/>
        <w:rPr>
          <w:rFonts w:ascii="Gulliver-Regular" w:hAnsi="Gulliver-Regular"/>
          <w:iCs/>
          <w:sz w:val="13"/>
          <w:szCs w:val="13"/>
          <w:lang w:eastAsia="zh-CN"/>
        </w:rPr>
      </w:pPr>
    </w:p>
    <w:p w14:paraId="41B5E8F1" w14:textId="77777777" w:rsidR="00F32A7D" w:rsidRPr="00645A93" w:rsidRDefault="00F32A7D" w:rsidP="00F32A7D">
      <w:pPr>
        <w:spacing w:after="0" w:line="240" w:lineRule="exact"/>
        <w:ind w:left="195" w:hangingChars="150" w:hanging="195"/>
        <w:jc w:val="both"/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</w:pPr>
      <w:proofErr w:type="gramStart"/>
      <w:r w:rsidRPr="006C3AE5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Al-</w:t>
      </w:r>
      <w:proofErr w:type="spellStart"/>
      <w:r w:rsidRPr="006C3AE5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Dakheeli</w:t>
      </w:r>
      <w:proofErr w:type="spellEnd"/>
      <w:r w:rsidRPr="006C3AE5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, H., </w:t>
      </w:r>
      <w:proofErr w:type="spellStart"/>
      <w:r w:rsidRPr="006C3AE5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Javid</w:t>
      </w:r>
      <w:proofErr w:type="spellEnd"/>
      <w:r w:rsidRPr="006C3AE5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, A., Chen, M., </w:t>
      </w:r>
      <w:proofErr w:type="spellStart"/>
      <w:r w:rsidRPr="006C3AE5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Bulut</w:t>
      </w:r>
      <w:proofErr w:type="spellEnd"/>
      <w:r w:rsidRPr="006C3AE5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, R., 2022.</w:t>
      </w:r>
      <w:proofErr w:type="gramEnd"/>
      <w:r w:rsidRPr="006C3AE5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</w:t>
      </w:r>
      <w:proofErr w:type="gramStart"/>
      <w:r w:rsidRPr="006C3AE5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Shrinkage curve of treated sulfate-bearing soils with GGBS.</w:t>
      </w:r>
      <w:proofErr w:type="gramEnd"/>
      <w:r w:rsidRPr="006C3AE5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In: Adv. Transp. </w:t>
      </w:r>
      <w:proofErr w:type="spellStart"/>
      <w:r w:rsidRPr="006C3AE5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Geotech</w:t>
      </w:r>
      <w:proofErr w:type="spellEnd"/>
      <w:r w:rsidRPr="006C3AE5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. IV. 851-859.</w:t>
      </w:r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</w:t>
      </w:r>
    </w:p>
    <w:p w14:paraId="15B7E403" w14:textId="771EEA03" w:rsidR="009F2A4D" w:rsidRPr="00645A93" w:rsidRDefault="009F2A4D" w:rsidP="009F2A4D">
      <w:pPr>
        <w:spacing w:after="0" w:line="240" w:lineRule="exact"/>
        <w:ind w:left="195" w:hangingChars="150" w:hanging="195"/>
        <w:jc w:val="both"/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</w:pPr>
      <w:proofErr w:type="spellStart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Amadi</w:t>
      </w:r>
      <w:proofErr w:type="spellEnd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, A.A., </w:t>
      </w:r>
      <w:proofErr w:type="spellStart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Eberemu</w:t>
      </w:r>
      <w:proofErr w:type="spellEnd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, A.O.</w:t>
      </w:r>
      <w:r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,</w:t>
      </w:r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2013. Potential application of lateritic soil stabilized with cement kiln dust (CKD) as liner in waste containment structures. </w:t>
      </w:r>
      <w:proofErr w:type="spellStart"/>
      <w:proofErr w:type="gramStart"/>
      <w:r w:rsidRPr="006C3AE5">
        <w:rPr>
          <w:rFonts w:ascii="Gulliver-Regular" w:eastAsia="Calibri" w:hAnsi="Gulliver-Regular" w:cs="Times New Roman"/>
          <w:bCs/>
          <w:sz w:val="13"/>
          <w:szCs w:val="13"/>
          <w:shd w:val="clear" w:color="auto" w:fill="FFFFFF"/>
        </w:rPr>
        <w:t>Geotech</w:t>
      </w:r>
      <w:proofErr w:type="spellEnd"/>
      <w:r w:rsidRPr="006C3AE5">
        <w:rPr>
          <w:rFonts w:ascii="Gulliver-Regular" w:eastAsia="Calibri" w:hAnsi="Gulliver-Regular" w:cs="Times New Roman"/>
          <w:bCs/>
          <w:sz w:val="13"/>
          <w:szCs w:val="13"/>
          <w:shd w:val="clear" w:color="auto" w:fill="FFFFFF"/>
        </w:rPr>
        <w:t>.</w:t>
      </w:r>
      <w:proofErr w:type="gramEnd"/>
      <w:r w:rsidR="0036534D">
        <w:rPr>
          <w:rFonts w:ascii="Gulliver-Regular" w:hAnsi="Gulliver-Regular" w:cs="Times New Roman" w:hint="eastAsia"/>
          <w:sz w:val="13"/>
          <w:szCs w:val="13"/>
          <w:shd w:val="clear" w:color="auto" w:fill="FFFFFF"/>
          <w:lang w:eastAsia="zh-CN"/>
        </w:rPr>
        <w:t xml:space="preserve"> </w:t>
      </w:r>
      <w:r w:rsidRPr="006C3AE5">
        <w:rPr>
          <w:rFonts w:ascii="Gulliver-Regular" w:eastAsia="Calibri" w:hAnsi="Gulliver-Regular" w:cs="Times New Roman"/>
          <w:bCs/>
          <w:sz w:val="13"/>
          <w:szCs w:val="13"/>
          <w:shd w:val="clear" w:color="auto" w:fill="FFFFFF"/>
        </w:rPr>
        <w:t>Geol.</w:t>
      </w:r>
      <w:r w:rsidR="0036534D">
        <w:rPr>
          <w:rFonts w:ascii="Gulliver-Regular" w:hAnsi="Gulliver-Regular" w:cs="Times New Roman" w:hint="eastAsia"/>
          <w:sz w:val="13"/>
          <w:szCs w:val="13"/>
          <w:shd w:val="clear" w:color="auto" w:fill="FFFFFF"/>
          <w:lang w:eastAsia="zh-CN"/>
        </w:rPr>
        <w:t xml:space="preserve"> </w:t>
      </w:r>
      <w:r w:rsidRPr="006C3AE5">
        <w:rPr>
          <w:rFonts w:ascii="Gulliver-Regular" w:eastAsia="Calibri" w:hAnsi="Gulliver-Regular" w:cs="Times New Roman"/>
          <w:bCs/>
          <w:sz w:val="13"/>
          <w:szCs w:val="13"/>
          <w:shd w:val="clear" w:color="auto" w:fill="FFFFFF"/>
        </w:rPr>
        <w:t>Eng.</w:t>
      </w:r>
      <w:r w:rsidRPr="00E30B9E" w:rsidDel="00E30B9E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</w:t>
      </w:r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31</w:t>
      </w:r>
      <w:r w:rsidR="0036534D">
        <w:rPr>
          <w:rFonts w:ascii="Gulliver-Regular" w:hAnsi="Gulliver-Regular" w:cs="Times New Roman" w:hint="eastAsia"/>
          <w:sz w:val="13"/>
          <w:szCs w:val="13"/>
          <w:shd w:val="clear" w:color="auto" w:fill="FFFFFF"/>
          <w:lang w:val="en-US" w:eastAsia="zh-CN"/>
        </w:rPr>
        <w:t xml:space="preserve"> </w:t>
      </w:r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(4), 1221-1230.</w:t>
      </w:r>
    </w:p>
    <w:p w14:paraId="4BA8C98C" w14:textId="77777777" w:rsidR="00C0408E" w:rsidRPr="00645A93" w:rsidRDefault="00C0408E" w:rsidP="00C0408E">
      <w:pPr>
        <w:spacing w:after="0" w:line="240" w:lineRule="exact"/>
        <w:ind w:left="195" w:hangingChars="150" w:hanging="195"/>
        <w:jc w:val="both"/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</w:pPr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Cetin, B., </w:t>
      </w:r>
      <w:proofErr w:type="spellStart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Aydilek</w:t>
      </w:r>
      <w:proofErr w:type="spellEnd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, A.H., </w:t>
      </w:r>
      <w:proofErr w:type="spellStart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Guney</w:t>
      </w:r>
      <w:proofErr w:type="spellEnd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, Y.</w:t>
      </w:r>
      <w:r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,</w:t>
      </w:r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2010. </w:t>
      </w:r>
      <w:proofErr w:type="gramStart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Stabilization of recycled base materials with high carbon fly ash.</w:t>
      </w:r>
      <w:proofErr w:type="gramEnd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</w:t>
      </w:r>
      <w:proofErr w:type="spellStart"/>
      <w:r w:rsidRPr="006C3AE5">
        <w:rPr>
          <w:rFonts w:ascii="Gulliver-Regular" w:eastAsia="Calibri" w:hAnsi="Gulliver-Regular" w:cs="Times New Roman"/>
          <w:bCs/>
          <w:sz w:val="13"/>
          <w:szCs w:val="13"/>
          <w:shd w:val="clear" w:color="auto" w:fill="FFFFFF"/>
        </w:rPr>
        <w:t>Resour</w:t>
      </w:r>
      <w:proofErr w:type="spellEnd"/>
      <w:r>
        <w:rPr>
          <w:rFonts w:ascii="Gulliver-Regular" w:eastAsia="Calibri" w:hAnsi="Gulliver-Regular" w:cs="Times New Roman"/>
          <w:bCs/>
          <w:sz w:val="13"/>
          <w:szCs w:val="13"/>
          <w:shd w:val="clear" w:color="auto" w:fill="FFFFFF"/>
        </w:rPr>
        <w:t>.</w:t>
      </w:r>
      <w:r w:rsidRPr="006C3AE5">
        <w:rPr>
          <w:rFonts w:ascii="Gulliver-Regular" w:eastAsia="Calibri" w:hAnsi="Gulliver-Regular" w:cs="Times New Roman"/>
          <w:bCs/>
          <w:sz w:val="13"/>
          <w:szCs w:val="13"/>
          <w:shd w:val="clear" w:color="auto" w:fill="FFFFFF"/>
        </w:rPr>
        <w:t xml:space="preserve"> </w:t>
      </w:r>
      <w:proofErr w:type="spellStart"/>
      <w:proofErr w:type="gramStart"/>
      <w:r w:rsidRPr="006C3AE5">
        <w:rPr>
          <w:rFonts w:ascii="Gulliver-Regular" w:eastAsia="Calibri" w:hAnsi="Gulliver-Regular" w:cs="Times New Roman"/>
          <w:bCs/>
          <w:sz w:val="13"/>
          <w:szCs w:val="13"/>
          <w:shd w:val="clear" w:color="auto" w:fill="FFFFFF"/>
        </w:rPr>
        <w:t>Conserv</w:t>
      </w:r>
      <w:proofErr w:type="spellEnd"/>
      <w:r>
        <w:rPr>
          <w:rFonts w:ascii="Gulliver-Regular" w:eastAsia="Calibri" w:hAnsi="Gulliver-Regular" w:cs="Times New Roman"/>
          <w:bCs/>
          <w:sz w:val="13"/>
          <w:szCs w:val="13"/>
          <w:shd w:val="clear" w:color="auto" w:fill="FFFFFF"/>
        </w:rPr>
        <w:t>.</w:t>
      </w:r>
      <w:proofErr w:type="gramEnd"/>
      <w:r w:rsidRPr="006C3AE5">
        <w:rPr>
          <w:rFonts w:ascii="Gulliver-Regular" w:eastAsia="Calibri" w:hAnsi="Gulliver-Regular" w:cs="Times New Roman"/>
          <w:bCs/>
          <w:sz w:val="13"/>
          <w:szCs w:val="13"/>
          <w:shd w:val="clear" w:color="auto" w:fill="FFFFFF"/>
        </w:rPr>
        <w:t xml:space="preserve"> </w:t>
      </w:r>
      <w:proofErr w:type="spellStart"/>
      <w:proofErr w:type="gramStart"/>
      <w:r w:rsidRPr="006C3AE5">
        <w:rPr>
          <w:rFonts w:ascii="Gulliver-Regular" w:eastAsia="Calibri" w:hAnsi="Gulliver-Regular" w:cs="Times New Roman"/>
          <w:bCs/>
          <w:sz w:val="13"/>
          <w:szCs w:val="13"/>
          <w:shd w:val="clear" w:color="auto" w:fill="FFFFFF"/>
        </w:rPr>
        <w:t>Recycl</w:t>
      </w:r>
      <w:proofErr w:type="spellEnd"/>
      <w:r>
        <w:rPr>
          <w:rFonts w:ascii="Gulliver-Regular" w:eastAsia="Calibri" w:hAnsi="Gulliver-Regular" w:cs="Times New Roman"/>
          <w:b/>
          <w:bCs/>
          <w:sz w:val="13"/>
          <w:szCs w:val="13"/>
          <w:shd w:val="clear" w:color="auto" w:fill="FFFFFF"/>
        </w:rPr>
        <w:t>.</w:t>
      </w:r>
      <w:proofErr w:type="gramEnd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54(11), 878-892.</w:t>
      </w:r>
    </w:p>
    <w:p w14:paraId="3E0D28F3" w14:textId="6042DD9D" w:rsidR="00F02A52" w:rsidRPr="00645A93" w:rsidRDefault="00F02A52" w:rsidP="00F02A52">
      <w:pPr>
        <w:spacing w:after="0" w:line="240" w:lineRule="exact"/>
        <w:ind w:left="195" w:hangingChars="150" w:hanging="195"/>
        <w:jc w:val="both"/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</w:pPr>
      <w:proofErr w:type="spellStart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Eujine</w:t>
      </w:r>
      <w:proofErr w:type="spellEnd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, G.N., </w:t>
      </w:r>
      <w:proofErr w:type="spellStart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Chandrakaran</w:t>
      </w:r>
      <w:proofErr w:type="spellEnd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, S., </w:t>
      </w:r>
      <w:proofErr w:type="spellStart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Sankar</w:t>
      </w:r>
      <w:proofErr w:type="spellEnd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, N.</w:t>
      </w:r>
      <w:r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,</w:t>
      </w:r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2017. The engineering behaviour of enzymatic lime stabilised soils</w:t>
      </w:r>
      <w:r w:rsidRPr="00372949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. </w:t>
      </w:r>
      <w:r w:rsidR="00024A32">
        <w:rPr>
          <w:rFonts w:ascii="Gulliver-Regular" w:eastAsia="Calibri" w:hAnsi="Gulliver-Regular" w:cs="Times New Roman"/>
          <w:bCs/>
          <w:sz w:val="13"/>
          <w:szCs w:val="13"/>
          <w:shd w:val="clear" w:color="auto" w:fill="FFFFFF"/>
        </w:rPr>
        <w:t>Proc. Inst. Civ. Eng.:</w:t>
      </w:r>
      <w:r w:rsidRPr="006C3AE5">
        <w:rPr>
          <w:rFonts w:ascii="Gulliver-Regular" w:eastAsia="Calibri" w:hAnsi="Gulliver-Regular" w:cs="Times New Roman"/>
          <w:bCs/>
          <w:sz w:val="13"/>
          <w:szCs w:val="13"/>
          <w:shd w:val="clear" w:color="auto" w:fill="FFFFFF"/>
        </w:rPr>
        <w:t xml:space="preserve"> Ground. </w:t>
      </w:r>
      <w:proofErr w:type="spellStart"/>
      <w:proofErr w:type="gramStart"/>
      <w:r w:rsidRPr="006C3AE5">
        <w:rPr>
          <w:rFonts w:ascii="Gulliver-Regular" w:eastAsia="Calibri" w:hAnsi="Gulliver-Regular" w:cs="Times New Roman"/>
          <w:bCs/>
          <w:sz w:val="13"/>
          <w:szCs w:val="13"/>
          <w:shd w:val="clear" w:color="auto" w:fill="FFFFFF"/>
        </w:rPr>
        <w:t>Improv</w:t>
      </w:r>
      <w:proofErr w:type="spellEnd"/>
      <w:r w:rsidRPr="00372949">
        <w:rPr>
          <w:rFonts w:ascii="Gulliver-Regular" w:eastAsia="Calibri" w:hAnsi="Gulliver-Regular" w:cs="Times New Roman"/>
          <w:sz w:val="13"/>
          <w:szCs w:val="13"/>
          <w:shd w:val="clear" w:color="auto" w:fill="FFFFFF"/>
        </w:rPr>
        <w:t>.</w:t>
      </w:r>
      <w:proofErr w:type="gramEnd"/>
      <w:r w:rsidRPr="00372949" w:rsidDel="00372949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</w:t>
      </w:r>
      <w:r w:rsidRPr="00372949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</w:t>
      </w:r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170(1), 1-11.</w:t>
      </w:r>
    </w:p>
    <w:p w14:paraId="3894935E" w14:textId="77777777" w:rsidR="00066AA7" w:rsidRPr="00645A93" w:rsidRDefault="00066AA7" w:rsidP="00066AA7">
      <w:pPr>
        <w:spacing w:after="0" w:line="240" w:lineRule="exact"/>
        <w:ind w:left="195" w:hangingChars="150" w:hanging="195"/>
        <w:jc w:val="both"/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</w:pPr>
      <w:proofErr w:type="spellStart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Hoyos</w:t>
      </w:r>
      <w:proofErr w:type="spellEnd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, L.R., </w:t>
      </w:r>
      <w:proofErr w:type="spellStart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Laikram</w:t>
      </w:r>
      <w:proofErr w:type="spellEnd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, A., </w:t>
      </w:r>
      <w:proofErr w:type="spellStart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Puppala</w:t>
      </w:r>
      <w:proofErr w:type="spellEnd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, A.J.</w:t>
      </w:r>
      <w:r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,</w:t>
      </w:r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2006. Assessment of seasonal effects on engineering behavior of chemically treated sulfate-rich expansive clay. In: Expansive Soils CRC Press. pp. 495-516.</w:t>
      </w:r>
    </w:p>
    <w:p w14:paraId="3756A770" w14:textId="77777777" w:rsidR="005C5314" w:rsidRPr="00645A93" w:rsidRDefault="005C5314" w:rsidP="005C5314">
      <w:pPr>
        <w:spacing w:after="0" w:line="240" w:lineRule="exact"/>
        <w:ind w:left="195" w:hangingChars="150" w:hanging="195"/>
        <w:jc w:val="both"/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</w:pPr>
      <w:proofErr w:type="spellStart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Indraratna</w:t>
      </w:r>
      <w:proofErr w:type="spellEnd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, A.S., </w:t>
      </w:r>
      <w:proofErr w:type="spellStart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Balasubramanian</w:t>
      </w:r>
      <w:proofErr w:type="spellEnd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, A.K., Khan, M.J.</w:t>
      </w:r>
      <w:r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,</w:t>
      </w:r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1995. Effect of fly ash with lime and cement on the behavior of </w:t>
      </w:r>
      <w:proofErr w:type="gramStart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a soft</w:t>
      </w:r>
      <w:proofErr w:type="gramEnd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clay. </w:t>
      </w:r>
      <w:r w:rsidRPr="00650535">
        <w:rPr>
          <w:rFonts w:ascii="Gulliver-Regular" w:eastAsia="Calibri" w:hAnsi="Gulliver-Regular" w:cs="Times New Roman"/>
          <w:bCs/>
          <w:sz w:val="13"/>
          <w:szCs w:val="13"/>
          <w:shd w:val="clear" w:color="auto" w:fill="FFFFFF"/>
        </w:rPr>
        <w:t xml:space="preserve">Q. J. Eng. Geol. </w:t>
      </w:r>
      <w:proofErr w:type="spellStart"/>
      <w:r w:rsidRPr="00650535">
        <w:rPr>
          <w:rFonts w:ascii="Gulliver-Regular" w:eastAsia="Calibri" w:hAnsi="Gulliver-Regular" w:cs="Times New Roman"/>
          <w:bCs/>
          <w:sz w:val="13"/>
          <w:szCs w:val="13"/>
          <w:shd w:val="clear" w:color="auto" w:fill="FFFFFF"/>
        </w:rPr>
        <w:t>Hydrogeol</w:t>
      </w:r>
      <w:proofErr w:type="spellEnd"/>
      <w:r w:rsidRPr="00650535">
        <w:rPr>
          <w:rFonts w:ascii="Gulliver-Regular" w:eastAsia="Calibri" w:hAnsi="Gulliver-Regular" w:cs="Times New Roman"/>
          <w:bCs/>
          <w:sz w:val="13"/>
          <w:szCs w:val="13"/>
          <w:shd w:val="clear" w:color="auto" w:fill="FFFFFF"/>
        </w:rPr>
        <w:t xml:space="preserve">. </w:t>
      </w:r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28(2), 131-142.</w:t>
      </w:r>
    </w:p>
    <w:p w14:paraId="3B6787DF" w14:textId="77777777" w:rsidR="00E75CF3" w:rsidRPr="00645A93" w:rsidRDefault="00E75CF3" w:rsidP="00E75CF3">
      <w:pPr>
        <w:spacing w:after="0" w:line="240" w:lineRule="exact"/>
        <w:ind w:left="195" w:hangingChars="150" w:hanging="195"/>
        <w:jc w:val="both"/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</w:pPr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Ismail, A.I.M., </w:t>
      </w:r>
      <w:proofErr w:type="spellStart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Belal</w:t>
      </w:r>
      <w:proofErr w:type="spellEnd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, Z.L.</w:t>
      </w:r>
      <w:r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,</w:t>
      </w:r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2016. </w:t>
      </w:r>
      <w:proofErr w:type="gramStart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Use of cement kiln dust on the engineering modification of soil materials, Nile Delta, Egypt.</w:t>
      </w:r>
      <w:proofErr w:type="gramEnd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</w:t>
      </w:r>
      <w:proofErr w:type="spellStart"/>
      <w:proofErr w:type="gramStart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Geotec</w:t>
      </w:r>
      <w:r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h</w:t>
      </w:r>
      <w:proofErr w:type="spellEnd"/>
      <w:r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.</w:t>
      </w:r>
      <w:proofErr w:type="gramEnd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Geol</w:t>
      </w:r>
      <w:r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.</w:t>
      </w:r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Eng</w:t>
      </w:r>
      <w:r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.</w:t>
      </w:r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34(2), 463-469.</w:t>
      </w:r>
    </w:p>
    <w:p w14:paraId="2801020F" w14:textId="77777777" w:rsidR="00D350CF" w:rsidRPr="00645A93" w:rsidRDefault="00D350CF" w:rsidP="00D350CF">
      <w:pPr>
        <w:spacing w:after="0" w:line="240" w:lineRule="exact"/>
        <w:ind w:left="195" w:hangingChars="150" w:hanging="195"/>
        <w:jc w:val="both"/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</w:pPr>
      <w:proofErr w:type="spellStart"/>
      <w:proofErr w:type="gramStart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Koslanant</w:t>
      </w:r>
      <w:proofErr w:type="spellEnd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, S., </w:t>
      </w:r>
      <w:proofErr w:type="spellStart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Onitsuka</w:t>
      </w:r>
      <w:proofErr w:type="spellEnd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, K., </w:t>
      </w:r>
      <w:proofErr w:type="spellStart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Negami</w:t>
      </w:r>
      <w:proofErr w:type="spellEnd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, T.</w:t>
      </w:r>
      <w:r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,</w:t>
      </w:r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2006.</w:t>
      </w:r>
      <w:proofErr w:type="gramEnd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Influence of salt additive in lime stabilization on organic clay. </w:t>
      </w:r>
      <w:proofErr w:type="spellStart"/>
      <w:proofErr w:type="gramStart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Geotech</w:t>
      </w:r>
      <w:proofErr w:type="spellEnd"/>
      <w:r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.</w:t>
      </w:r>
      <w:proofErr w:type="gramEnd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</w:t>
      </w:r>
      <w:proofErr w:type="gramStart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Eng. 37(2), 95.</w:t>
      </w:r>
      <w:proofErr w:type="gramEnd"/>
    </w:p>
    <w:p w14:paraId="62B1B3DA" w14:textId="77777777" w:rsidR="00083975" w:rsidRPr="00645A93" w:rsidRDefault="00083975" w:rsidP="00083975">
      <w:pPr>
        <w:spacing w:after="0" w:line="240" w:lineRule="exact"/>
        <w:ind w:left="195" w:hangingChars="150" w:hanging="195"/>
        <w:jc w:val="both"/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</w:pPr>
      <w:proofErr w:type="spellStart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Obuzor</w:t>
      </w:r>
      <w:proofErr w:type="spellEnd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, G.N., </w:t>
      </w:r>
      <w:proofErr w:type="spellStart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Kinuthia</w:t>
      </w:r>
      <w:proofErr w:type="spellEnd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, J.M., Robinson, R.B.</w:t>
      </w:r>
      <w:r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,</w:t>
      </w:r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2011. Enhancing the durability of flooded low-capacity soils by utilizing lime-activated ground granulated </w:t>
      </w:r>
      <w:proofErr w:type="spellStart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blastfurnace</w:t>
      </w:r>
      <w:proofErr w:type="spellEnd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slag (GGBS). Eng</w:t>
      </w:r>
      <w:r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.</w:t>
      </w:r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Geol. 123(3), 179-186.</w:t>
      </w:r>
    </w:p>
    <w:p w14:paraId="69A4D28B" w14:textId="77777777" w:rsidR="001B17F8" w:rsidRPr="00645A93" w:rsidRDefault="001B17F8" w:rsidP="001B17F8">
      <w:pPr>
        <w:spacing w:after="0" w:line="240" w:lineRule="exact"/>
        <w:ind w:left="195" w:hangingChars="150" w:hanging="195"/>
        <w:jc w:val="both"/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</w:pPr>
      <w:proofErr w:type="spellStart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Ogila</w:t>
      </w:r>
      <w:proofErr w:type="spellEnd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, W.A.M.</w:t>
      </w:r>
      <w:r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,</w:t>
      </w:r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2021. Effectiveness of fresh cement kiln dust as a soil stabilizer and stabilization mechanism of high swelling clays. </w:t>
      </w:r>
      <w:r w:rsidRPr="00650535">
        <w:rPr>
          <w:rFonts w:ascii="Gulliver-Regular" w:eastAsia="Calibri" w:hAnsi="Gulliver-Regular" w:cs="Times New Roman"/>
          <w:bCs/>
          <w:sz w:val="13"/>
          <w:szCs w:val="13"/>
          <w:shd w:val="clear" w:color="auto" w:fill="FFFFFF"/>
        </w:rPr>
        <w:t>Environ.</w:t>
      </w:r>
      <w:r w:rsidRPr="00AA5707">
        <w:rPr>
          <w:rFonts w:ascii="Gulliver-Regular" w:eastAsia="Calibri" w:hAnsi="Gulliver-Regular" w:cs="Times New Roman"/>
          <w:sz w:val="13"/>
          <w:szCs w:val="13"/>
          <w:shd w:val="clear" w:color="auto" w:fill="FFFFFF"/>
        </w:rPr>
        <w:t> </w:t>
      </w:r>
      <w:r w:rsidRPr="00650535">
        <w:rPr>
          <w:rFonts w:ascii="Gulliver-Regular" w:eastAsia="Calibri" w:hAnsi="Gulliver-Regular" w:cs="Times New Roman"/>
          <w:bCs/>
          <w:sz w:val="13"/>
          <w:szCs w:val="13"/>
          <w:shd w:val="clear" w:color="auto" w:fill="FFFFFF"/>
        </w:rPr>
        <w:t>Earth Sci.</w:t>
      </w:r>
      <w:r w:rsidRPr="00AA5707" w:rsidDel="00AA5707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</w:t>
      </w:r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80(7), 1-24.</w:t>
      </w:r>
    </w:p>
    <w:p w14:paraId="71FBFA91" w14:textId="77777777" w:rsidR="006D762F" w:rsidRPr="00645A93" w:rsidRDefault="006D762F" w:rsidP="006D762F">
      <w:pPr>
        <w:spacing w:after="0" w:line="240" w:lineRule="exact"/>
        <w:ind w:left="195" w:hangingChars="150" w:hanging="195"/>
        <w:jc w:val="both"/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</w:pPr>
      <w:proofErr w:type="spellStart"/>
      <w:proofErr w:type="gramStart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Pedarla</w:t>
      </w:r>
      <w:proofErr w:type="spellEnd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, A., </w:t>
      </w:r>
      <w:proofErr w:type="spellStart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Chittoori</w:t>
      </w:r>
      <w:proofErr w:type="spellEnd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, S., </w:t>
      </w:r>
      <w:proofErr w:type="spellStart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Puppala</w:t>
      </w:r>
      <w:proofErr w:type="spellEnd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, A.J.</w:t>
      </w:r>
      <w:r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,</w:t>
      </w:r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2011.</w:t>
      </w:r>
      <w:proofErr w:type="gramEnd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Influence of mineralogy and plasticity index on the stabilization effectiveness of expansive clays. Transp. Res. Rec. 2212(1), 91-99.</w:t>
      </w:r>
    </w:p>
    <w:p w14:paraId="03307928" w14:textId="77777777" w:rsidR="00DD3DC0" w:rsidRPr="00645A93" w:rsidRDefault="00DD3DC0" w:rsidP="00DD3DC0">
      <w:pPr>
        <w:spacing w:after="0" w:line="240" w:lineRule="exact"/>
        <w:ind w:left="195" w:hangingChars="150" w:hanging="195"/>
        <w:jc w:val="both"/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</w:pPr>
      <w:proofErr w:type="spellStart"/>
      <w:proofErr w:type="gramStart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Shafiqu</w:t>
      </w:r>
      <w:proofErr w:type="spellEnd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, Q.S.M., </w:t>
      </w:r>
      <w:proofErr w:type="spellStart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Abass</w:t>
      </w:r>
      <w:proofErr w:type="spellEnd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, R.I.</w:t>
      </w:r>
      <w:r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,</w:t>
      </w:r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2018, November.</w:t>
      </w:r>
      <w:proofErr w:type="gramEnd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Enhancement of expansive soil properties using cement kiln dust mixed with lime. In: </w:t>
      </w:r>
      <w:r w:rsidRPr="00BD13FB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Int</w:t>
      </w:r>
      <w:r w:rsidRPr="00650535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.</w:t>
      </w:r>
      <w:r w:rsidRPr="00BD13FB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</w:t>
      </w:r>
      <w:proofErr w:type="spellStart"/>
      <w:r w:rsidRPr="00BD13FB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Congr</w:t>
      </w:r>
      <w:proofErr w:type="spellEnd"/>
      <w:r w:rsidRPr="00650535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.</w:t>
      </w:r>
      <w:r w:rsidRPr="00BD13FB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Exhib</w:t>
      </w:r>
      <w:proofErr w:type="spellEnd"/>
      <w:r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.</w:t>
      </w:r>
      <w:proofErr w:type="gramEnd"/>
      <w:r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Sustain. Civ.</w:t>
      </w:r>
      <w:r w:rsidRPr="00BD13FB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Infrastructures: </w:t>
      </w:r>
      <w:proofErr w:type="spellStart"/>
      <w:r w:rsidRPr="009F1EC3">
        <w:rPr>
          <w:rFonts w:ascii="Gulliver-Regular" w:eastAsia="Calibri" w:hAnsi="Gulliver-Regular" w:cs="Times New Roman"/>
          <w:bCs/>
          <w:sz w:val="13"/>
          <w:szCs w:val="13"/>
          <w:shd w:val="clear" w:color="auto" w:fill="FFFFFF"/>
        </w:rPr>
        <w:t>Innov</w:t>
      </w:r>
      <w:proofErr w:type="spellEnd"/>
      <w:r w:rsidRPr="009F1EC3">
        <w:rPr>
          <w:rFonts w:ascii="Gulliver-Regular" w:eastAsia="Calibri" w:hAnsi="Gulliver-Regular" w:cs="Times New Roman"/>
          <w:bCs/>
          <w:sz w:val="13"/>
          <w:szCs w:val="13"/>
          <w:shd w:val="clear" w:color="auto" w:fill="FFFFFF"/>
        </w:rPr>
        <w:t xml:space="preserve">. </w:t>
      </w:r>
      <w:proofErr w:type="spellStart"/>
      <w:proofErr w:type="gramStart"/>
      <w:r w:rsidRPr="009F1EC3">
        <w:rPr>
          <w:rFonts w:ascii="Gulliver-Regular" w:eastAsia="Calibri" w:hAnsi="Gulliver-Regular" w:cs="Times New Roman"/>
          <w:bCs/>
          <w:sz w:val="13"/>
          <w:szCs w:val="13"/>
          <w:shd w:val="clear" w:color="auto" w:fill="FFFFFF"/>
        </w:rPr>
        <w:t>Infrastruct</w:t>
      </w:r>
      <w:proofErr w:type="spellEnd"/>
      <w:r w:rsidRPr="009F1EC3">
        <w:rPr>
          <w:rFonts w:ascii="Gulliver-Regular" w:eastAsia="Calibri" w:hAnsi="Gulliver-Regular" w:cs="Times New Roman"/>
          <w:bCs/>
          <w:sz w:val="13"/>
          <w:szCs w:val="13"/>
          <w:shd w:val="clear" w:color="auto" w:fill="FFFFFF"/>
        </w:rPr>
        <w:t>.</w:t>
      </w:r>
      <w:proofErr w:type="gramEnd"/>
      <w:r w:rsidRPr="009F1EC3">
        <w:rPr>
          <w:rFonts w:ascii="Gulliver-Regular" w:eastAsia="Calibri" w:hAnsi="Gulliver-Regular" w:cs="Times New Roman"/>
          <w:bCs/>
          <w:sz w:val="13"/>
          <w:szCs w:val="13"/>
          <w:shd w:val="clear" w:color="auto" w:fill="FFFFFF"/>
        </w:rPr>
        <w:t xml:space="preserve"> </w:t>
      </w:r>
      <w:proofErr w:type="spellStart"/>
      <w:proofErr w:type="gramStart"/>
      <w:r w:rsidRPr="009F1EC3">
        <w:rPr>
          <w:rFonts w:ascii="Gulliver-Regular" w:eastAsia="Calibri" w:hAnsi="Gulliver-Regular" w:cs="Times New Roman"/>
          <w:bCs/>
          <w:sz w:val="13"/>
          <w:szCs w:val="13"/>
          <w:shd w:val="clear" w:color="auto" w:fill="FFFFFF"/>
        </w:rPr>
        <w:t>Solut</w:t>
      </w:r>
      <w:proofErr w:type="spellEnd"/>
      <w:r w:rsidRPr="009F1EC3">
        <w:rPr>
          <w:rFonts w:ascii="Gulliver-Regular" w:eastAsia="Calibri" w:hAnsi="Gulliver-Regular" w:cs="Times New Roman"/>
          <w:bCs/>
          <w:sz w:val="13"/>
          <w:szCs w:val="13"/>
          <w:shd w:val="clear" w:color="auto" w:fill="FFFFFF"/>
        </w:rPr>
        <w:t>.</w:t>
      </w:r>
      <w:proofErr w:type="gramEnd"/>
      <w:r w:rsidRPr="009F1EC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</w:t>
      </w:r>
      <w:proofErr w:type="gramStart"/>
      <w:r w:rsidRPr="00BD13FB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Springer, Cham.</w:t>
      </w:r>
      <w:proofErr w:type="gramEnd"/>
      <w:r w:rsidRPr="00BD13FB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pp. 45-55.</w:t>
      </w:r>
    </w:p>
    <w:p w14:paraId="2B3B5E58" w14:textId="4BD374C0" w:rsidR="00FF63CD" w:rsidRPr="00645A93" w:rsidRDefault="00FF63CD" w:rsidP="00FF63CD">
      <w:pPr>
        <w:spacing w:after="0" w:line="240" w:lineRule="exact"/>
        <w:ind w:left="195" w:hangingChars="150" w:hanging="195"/>
        <w:jc w:val="both"/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</w:pPr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Sharma, R.K., </w:t>
      </w:r>
      <w:proofErr w:type="spellStart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Hymavathi</w:t>
      </w:r>
      <w:proofErr w:type="spellEnd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, J.</w:t>
      </w:r>
      <w:r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,</w:t>
      </w:r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2016. Effect of fly ash, construction demolition waste and lime on geotechnical characteristics of a clayey soil: a comparative study. </w:t>
      </w:r>
      <w:r w:rsidRPr="00650535">
        <w:rPr>
          <w:rFonts w:ascii="Gulliver-Regular" w:eastAsia="Calibri" w:hAnsi="Gulliver-Regular" w:cs="Times New Roman"/>
          <w:bCs/>
          <w:sz w:val="13"/>
          <w:szCs w:val="13"/>
          <w:shd w:val="clear" w:color="auto" w:fill="FFFFFF"/>
        </w:rPr>
        <w:t>Environ.</w:t>
      </w:r>
      <w:r w:rsidR="00A83599">
        <w:rPr>
          <w:rFonts w:ascii="Gulliver-Regular" w:hAnsi="Gulliver-Regular" w:cs="Times New Roman" w:hint="eastAsia"/>
          <w:sz w:val="13"/>
          <w:szCs w:val="13"/>
          <w:shd w:val="clear" w:color="auto" w:fill="FFFFFF"/>
          <w:lang w:eastAsia="zh-CN"/>
        </w:rPr>
        <w:t xml:space="preserve"> </w:t>
      </w:r>
      <w:r w:rsidRPr="00650535">
        <w:rPr>
          <w:rFonts w:ascii="Gulliver-Regular" w:eastAsia="Calibri" w:hAnsi="Gulliver-Regular" w:cs="Times New Roman"/>
          <w:bCs/>
          <w:sz w:val="13"/>
          <w:szCs w:val="13"/>
          <w:shd w:val="clear" w:color="auto" w:fill="FFFFFF"/>
        </w:rPr>
        <w:t>Earth Sci.</w:t>
      </w:r>
      <w:r w:rsidRPr="00AE0405" w:rsidDel="00AE0405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</w:t>
      </w:r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75(5), 377.</w:t>
      </w:r>
    </w:p>
    <w:p w14:paraId="2EFCC000" w14:textId="77777777" w:rsidR="00CB5CAD" w:rsidRPr="00645A93" w:rsidRDefault="00CB5CAD" w:rsidP="00CB5CAD">
      <w:pPr>
        <w:spacing w:after="0" w:line="240" w:lineRule="exact"/>
        <w:ind w:left="195" w:hangingChars="150" w:hanging="195"/>
        <w:jc w:val="both"/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</w:pPr>
      <w:proofErr w:type="spellStart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Sirivitmaitrie</w:t>
      </w:r>
      <w:proofErr w:type="spellEnd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, C., </w:t>
      </w:r>
      <w:proofErr w:type="spellStart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Puppala</w:t>
      </w:r>
      <w:proofErr w:type="spellEnd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, A.J., </w:t>
      </w:r>
      <w:proofErr w:type="spellStart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Saride</w:t>
      </w:r>
      <w:proofErr w:type="spellEnd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, S., </w:t>
      </w:r>
      <w:proofErr w:type="spellStart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Hoyos</w:t>
      </w:r>
      <w:proofErr w:type="spellEnd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, L.</w:t>
      </w:r>
      <w:r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,</w:t>
      </w:r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2011. </w:t>
      </w:r>
      <w:proofErr w:type="gramStart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Combined lime–cement stabilization for longer life of low-volume roads.</w:t>
      </w:r>
      <w:proofErr w:type="gramEnd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</w:t>
      </w:r>
      <w:proofErr w:type="spellStart"/>
      <w:proofErr w:type="gramStart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Transpor</w:t>
      </w:r>
      <w:proofErr w:type="spellEnd"/>
      <w:r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.</w:t>
      </w:r>
      <w:proofErr w:type="gramEnd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Res</w:t>
      </w:r>
      <w:r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.</w:t>
      </w:r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Rec. 2204(1), 140-147.</w:t>
      </w:r>
    </w:p>
    <w:p w14:paraId="23769B72" w14:textId="332A00C3" w:rsidR="00D52697" w:rsidRPr="00645A93" w:rsidRDefault="00D52697" w:rsidP="00D52697">
      <w:pPr>
        <w:spacing w:after="0" w:line="240" w:lineRule="exact"/>
        <w:ind w:left="195" w:hangingChars="150" w:hanging="195"/>
        <w:jc w:val="both"/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</w:pPr>
      <w:proofErr w:type="spellStart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Solanki</w:t>
      </w:r>
      <w:proofErr w:type="spellEnd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, P., </w:t>
      </w:r>
      <w:proofErr w:type="spellStart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Zaman</w:t>
      </w:r>
      <w:proofErr w:type="spellEnd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, M.M., Dean, J.</w:t>
      </w:r>
      <w:r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,</w:t>
      </w:r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2010. Resilient modulus of clay subgrades stabilized with lime, class C fly ash, and cement kiln dust for pavement design. </w:t>
      </w:r>
      <w:r w:rsidRPr="00D15889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T</w:t>
      </w:r>
      <w:proofErr w:type="spellStart"/>
      <w:r w:rsidRPr="00650535">
        <w:rPr>
          <w:rFonts w:ascii="Gulliver-Regular" w:eastAsia="Calibri" w:hAnsi="Gulliver-Regular" w:cs="Times New Roman"/>
          <w:bCs/>
          <w:sz w:val="13"/>
          <w:szCs w:val="13"/>
          <w:shd w:val="clear" w:color="auto" w:fill="FFFFFF"/>
        </w:rPr>
        <w:t>ransp</w:t>
      </w:r>
      <w:proofErr w:type="spellEnd"/>
      <w:r w:rsidRPr="00650535">
        <w:rPr>
          <w:rFonts w:ascii="Gulliver-Regular" w:eastAsia="Calibri" w:hAnsi="Gulliver-Regular" w:cs="Times New Roman"/>
          <w:bCs/>
          <w:sz w:val="13"/>
          <w:szCs w:val="13"/>
          <w:shd w:val="clear" w:color="auto" w:fill="FFFFFF"/>
        </w:rPr>
        <w:t>.</w:t>
      </w:r>
      <w:r w:rsidR="00A745E0">
        <w:rPr>
          <w:rFonts w:ascii="Gulliver-Regular" w:hAnsi="Gulliver-Regular" w:cs="Times New Roman" w:hint="eastAsia"/>
          <w:sz w:val="13"/>
          <w:szCs w:val="13"/>
          <w:shd w:val="clear" w:color="auto" w:fill="FFFFFF"/>
          <w:lang w:eastAsia="zh-CN"/>
        </w:rPr>
        <w:t xml:space="preserve"> </w:t>
      </w:r>
      <w:r w:rsidRPr="00650535">
        <w:rPr>
          <w:rFonts w:ascii="Gulliver-Regular" w:eastAsia="Calibri" w:hAnsi="Gulliver-Regular" w:cs="Times New Roman"/>
          <w:bCs/>
          <w:sz w:val="13"/>
          <w:szCs w:val="13"/>
          <w:shd w:val="clear" w:color="auto" w:fill="FFFFFF"/>
        </w:rPr>
        <w:t>Res.</w:t>
      </w:r>
      <w:r w:rsidR="00A745E0">
        <w:rPr>
          <w:rFonts w:ascii="Gulliver-Regular" w:hAnsi="Gulliver-Regular" w:cs="Times New Roman" w:hint="eastAsia"/>
          <w:bCs/>
          <w:sz w:val="13"/>
          <w:szCs w:val="13"/>
          <w:shd w:val="clear" w:color="auto" w:fill="FFFFFF"/>
          <w:lang w:eastAsia="zh-CN"/>
        </w:rPr>
        <w:t xml:space="preserve"> </w:t>
      </w:r>
      <w:r w:rsidRPr="00650535">
        <w:rPr>
          <w:rFonts w:ascii="Gulliver-Regular" w:eastAsia="Calibri" w:hAnsi="Gulliver-Regular" w:cs="Times New Roman"/>
          <w:bCs/>
          <w:sz w:val="13"/>
          <w:szCs w:val="13"/>
          <w:shd w:val="clear" w:color="auto" w:fill="FFFFFF"/>
        </w:rPr>
        <w:t>Rec</w:t>
      </w:r>
      <w:r w:rsidRPr="00D15889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.</w:t>
      </w:r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2186(1), 101-110.</w:t>
      </w:r>
    </w:p>
    <w:p w14:paraId="477EDFAB" w14:textId="77777777" w:rsidR="00B14054" w:rsidRPr="00645A93" w:rsidRDefault="00B14054" w:rsidP="00B14054">
      <w:pPr>
        <w:spacing w:after="0" w:line="240" w:lineRule="exact"/>
        <w:ind w:left="195" w:hangingChars="150" w:hanging="195"/>
        <w:jc w:val="both"/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</w:pPr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lastRenderedPageBreak/>
        <w:t xml:space="preserve">Wang, D., </w:t>
      </w:r>
      <w:proofErr w:type="spellStart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Abriak</w:t>
      </w:r>
      <w:proofErr w:type="spellEnd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, N. E., </w:t>
      </w:r>
      <w:proofErr w:type="spellStart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Zentar</w:t>
      </w:r>
      <w:proofErr w:type="spellEnd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, R.</w:t>
      </w:r>
      <w:r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,</w:t>
      </w:r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2013. Strength and deformation properties of Dunkirk marine sediments solidified with cement, lime and fly ash. Eng</w:t>
      </w:r>
      <w:r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.</w:t>
      </w:r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Geol. 166, 90-99.</w:t>
      </w:r>
    </w:p>
    <w:p w14:paraId="00692E58" w14:textId="77777777" w:rsidR="00C07F4B" w:rsidRPr="00645A93" w:rsidRDefault="00C07F4B" w:rsidP="00C07F4B">
      <w:pPr>
        <w:spacing w:after="0" w:line="240" w:lineRule="exact"/>
        <w:ind w:left="195" w:hangingChars="150" w:hanging="195"/>
        <w:jc w:val="both"/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</w:pPr>
      <w:proofErr w:type="spellStart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Yadu</w:t>
      </w:r>
      <w:proofErr w:type="spellEnd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, L., </w:t>
      </w:r>
      <w:proofErr w:type="spellStart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Tripathi</w:t>
      </w:r>
      <w:proofErr w:type="spellEnd"/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, R.K.</w:t>
      </w:r>
      <w:r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>,</w:t>
      </w:r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2013. Effects of granulated blast furnace slag in the engineering behaviour of stabilized soft soil. </w:t>
      </w:r>
      <w:proofErr w:type="spellStart"/>
      <w:r w:rsidRPr="00650535">
        <w:rPr>
          <w:rFonts w:ascii="Gulliver-Regular" w:eastAsia="Calibri" w:hAnsi="Gulliver-Regular" w:cs="Times New Roman"/>
          <w:bCs/>
          <w:sz w:val="13"/>
          <w:szCs w:val="13"/>
          <w:shd w:val="clear" w:color="auto" w:fill="FFFFFF"/>
        </w:rPr>
        <w:t>Procedia</w:t>
      </w:r>
      <w:proofErr w:type="spellEnd"/>
      <w:r w:rsidRPr="00650535">
        <w:rPr>
          <w:rFonts w:ascii="Gulliver-Regular" w:eastAsia="Calibri" w:hAnsi="Gulliver-Regular" w:cs="Times New Roman"/>
          <w:bCs/>
          <w:sz w:val="13"/>
          <w:szCs w:val="13"/>
          <w:shd w:val="clear" w:color="auto" w:fill="FFFFFF"/>
        </w:rPr>
        <w:t xml:space="preserve"> Eng</w:t>
      </w:r>
      <w:r w:rsidRPr="00E701F3">
        <w:rPr>
          <w:rFonts w:ascii="Gulliver-Regular" w:eastAsia="Calibri" w:hAnsi="Gulliver-Regular" w:cs="Times New Roman"/>
          <w:sz w:val="13"/>
          <w:szCs w:val="13"/>
          <w:shd w:val="clear" w:color="auto" w:fill="FFFFFF"/>
        </w:rPr>
        <w:t>.</w:t>
      </w:r>
      <w:r w:rsidRPr="00645A93">
        <w:rPr>
          <w:rFonts w:ascii="Gulliver-Regular" w:eastAsia="Calibri" w:hAnsi="Gulliver-Regular" w:cs="Times New Roman"/>
          <w:sz w:val="13"/>
          <w:szCs w:val="13"/>
          <w:shd w:val="clear" w:color="auto" w:fill="FFFFFF"/>
          <w:lang w:val="en-US"/>
        </w:rPr>
        <w:t xml:space="preserve"> 51, 125-131.</w:t>
      </w:r>
    </w:p>
    <w:p w14:paraId="256F689E" w14:textId="77777777" w:rsidR="00F02A52" w:rsidRDefault="00F02A52" w:rsidP="00903AEE">
      <w:pPr>
        <w:spacing w:after="0" w:line="240" w:lineRule="exact"/>
        <w:rPr>
          <w:rFonts w:ascii="Gulliver-Regular" w:hAnsi="Gulliver-Regular"/>
          <w:iCs/>
          <w:sz w:val="13"/>
          <w:szCs w:val="13"/>
          <w:lang w:eastAsia="zh-CN"/>
        </w:rPr>
      </w:pPr>
    </w:p>
    <w:sectPr w:rsidR="00F02A52" w:rsidSect="002E1C38">
      <w:pgSz w:w="11907" w:h="16839" w:code="9"/>
      <w:pgMar w:top="1247" w:right="1049" w:bottom="1247" w:left="1106" w:header="720" w:footer="720" w:gutter="0"/>
      <w:cols w:space="24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6F046" w16cex:dateUtc="2022-03-23T03:22:00Z"/>
  <w16cex:commentExtensible w16cex:durableId="25E6F047" w16cex:dateUtc="2022-03-23T03:10:00Z"/>
  <w16cex:commentExtensible w16cex:durableId="25E6F048" w16cex:dateUtc="2022-03-23T03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7E1FA1" w16cid:durableId="25E6F046"/>
  <w16cid:commentId w16cid:paraId="78DD6F41" w16cid:durableId="25E6F047"/>
  <w16cid:commentId w16cid:paraId="6BC9C635" w16cid:durableId="25E6F04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DA757" w14:textId="77777777" w:rsidR="00AE0F3F" w:rsidRDefault="00AE0F3F">
      <w:pPr>
        <w:spacing w:after="0" w:line="240" w:lineRule="auto"/>
      </w:pPr>
      <w:r>
        <w:separator/>
      </w:r>
    </w:p>
  </w:endnote>
  <w:endnote w:type="continuationSeparator" w:id="0">
    <w:p w14:paraId="18EED83F" w14:textId="77777777" w:rsidR="00AE0F3F" w:rsidRDefault="00AE0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stlyAdvGTIMES-R">
    <w:altName w:val="Times New Roman"/>
    <w:panose1 w:val="00000000000000000000"/>
    <w:charset w:val="00"/>
    <w:family w:val="roman"/>
    <w:notTrueType/>
    <w:pitch w:val="default"/>
  </w:font>
  <w:font w:name="AdvOT7d6df7ab.I">
    <w:altName w:val="Times New Roman"/>
    <w:panose1 w:val="00000000000000000000"/>
    <w:charset w:val="00"/>
    <w:family w:val="roman"/>
    <w:notTrueType/>
    <w:pitch w:val="default"/>
  </w:font>
  <w:font w:name="AdvPS4C9543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liver-Regular">
    <w:panose1 w:val="02020500000000000000"/>
    <w:charset w:val="00"/>
    <w:family w:val="roman"/>
    <w:notTrueType/>
    <w:pitch w:val="variable"/>
    <w:sig w:usb0="800000AF" w:usb1="4000204A" w:usb2="00000000" w:usb3="00000000" w:csb0="00000009" w:csb1="00000000"/>
  </w:font>
  <w:font w:name="Gungsuh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531ED" w14:textId="77777777" w:rsidR="00AE0F3F" w:rsidRDefault="00AE0F3F">
      <w:pPr>
        <w:spacing w:after="0" w:line="240" w:lineRule="auto"/>
      </w:pPr>
      <w:r>
        <w:separator/>
      </w:r>
    </w:p>
  </w:footnote>
  <w:footnote w:type="continuationSeparator" w:id="0">
    <w:p w14:paraId="3825D1D8" w14:textId="77777777" w:rsidR="00AE0F3F" w:rsidRDefault="00AE0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178"/>
    <w:multiLevelType w:val="hybridMultilevel"/>
    <w:tmpl w:val="9D86B636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8A693B"/>
    <w:multiLevelType w:val="multilevel"/>
    <w:tmpl w:val="8DB00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">
    <w:nsid w:val="42D65C4E"/>
    <w:multiLevelType w:val="multilevel"/>
    <w:tmpl w:val="DEA864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66AC3395"/>
    <w:multiLevelType w:val="hybridMultilevel"/>
    <w:tmpl w:val="444A2150"/>
    <w:lvl w:ilvl="0" w:tplc="DA64D88E">
      <w:start w:val="1"/>
      <w:numFmt w:val="decimal"/>
      <w:lvlText w:val="(%1)"/>
      <w:lvlJc w:val="left"/>
      <w:pPr>
        <w:ind w:left="1080" w:hanging="720"/>
      </w:pPr>
      <w:rPr>
        <w:rFonts w:hint="eastAsia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D577A"/>
    <w:multiLevelType w:val="hybridMultilevel"/>
    <w:tmpl w:val="9716BDE8"/>
    <w:lvl w:ilvl="0" w:tplc="0FACB0CA">
      <w:start w:val="1"/>
      <w:numFmt w:val="lowerRoman"/>
      <w:lvlText w:val="(%1)"/>
      <w:lvlJc w:val="left"/>
      <w:pPr>
        <w:ind w:left="108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65CFE"/>
    <w:multiLevelType w:val="multilevel"/>
    <w:tmpl w:val="95EE4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791350B"/>
    <w:multiLevelType w:val="hybridMultilevel"/>
    <w:tmpl w:val="FABA40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13BD4"/>
    <w:multiLevelType w:val="multilevel"/>
    <w:tmpl w:val="E06C38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ztLA0MzG0NDUxNrVU0lEKTi0uzszPAykwNawFACIW2h0tAAAA"/>
  </w:docVars>
  <w:rsids>
    <w:rsidRoot w:val="002F0603"/>
    <w:rsid w:val="00000AEA"/>
    <w:rsid w:val="00000EA4"/>
    <w:rsid w:val="000011A0"/>
    <w:rsid w:val="0000145B"/>
    <w:rsid w:val="00001E76"/>
    <w:rsid w:val="0000431F"/>
    <w:rsid w:val="000050BE"/>
    <w:rsid w:val="00005394"/>
    <w:rsid w:val="00005AF6"/>
    <w:rsid w:val="00005E6F"/>
    <w:rsid w:val="000062D6"/>
    <w:rsid w:val="00006333"/>
    <w:rsid w:val="00006358"/>
    <w:rsid w:val="00007E2A"/>
    <w:rsid w:val="000100B7"/>
    <w:rsid w:val="00011785"/>
    <w:rsid w:val="00012430"/>
    <w:rsid w:val="000139BB"/>
    <w:rsid w:val="00014398"/>
    <w:rsid w:val="00014C16"/>
    <w:rsid w:val="00014DD0"/>
    <w:rsid w:val="000156C7"/>
    <w:rsid w:val="00015787"/>
    <w:rsid w:val="00016302"/>
    <w:rsid w:val="00016370"/>
    <w:rsid w:val="0001719A"/>
    <w:rsid w:val="00017582"/>
    <w:rsid w:val="00017603"/>
    <w:rsid w:val="000176F1"/>
    <w:rsid w:val="000179BD"/>
    <w:rsid w:val="000200A4"/>
    <w:rsid w:val="000202B2"/>
    <w:rsid w:val="000211B2"/>
    <w:rsid w:val="00021F58"/>
    <w:rsid w:val="00022434"/>
    <w:rsid w:val="00024A32"/>
    <w:rsid w:val="00024D78"/>
    <w:rsid w:val="000254F7"/>
    <w:rsid w:val="00026B62"/>
    <w:rsid w:val="00030081"/>
    <w:rsid w:val="0003064D"/>
    <w:rsid w:val="00031463"/>
    <w:rsid w:val="000322DB"/>
    <w:rsid w:val="0003250B"/>
    <w:rsid w:val="000329F0"/>
    <w:rsid w:val="000336F7"/>
    <w:rsid w:val="00034161"/>
    <w:rsid w:val="00034778"/>
    <w:rsid w:val="00034A22"/>
    <w:rsid w:val="000355A5"/>
    <w:rsid w:val="00035BA9"/>
    <w:rsid w:val="00035CEE"/>
    <w:rsid w:val="00036210"/>
    <w:rsid w:val="0003637A"/>
    <w:rsid w:val="0003670F"/>
    <w:rsid w:val="00036AAD"/>
    <w:rsid w:val="00036DD3"/>
    <w:rsid w:val="000371C6"/>
    <w:rsid w:val="000373E3"/>
    <w:rsid w:val="00037C35"/>
    <w:rsid w:val="000402F1"/>
    <w:rsid w:val="00040418"/>
    <w:rsid w:val="000424E3"/>
    <w:rsid w:val="00042547"/>
    <w:rsid w:val="000430D4"/>
    <w:rsid w:val="000457C8"/>
    <w:rsid w:val="00046865"/>
    <w:rsid w:val="00046E71"/>
    <w:rsid w:val="0004742D"/>
    <w:rsid w:val="00047B0F"/>
    <w:rsid w:val="00047E28"/>
    <w:rsid w:val="000503BD"/>
    <w:rsid w:val="00050742"/>
    <w:rsid w:val="00050A6F"/>
    <w:rsid w:val="00050B0A"/>
    <w:rsid w:val="0005156A"/>
    <w:rsid w:val="00051AEF"/>
    <w:rsid w:val="00051D54"/>
    <w:rsid w:val="000525E1"/>
    <w:rsid w:val="000530E7"/>
    <w:rsid w:val="00053403"/>
    <w:rsid w:val="00053A91"/>
    <w:rsid w:val="0005442B"/>
    <w:rsid w:val="000545B4"/>
    <w:rsid w:val="00055430"/>
    <w:rsid w:val="00055C95"/>
    <w:rsid w:val="00056070"/>
    <w:rsid w:val="000564E9"/>
    <w:rsid w:val="00056D2D"/>
    <w:rsid w:val="00060765"/>
    <w:rsid w:val="00060B1A"/>
    <w:rsid w:val="000639A5"/>
    <w:rsid w:val="000640DD"/>
    <w:rsid w:val="00064767"/>
    <w:rsid w:val="00064B2A"/>
    <w:rsid w:val="00066AA7"/>
    <w:rsid w:val="00066C61"/>
    <w:rsid w:val="000677DA"/>
    <w:rsid w:val="00070040"/>
    <w:rsid w:val="00070209"/>
    <w:rsid w:val="000707EE"/>
    <w:rsid w:val="00070C16"/>
    <w:rsid w:val="00070C80"/>
    <w:rsid w:val="0007151D"/>
    <w:rsid w:val="00071A7A"/>
    <w:rsid w:val="00072DFC"/>
    <w:rsid w:val="00072F05"/>
    <w:rsid w:val="00073554"/>
    <w:rsid w:val="00073690"/>
    <w:rsid w:val="00073ACF"/>
    <w:rsid w:val="00073E2E"/>
    <w:rsid w:val="00073F4F"/>
    <w:rsid w:val="00073FC6"/>
    <w:rsid w:val="0007436F"/>
    <w:rsid w:val="00074C3B"/>
    <w:rsid w:val="0007629C"/>
    <w:rsid w:val="00077D7F"/>
    <w:rsid w:val="000801B4"/>
    <w:rsid w:val="00081FF7"/>
    <w:rsid w:val="000826DD"/>
    <w:rsid w:val="00082EE5"/>
    <w:rsid w:val="00082FFC"/>
    <w:rsid w:val="0008325D"/>
    <w:rsid w:val="00083746"/>
    <w:rsid w:val="00083975"/>
    <w:rsid w:val="00083C8E"/>
    <w:rsid w:val="00083F0A"/>
    <w:rsid w:val="000843FC"/>
    <w:rsid w:val="0008462B"/>
    <w:rsid w:val="000849E5"/>
    <w:rsid w:val="00084DBD"/>
    <w:rsid w:val="00086927"/>
    <w:rsid w:val="00086AAB"/>
    <w:rsid w:val="000877F2"/>
    <w:rsid w:val="00087ACC"/>
    <w:rsid w:val="00087D8C"/>
    <w:rsid w:val="00090409"/>
    <w:rsid w:val="00090D55"/>
    <w:rsid w:val="00091DA7"/>
    <w:rsid w:val="00092D44"/>
    <w:rsid w:val="000931A8"/>
    <w:rsid w:val="000931CA"/>
    <w:rsid w:val="000932AC"/>
    <w:rsid w:val="00094079"/>
    <w:rsid w:val="000943FC"/>
    <w:rsid w:val="00096073"/>
    <w:rsid w:val="0009727A"/>
    <w:rsid w:val="00097F7A"/>
    <w:rsid w:val="000A02F5"/>
    <w:rsid w:val="000A05EA"/>
    <w:rsid w:val="000A1420"/>
    <w:rsid w:val="000A15D0"/>
    <w:rsid w:val="000A1D15"/>
    <w:rsid w:val="000A2365"/>
    <w:rsid w:val="000A3050"/>
    <w:rsid w:val="000A39B6"/>
    <w:rsid w:val="000A3C48"/>
    <w:rsid w:val="000A3F06"/>
    <w:rsid w:val="000A4311"/>
    <w:rsid w:val="000A469E"/>
    <w:rsid w:val="000A4ABB"/>
    <w:rsid w:val="000A4D65"/>
    <w:rsid w:val="000A4F31"/>
    <w:rsid w:val="000A54F5"/>
    <w:rsid w:val="000A70BF"/>
    <w:rsid w:val="000A7952"/>
    <w:rsid w:val="000B0204"/>
    <w:rsid w:val="000B0669"/>
    <w:rsid w:val="000B1EFD"/>
    <w:rsid w:val="000B3689"/>
    <w:rsid w:val="000B4642"/>
    <w:rsid w:val="000B5D5A"/>
    <w:rsid w:val="000B6914"/>
    <w:rsid w:val="000B757C"/>
    <w:rsid w:val="000B79CA"/>
    <w:rsid w:val="000C11F1"/>
    <w:rsid w:val="000C1CF1"/>
    <w:rsid w:val="000C2044"/>
    <w:rsid w:val="000C2E35"/>
    <w:rsid w:val="000C308C"/>
    <w:rsid w:val="000C35A2"/>
    <w:rsid w:val="000C4380"/>
    <w:rsid w:val="000C4A85"/>
    <w:rsid w:val="000C5393"/>
    <w:rsid w:val="000C54BA"/>
    <w:rsid w:val="000C66F2"/>
    <w:rsid w:val="000C6837"/>
    <w:rsid w:val="000C79BB"/>
    <w:rsid w:val="000D0665"/>
    <w:rsid w:val="000D08F3"/>
    <w:rsid w:val="000D195D"/>
    <w:rsid w:val="000D2636"/>
    <w:rsid w:val="000D2655"/>
    <w:rsid w:val="000D3F83"/>
    <w:rsid w:val="000D443E"/>
    <w:rsid w:val="000D52E7"/>
    <w:rsid w:val="000D549D"/>
    <w:rsid w:val="000D6097"/>
    <w:rsid w:val="000D67E0"/>
    <w:rsid w:val="000D73EB"/>
    <w:rsid w:val="000D75AD"/>
    <w:rsid w:val="000D7DD2"/>
    <w:rsid w:val="000E00A9"/>
    <w:rsid w:val="000E015D"/>
    <w:rsid w:val="000E06B7"/>
    <w:rsid w:val="000E0803"/>
    <w:rsid w:val="000E11DC"/>
    <w:rsid w:val="000E13DE"/>
    <w:rsid w:val="000E1C58"/>
    <w:rsid w:val="000E22EE"/>
    <w:rsid w:val="000E26EC"/>
    <w:rsid w:val="000E3ED4"/>
    <w:rsid w:val="000E522B"/>
    <w:rsid w:val="000E527F"/>
    <w:rsid w:val="000E5C13"/>
    <w:rsid w:val="000E6373"/>
    <w:rsid w:val="000E6E2C"/>
    <w:rsid w:val="000E7C3B"/>
    <w:rsid w:val="000F013E"/>
    <w:rsid w:val="000F0C5E"/>
    <w:rsid w:val="000F38AC"/>
    <w:rsid w:val="000F3B18"/>
    <w:rsid w:val="000F3BE5"/>
    <w:rsid w:val="000F45C0"/>
    <w:rsid w:val="000F5968"/>
    <w:rsid w:val="000F65A2"/>
    <w:rsid w:val="000F6BA4"/>
    <w:rsid w:val="00100371"/>
    <w:rsid w:val="0010162C"/>
    <w:rsid w:val="0010210B"/>
    <w:rsid w:val="00102C87"/>
    <w:rsid w:val="00104955"/>
    <w:rsid w:val="00104E8F"/>
    <w:rsid w:val="00104F79"/>
    <w:rsid w:val="001063EB"/>
    <w:rsid w:val="00106955"/>
    <w:rsid w:val="00106F3D"/>
    <w:rsid w:val="00107FCF"/>
    <w:rsid w:val="00110C51"/>
    <w:rsid w:val="001111BA"/>
    <w:rsid w:val="001111E9"/>
    <w:rsid w:val="001115F3"/>
    <w:rsid w:val="00111A83"/>
    <w:rsid w:val="00111CA0"/>
    <w:rsid w:val="0011377C"/>
    <w:rsid w:val="00113E69"/>
    <w:rsid w:val="001143AA"/>
    <w:rsid w:val="001143BE"/>
    <w:rsid w:val="00114BE9"/>
    <w:rsid w:val="00114D26"/>
    <w:rsid w:val="0011512C"/>
    <w:rsid w:val="00115C00"/>
    <w:rsid w:val="00115F0E"/>
    <w:rsid w:val="00116ACE"/>
    <w:rsid w:val="001179B3"/>
    <w:rsid w:val="00117D97"/>
    <w:rsid w:val="00117F5F"/>
    <w:rsid w:val="001205EF"/>
    <w:rsid w:val="00121C01"/>
    <w:rsid w:val="00121F4D"/>
    <w:rsid w:val="001224D1"/>
    <w:rsid w:val="0012312A"/>
    <w:rsid w:val="0012406B"/>
    <w:rsid w:val="00124E2B"/>
    <w:rsid w:val="001251A0"/>
    <w:rsid w:val="00126268"/>
    <w:rsid w:val="00126CB2"/>
    <w:rsid w:val="00134BA8"/>
    <w:rsid w:val="0013693F"/>
    <w:rsid w:val="0013709C"/>
    <w:rsid w:val="00141452"/>
    <w:rsid w:val="00141A58"/>
    <w:rsid w:val="00141CAA"/>
    <w:rsid w:val="00141CB3"/>
    <w:rsid w:val="001422C5"/>
    <w:rsid w:val="00142D19"/>
    <w:rsid w:val="0014499B"/>
    <w:rsid w:val="00144E78"/>
    <w:rsid w:val="00144F5F"/>
    <w:rsid w:val="00145A5B"/>
    <w:rsid w:val="00146239"/>
    <w:rsid w:val="001467DC"/>
    <w:rsid w:val="0014704A"/>
    <w:rsid w:val="0014782E"/>
    <w:rsid w:val="001500EB"/>
    <w:rsid w:val="00151DF0"/>
    <w:rsid w:val="00153311"/>
    <w:rsid w:val="00153815"/>
    <w:rsid w:val="00154707"/>
    <w:rsid w:val="00156580"/>
    <w:rsid w:val="00156DCC"/>
    <w:rsid w:val="00157B88"/>
    <w:rsid w:val="00161D70"/>
    <w:rsid w:val="001628D6"/>
    <w:rsid w:val="00164B57"/>
    <w:rsid w:val="00165CB2"/>
    <w:rsid w:val="00166559"/>
    <w:rsid w:val="0016671B"/>
    <w:rsid w:val="00166B2A"/>
    <w:rsid w:val="00167890"/>
    <w:rsid w:val="00167B23"/>
    <w:rsid w:val="001705A3"/>
    <w:rsid w:val="00170765"/>
    <w:rsid w:val="00170AD4"/>
    <w:rsid w:val="0017136D"/>
    <w:rsid w:val="00171955"/>
    <w:rsid w:val="00171B01"/>
    <w:rsid w:val="001722A2"/>
    <w:rsid w:val="00172F3A"/>
    <w:rsid w:val="00173290"/>
    <w:rsid w:val="00174394"/>
    <w:rsid w:val="001751A2"/>
    <w:rsid w:val="00177192"/>
    <w:rsid w:val="00177DC0"/>
    <w:rsid w:val="00181351"/>
    <w:rsid w:val="00183560"/>
    <w:rsid w:val="00184751"/>
    <w:rsid w:val="00184C77"/>
    <w:rsid w:val="00184EBE"/>
    <w:rsid w:val="001854D6"/>
    <w:rsid w:val="0018602B"/>
    <w:rsid w:val="001863F9"/>
    <w:rsid w:val="00186E26"/>
    <w:rsid w:val="00187691"/>
    <w:rsid w:val="0019027E"/>
    <w:rsid w:val="001906F9"/>
    <w:rsid w:val="00190A4A"/>
    <w:rsid w:val="00190B59"/>
    <w:rsid w:val="00191495"/>
    <w:rsid w:val="001924F1"/>
    <w:rsid w:val="00193297"/>
    <w:rsid w:val="00195074"/>
    <w:rsid w:val="00195DFC"/>
    <w:rsid w:val="001961E1"/>
    <w:rsid w:val="001964D5"/>
    <w:rsid w:val="00196EEE"/>
    <w:rsid w:val="001972AB"/>
    <w:rsid w:val="00197F39"/>
    <w:rsid w:val="001A002E"/>
    <w:rsid w:val="001A06BD"/>
    <w:rsid w:val="001A06DD"/>
    <w:rsid w:val="001A0746"/>
    <w:rsid w:val="001A14B8"/>
    <w:rsid w:val="001A261D"/>
    <w:rsid w:val="001A2A3B"/>
    <w:rsid w:val="001A32B8"/>
    <w:rsid w:val="001A3DCD"/>
    <w:rsid w:val="001A4607"/>
    <w:rsid w:val="001A609B"/>
    <w:rsid w:val="001A60CB"/>
    <w:rsid w:val="001A616A"/>
    <w:rsid w:val="001A7EDB"/>
    <w:rsid w:val="001A7F77"/>
    <w:rsid w:val="001B0921"/>
    <w:rsid w:val="001B0BF4"/>
    <w:rsid w:val="001B0FEB"/>
    <w:rsid w:val="001B17F8"/>
    <w:rsid w:val="001B28A1"/>
    <w:rsid w:val="001B3021"/>
    <w:rsid w:val="001B3FEA"/>
    <w:rsid w:val="001B4A7E"/>
    <w:rsid w:val="001B4C2B"/>
    <w:rsid w:val="001B54CF"/>
    <w:rsid w:val="001B55A3"/>
    <w:rsid w:val="001B5E4E"/>
    <w:rsid w:val="001B68CE"/>
    <w:rsid w:val="001C00C2"/>
    <w:rsid w:val="001C2076"/>
    <w:rsid w:val="001C3A8A"/>
    <w:rsid w:val="001C3B1A"/>
    <w:rsid w:val="001C40C4"/>
    <w:rsid w:val="001C40F6"/>
    <w:rsid w:val="001C41B9"/>
    <w:rsid w:val="001C4647"/>
    <w:rsid w:val="001C4D0B"/>
    <w:rsid w:val="001C5338"/>
    <w:rsid w:val="001C535A"/>
    <w:rsid w:val="001C56F2"/>
    <w:rsid w:val="001C59E7"/>
    <w:rsid w:val="001D064B"/>
    <w:rsid w:val="001D0A53"/>
    <w:rsid w:val="001D0E4B"/>
    <w:rsid w:val="001D1386"/>
    <w:rsid w:val="001D1556"/>
    <w:rsid w:val="001D251D"/>
    <w:rsid w:val="001D28B2"/>
    <w:rsid w:val="001D2CFA"/>
    <w:rsid w:val="001D66B6"/>
    <w:rsid w:val="001D6BA8"/>
    <w:rsid w:val="001D73AC"/>
    <w:rsid w:val="001E0DD9"/>
    <w:rsid w:val="001E128B"/>
    <w:rsid w:val="001E2369"/>
    <w:rsid w:val="001E25C3"/>
    <w:rsid w:val="001E274D"/>
    <w:rsid w:val="001E319F"/>
    <w:rsid w:val="001E38CD"/>
    <w:rsid w:val="001E430A"/>
    <w:rsid w:val="001E5B40"/>
    <w:rsid w:val="001E7DD5"/>
    <w:rsid w:val="001F1AFD"/>
    <w:rsid w:val="001F29BB"/>
    <w:rsid w:val="001F2B7B"/>
    <w:rsid w:val="001F2F3A"/>
    <w:rsid w:val="001F42A4"/>
    <w:rsid w:val="001F4D7B"/>
    <w:rsid w:val="001F5269"/>
    <w:rsid w:val="001F59F2"/>
    <w:rsid w:val="001F66BE"/>
    <w:rsid w:val="001F7868"/>
    <w:rsid w:val="001F7AC3"/>
    <w:rsid w:val="001F7C0F"/>
    <w:rsid w:val="0020015A"/>
    <w:rsid w:val="002004BD"/>
    <w:rsid w:val="002005F8"/>
    <w:rsid w:val="002008DD"/>
    <w:rsid w:val="00200A22"/>
    <w:rsid w:val="00200E4E"/>
    <w:rsid w:val="00201C30"/>
    <w:rsid w:val="002024E5"/>
    <w:rsid w:val="00204D29"/>
    <w:rsid w:val="0020589A"/>
    <w:rsid w:val="002064BD"/>
    <w:rsid w:val="00207D70"/>
    <w:rsid w:val="002100D5"/>
    <w:rsid w:val="00210160"/>
    <w:rsid w:val="002101E1"/>
    <w:rsid w:val="00210729"/>
    <w:rsid w:val="00210DF0"/>
    <w:rsid w:val="0021147B"/>
    <w:rsid w:val="00211EB5"/>
    <w:rsid w:val="002128BA"/>
    <w:rsid w:val="00212C64"/>
    <w:rsid w:val="00213088"/>
    <w:rsid w:val="00213CE2"/>
    <w:rsid w:val="00215A8B"/>
    <w:rsid w:val="0021614B"/>
    <w:rsid w:val="00216EA9"/>
    <w:rsid w:val="00217132"/>
    <w:rsid w:val="00217BB2"/>
    <w:rsid w:val="002200DA"/>
    <w:rsid w:val="0022012D"/>
    <w:rsid w:val="00220588"/>
    <w:rsid w:val="002207E1"/>
    <w:rsid w:val="00220869"/>
    <w:rsid w:val="00220EC3"/>
    <w:rsid w:val="00223FF3"/>
    <w:rsid w:val="002241E2"/>
    <w:rsid w:val="002244C3"/>
    <w:rsid w:val="00224B35"/>
    <w:rsid w:val="00225116"/>
    <w:rsid w:val="00225752"/>
    <w:rsid w:val="00225993"/>
    <w:rsid w:val="00225B6B"/>
    <w:rsid w:val="00226327"/>
    <w:rsid w:val="002271E8"/>
    <w:rsid w:val="0022732F"/>
    <w:rsid w:val="00230B8C"/>
    <w:rsid w:val="002311C0"/>
    <w:rsid w:val="00231660"/>
    <w:rsid w:val="00231931"/>
    <w:rsid w:val="00232015"/>
    <w:rsid w:val="00232B67"/>
    <w:rsid w:val="00232DD1"/>
    <w:rsid w:val="00232E03"/>
    <w:rsid w:val="00232E68"/>
    <w:rsid w:val="0023387D"/>
    <w:rsid w:val="00234A42"/>
    <w:rsid w:val="00234AA8"/>
    <w:rsid w:val="00234B1A"/>
    <w:rsid w:val="0023687A"/>
    <w:rsid w:val="00236BC2"/>
    <w:rsid w:val="002372A8"/>
    <w:rsid w:val="0023750D"/>
    <w:rsid w:val="002400CD"/>
    <w:rsid w:val="00240138"/>
    <w:rsid w:val="00240989"/>
    <w:rsid w:val="00240A3F"/>
    <w:rsid w:val="00240CC1"/>
    <w:rsid w:val="00240FB1"/>
    <w:rsid w:val="0024137F"/>
    <w:rsid w:val="00241A4B"/>
    <w:rsid w:val="00242278"/>
    <w:rsid w:val="00242599"/>
    <w:rsid w:val="00242D9B"/>
    <w:rsid w:val="0024302C"/>
    <w:rsid w:val="002430EB"/>
    <w:rsid w:val="002439AC"/>
    <w:rsid w:val="00243CC1"/>
    <w:rsid w:val="0024423C"/>
    <w:rsid w:val="00245671"/>
    <w:rsid w:val="00245EC2"/>
    <w:rsid w:val="002461F9"/>
    <w:rsid w:val="002469FA"/>
    <w:rsid w:val="00246DF3"/>
    <w:rsid w:val="002503BA"/>
    <w:rsid w:val="00250CF3"/>
    <w:rsid w:val="00250FD4"/>
    <w:rsid w:val="00251522"/>
    <w:rsid w:val="00251BCE"/>
    <w:rsid w:val="00252AB3"/>
    <w:rsid w:val="00253388"/>
    <w:rsid w:val="002537CC"/>
    <w:rsid w:val="00255FEB"/>
    <w:rsid w:val="002561AE"/>
    <w:rsid w:val="00256D06"/>
    <w:rsid w:val="00256E2F"/>
    <w:rsid w:val="00256EC9"/>
    <w:rsid w:val="00256F74"/>
    <w:rsid w:val="00257B46"/>
    <w:rsid w:val="00260116"/>
    <w:rsid w:val="002601A4"/>
    <w:rsid w:val="00260CE1"/>
    <w:rsid w:val="00262564"/>
    <w:rsid w:val="00262842"/>
    <w:rsid w:val="0026285F"/>
    <w:rsid w:val="00262EE2"/>
    <w:rsid w:val="0026338F"/>
    <w:rsid w:val="00263A3D"/>
    <w:rsid w:val="00264232"/>
    <w:rsid w:val="002654F8"/>
    <w:rsid w:val="00266830"/>
    <w:rsid w:val="00270025"/>
    <w:rsid w:val="00271F00"/>
    <w:rsid w:val="00272455"/>
    <w:rsid w:val="002752C8"/>
    <w:rsid w:val="002760D7"/>
    <w:rsid w:val="00276E62"/>
    <w:rsid w:val="00277951"/>
    <w:rsid w:val="002807C6"/>
    <w:rsid w:val="00281121"/>
    <w:rsid w:val="002813CD"/>
    <w:rsid w:val="002814F4"/>
    <w:rsid w:val="002823D1"/>
    <w:rsid w:val="002832E4"/>
    <w:rsid w:val="002835AB"/>
    <w:rsid w:val="002840DE"/>
    <w:rsid w:val="002845F0"/>
    <w:rsid w:val="00284751"/>
    <w:rsid w:val="002859F8"/>
    <w:rsid w:val="002860A0"/>
    <w:rsid w:val="002863A8"/>
    <w:rsid w:val="00287853"/>
    <w:rsid w:val="00290742"/>
    <w:rsid w:val="002907E2"/>
    <w:rsid w:val="00290DB1"/>
    <w:rsid w:val="00292CC8"/>
    <w:rsid w:val="00292E02"/>
    <w:rsid w:val="00292F4E"/>
    <w:rsid w:val="002937CD"/>
    <w:rsid w:val="002943E0"/>
    <w:rsid w:val="00294624"/>
    <w:rsid w:val="00294E7A"/>
    <w:rsid w:val="002950C8"/>
    <w:rsid w:val="0029554A"/>
    <w:rsid w:val="00296868"/>
    <w:rsid w:val="002A081E"/>
    <w:rsid w:val="002A08B8"/>
    <w:rsid w:val="002A112B"/>
    <w:rsid w:val="002A1D77"/>
    <w:rsid w:val="002A31E4"/>
    <w:rsid w:val="002A3559"/>
    <w:rsid w:val="002A3D16"/>
    <w:rsid w:val="002A58B0"/>
    <w:rsid w:val="002A6AF3"/>
    <w:rsid w:val="002A6EC2"/>
    <w:rsid w:val="002B0579"/>
    <w:rsid w:val="002B11B7"/>
    <w:rsid w:val="002B44A4"/>
    <w:rsid w:val="002B4BE4"/>
    <w:rsid w:val="002B51DC"/>
    <w:rsid w:val="002B59F2"/>
    <w:rsid w:val="002B5A8B"/>
    <w:rsid w:val="002B643C"/>
    <w:rsid w:val="002B6E1A"/>
    <w:rsid w:val="002B6F9B"/>
    <w:rsid w:val="002C07B1"/>
    <w:rsid w:val="002C0862"/>
    <w:rsid w:val="002C0A7D"/>
    <w:rsid w:val="002C19BB"/>
    <w:rsid w:val="002C1C16"/>
    <w:rsid w:val="002C20BB"/>
    <w:rsid w:val="002C2671"/>
    <w:rsid w:val="002C28DF"/>
    <w:rsid w:val="002C4049"/>
    <w:rsid w:val="002C46EE"/>
    <w:rsid w:val="002C5058"/>
    <w:rsid w:val="002C6346"/>
    <w:rsid w:val="002C6F24"/>
    <w:rsid w:val="002C735E"/>
    <w:rsid w:val="002D02A7"/>
    <w:rsid w:val="002D02FB"/>
    <w:rsid w:val="002D1595"/>
    <w:rsid w:val="002D37DC"/>
    <w:rsid w:val="002D38BE"/>
    <w:rsid w:val="002D42ED"/>
    <w:rsid w:val="002D4E6B"/>
    <w:rsid w:val="002E041A"/>
    <w:rsid w:val="002E0C21"/>
    <w:rsid w:val="002E0F58"/>
    <w:rsid w:val="002E126B"/>
    <w:rsid w:val="002E1B93"/>
    <w:rsid w:val="002E1C38"/>
    <w:rsid w:val="002E453B"/>
    <w:rsid w:val="002E54AA"/>
    <w:rsid w:val="002E558E"/>
    <w:rsid w:val="002E64A9"/>
    <w:rsid w:val="002E74C2"/>
    <w:rsid w:val="002E7A09"/>
    <w:rsid w:val="002F02AD"/>
    <w:rsid w:val="002F0603"/>
    <w:rsid w:val="002F1417"/>
    <w:rsid w:val="002F18FE"/>
    <w:rsid w:val="002F2524"/>
    <w:rsid w:val="002F3547"/>
    <w:rsid w:val="002F3674"/>
    <w:rsid w:val="002F3BC8"/>
    <w:rsid w:val="002F4161"/>
    <w:rsid w:val="002F42AA"/>
    <w:rsid w:val="002F4419"/>
    <w:rsid w:val="002F46B0"/>
    <w:rsid w:val="002F4A5D"/>
    <w:rsid w:val="002F4ADB"/>
    <w:rsid w:val="002F4B15"/>
    <w:rsid w:val="002F544E"/>
    <w:rsid w:val="002F6147"/>
    <w:rsid w:val="002F6DC7"/>
    <w:rsid w:val="002F7346"/>
    <w:rsid w:val="002F7684"/>
    <w:rsid w:val="002F7816"/>
    <w:rsid w:val="002F79D8"/>
    <w:rsid w:val="002F7DC4"/>
    <w:rsid w:val="00300BDE"/>
    <w:rsid w:val="00300C4F"/>
    <w:rsid w:val="00300CEC"/>
    <w:rsid w:val="00302231"/>
    <w:rsid w:val="00302C25"/>
    <w:rsid w:val="003040A7"/>
    <w:rsid w:val="003068FA"/>
    <w:rsid w:val="00307C01"/>
    <w:rsid w:val="0031062A"/>
    <w:rsid w:val="003125A7"/>
    <w:rsid w:val="0031274B"/>
    <w:rsid w:val="00312DA2"/>
    <w:rsid w:val="003130A0"/>
    <w:rsid w:val="003146AF"/>
    <w:rsid w:val="00315AD2"/>
    <w:rsid w:val="00316359"/>
    <w:rsid w:val="0031721E"/>
    <w:rsid w:val="00317432"/>
    <w:rsid w:val="00317E66"/>
    <w:rsid w:val="0032071F"/>
    <w:rsid w:val="0032082F"/>
    <w:rsid w:val="00320E6C"/>
    <w:rsid w:val="003214DE"/>
    <w:rsid w:val="00321806"/>
    <w:rsid w:val="003221A6"/>
    <w:rsid w:val="00322A5F"/>
    <w:rsid w:val="00323180"/>
    <w:rsid w:val="0032327E"/>
    <w:rsid w:val="003234C9"/>
    <w:rsid w:val="0032607E"/>
    <w:rsid w:val="00326CC6"/>
    <w:rsid w:val="0032713C"/>
    <w:rsid w:val="00327478"/>
    <w:rsid w:val="00327515"/>
    <w:rsid w:val="00330CBB"/>
    <w:rsid w:val="003322CC"/>
    <w:rsid w:val="003337CD"/>
    <w:rsid w:val="00336780"/>
    <w:rsid w:val="00336FB8"/>
    <w:rsid w:val="00337985"/>
    <w:rsid w:val="00340900"/>
    <w:rsid w:val="00341B05"/>
    <w:rsid w:val="00342F23"/>
    <w:rsid w:val="00343CD7"/>
    <w:rsid w:val="00343DBB"/>
    <w:rsid w:val="00344033"/>
    <w:rsid w:val="0034488F"/>
    <w:rsid w:val="0034503D"/>
    <w:rsid w:val="003452A5"/>
    <w:rsid w:val="00345EC2"/>
    <w:rsid w:val="00347A6F"/>
    <w:rsid w:val="00347BB7"/>
    <w:rsid w:val="00347F36"/>
    <w:rsid w:val="003501AD"/>
    <w:rsid w:val="00350C38"/>
    <w:rsid w:val="003543D7"/>
    <w:rsid w:val="0035444F"/>
    <w:rsid w:val="003567E9"/>
    <w:rsid w:val="003571D2"/>
    <w:rsid w:val="00364A47"/>
    <w:rsid w:val="00364E77"/>
    <w:rsid w:val="0036534D"/>
    <w:rsid w:val="0036663F"/>
    <w:rsid w:val="003667EE"/>
    <w:rsid w:val="00367A74"/>
    <w:rsid w:val="003700BA"/>
    <w:rsid w:val="003705C2"/>
    <w:rsid w:val="00370C98"/>
    <w:rsid w:val="0037115B"/>
    <w:rsid w:val="0037169B"/>
    <w:rsid w:val="00371D44"/>
    <w:rsid w:val="00371D94"/>
    <w:rsid w:val="00371E49"/>
    <w:rsid w:val="00372577"/>
    <w:rsid w:val="00372886"/>
    <w:rsid w:val="00372949"/>
    <w:rsid w:val="0037303D"/>
    <w:rsid w:val="00373423"/>
    <w:rsid w:val="00373493"/>
    <w:rsid w:val="00373521"/>
    <w:rsid w:val="00374CDE"/>
    <w:rsid w:val="00374ECD"/>
    <w:rsid w:val="003755D3"/>
    <w:rsid w:val="003767D2"/>
    <w:rsid w:val="00376F07"/>
    <w:rsid w:val="00377BCA"/>
    <w:rsid w:val="00380EB7"/>
    <w:rsid w:val="00381504"/>
    <w:rsid w:val="00381B66"/>
    <w:rsid w:val="00382255"/>
    <w:rsid w:val="00383BA3"/>
    <w:rsid w:val="00383DAD"/>
    <w:rsid w:val="003845AF"/>
    <w:rsid w:val="0038532B"/>
    <w:rsid w:val="00385F66"/>
    <w:rsid w:val="00386172"/>
    <w:rsid w:val="00386305"/>
    <w:rsid w:val="00386963"/>
    <w:rsid w:val="00386CCA"/>
    <w:rsid w:val="00390D96"/>
    <w:rsid w:val="00392769"/>
    <w:rsid w:val="0039328F"/>
    <w:rsid w:val="0039356A"/>
    <w:rsid w:val="00393ED9"/>
    <w:rsid w:val="00395088"/>
    <w:rsid w:val="00396276"/>
    <w:rsid w:val="00396B85"/>
    <w:rsid w:val="003A0662"/>
    <w:rsid w:val="003A0807"/>
    <w:rsid w:val="003A1BC9"/>
    <w:rsid w:val="003A1FB3"/>
    <w:rsid w:val="003A2BD3"/>
    <w:rsid w:val="003A2E53"/>
    <w:rsid w:val="003A36AF"/>
    <w:rsid w:val="003A3D3F"/>
    <w:rsid w:val="003A40E9"/>
    <w:rsid w:val="003A4859"/>
    <w:rsid w:val="003A52CC"/>
    <w:rsid w:val="003A67D1"/>
    <w:rsid w:val="003A6F4F"/>
    <w:rsid w:val="003A7986"/>
    <w:rsid w:val="003A7DC3"/>
    <w:rsid w:val="003B0141"/>
    <w:rsid w:val="003B0A32"/>
    <w:rsid w:val="003B1756"/>
    <w:rsid w:val="003B1EF9"/>
    <w:rsid w:val="003B3E71"/>
    <w:rsid w:val="003B44ED"/>
    <w:rsid w:val="003B4806"/>
    <w:rsid w:val="003B729B"/>
    <w:rsid w:val="003C1992"/>
    <w:rsid w:val="003C1AD4"/>
    <w:rsid w:val="003C2FF1"/>
    <w:rsid w:val="003C3979"/>
    <w:rsid w:val="003C3F48"/>
    <w:rsid w:val="003C52A1"/>
    <w:rsid w:val="003C5502"/>
    <w:rsid w:val="003C628C"/>
    <w:rsid w:val="003C6354"/>
    <w:rsid w:val="003C6410"/>
    <w:rsid w:val="003C7165"/>
    <w:rsid w:val="003D1168"/>
    <w:rsid w:val="003D21D1"/>
    <w:rsid w:val="003D2444"/>
    <w:rsid w:val="003D2959"/>
    <w:rsid w:val="003D2D35"/>
    <w:rsid w:val="003D3733"/>
    <w:rsid w:val="003D3DC7"/>
    <w:rsid w:val="003D4001"/>
    <w:rsid w:val="003D4666"/>
    <w:rsid w:val="003D47F7"/>
    <w:rsid w:val="003D4937"/>
    <w:rsid w:val="003D52B6"/>
    <w:rsid w:val="003D68AC"/>
    <w:rsid w:val="003D68EB"/>
    <w:rsid w:val="003D6C18"/>
    <w:rsid w:val="003D7EBC"/>
    <w:rsid w:val="003E0026"/>
    <w:rsid w:val="003E010B"/>
    <w:rsid w:val="003E04B6"/>
    <w:rsid w:val="003E0E56"/>
    <w:rsid w:val="003E325D"/>
    <w:rsid w:val="003E3DAD"/>
    <w:rsid w:val="003E4122"/>
    <w:rsid w:val="003E4829"/>
    <w:rsid w:val="003E5511"/>
    <w:rsid w:val="003E5EE7"/>
    <w:rsid w:val="003E6B65"/>
    <w:rsid w:val="003E786D"/>
    <w:rsid w:val="003F0C6C"/>
    <w:rsid w:val="003F0D35"/>
    <w:rsid w:val="003F0E97"/>
    <w:rsid w:val="003F2031"/>
    <w:rsid w:val="003F2052"/>
    <w:rsid w:val="003F248F"/>
    <w:rsid w:val="003F2D33"/>
    <w:rsid w:val="003F2D8F"/>
    <w:rsid w:val="003F3435"/>
    <w:rsid w:val="003F38A5"/>
    <w:rsid w:val="003F3D99"/>
    <w:rsid w:val="003F56E4"/>
    <w:rsid w:val="003F59AE"/>
    <w:rsid w:val="003F6AD5"/>
    <w:rsid w:val="003F6B0D"/>
    <w:rsid w:val="003F7086"/>
    <w:rsid w:val="003F71FA"/>
    <w:rsid w:val="003F7308"/>
    <w:rsid w:val="003F74DC"/>
    <w:rsid w:val="003F772A"/>
    <w:rsid w:val="00400B4F"/>
    <w:rsid w:val="00400E78"/>
    <w:rsid w:val="00400E7F"/>
    <w:rsid w:val="00401159"/>
    <w:rsid w:val="00401F45"/>
    <w:rsid w:val="004022C2"/>
    <w:rsid w:val="00402FC4"/>
    <w:rsid w:val="00403100"/>
    <w:rsid w:val="004032AD"/>
    <w:rsid w:val="00403363"/>
    <w:rsid w:val="004037E3"/>
    <w:rsid w:val="00404810"/>
    <w:rsid w:val="00404CE2"/>
    <w:rsid w:val="0040722D"/>
    <w:rsid w:val="004077E0"/>
    <w:rsid w:val="004108DA"/>
    <w:rsid w:val="00411871"/>
    <w:rsid w:val="00411B16"/>
    <w:rsid w:val="004121B8"/>
    <w:rsid w:val="00412335"/>
    <w:rsid w:val="004124DD"/>
    <w:rsid w:val="00413387"/>
    <w:rsid w:val="004133F0"/>
    <w:rsid w:val="004136BA"/>
    <w:rsid w:val="00413781"/>
    <w:rsid w:val="0041515F"/>
    <w:rsid w:val="00415211"/>
    <w:rsid w:val="00415467"/>
    <w:rsid w:val="0041637D"/>
    <w:rsid w:val="004226E7"/>
    <w:rsid w:val="00423131"/>
    <w:rsid w:val="0042351E"/>
    <w:rsid w:val="00424BF4"/>
    <w:rsid w:val="004254BD"/>
    <w:rsid w:val="00425767"/>
    <w:rsid w:val="00425B69"/>
    <w:rsid w:val="00425D25"/>
    <w:rsid w:val="00426FDA"/>
    <w:rsid w:val="00427ABC"/>
    <w:rsid w:val="004303A6"/>
    <w:rsid w:val="00430496"/>
    <w:rsid w:val="004304F4"/>
    <w:rsid w:val="00431310"/>
    <w:rsid w:val="00431CEC"/>
    <w:rsid w:val="00431F54"/>
    <w:rsid w:val="004320D9"/>
    <w:rsid w:val="00433459"/>
    <w:rsid w:val="0043352F"/>
    <w:rsid w:val="004335EF"/>
    <w:rsid w:val="0043396F"/>
    <w:rsid w:val="0043424F"/>
    <w:rsid w:val="004349AC"/>
    <w:rsid w:val="00434AF5"/>
    <w:rsid w:val="004361AB"/>
    <w:rsid w:val="00436235"/>
    <w:rsid w:val="00436333"/>
    <w:rsid w:val="00440695"/>
    <w:rsid w:val="004407C2"/>
    <w:rsid w:val="00441359"/>
    <w:rsid w:val="00441CD8"/>
    <w:rsid w:val="00441DF0"/>
    <w:rsid w:val="00442850"/>
    <w:rsid w:val="004429BE"/>
    <w:rsid w:val="00442EF9"/>
    <w:rsid w:val="0044357F"/>
    <w:rsid w:val="00443A71"/>
    <w:rsid w:val="0044548C"/>
    <w:rsid w:val="00445F1D"/>
    <w:rsid w:val="004469CC"/>
    <w:rsid w:val="00446BDC"/>
    <w:rsid w:val="0045285C"/>
    <w:rsid w:val="00453191"/>
    <w:rsid w:val="00453907"/>
    <w:rsid w:val="004548A2"/>
    <w:rsid w:val="0045602E"/>
    <w:rsid w:val="00456F78"/>
    <w:rsid w:val="00460322"/>
    <w:rsid w:val="00460891"/>
    <w:rsid w:val="00460920"/>
    <w:rsid w:val="00461304"/>
    <w:rsid w:val="00461519"/>
    <w:rsid w:val="00462562"/>
    <w:rsid w:val="004628C2"/>
    <w:rsid w:val="0046390A"/>
    <w:rsid w:val="00464469"/>
    <w:rsid w:val="00464795"/>
    <w:rsid w:val="004665BA"/>
    <w:rsid w:val="0046688C"/>
    <w:rsid w:val="00466E1B"/>
    <w:rsid w:val="004678DF"/>
    <w:rsid w:val="00470511"/>
    <w:rsid w:val="00470635"/>
    <w:rsid w:val="0047144E"/>
    <w:rsid w:val="00471935"/>
    <w:rsid w:val="00471A5B"/>
    <w:rsid w:val="00471BC9"/>
    <w:rsid w:val="00472446"/>
    <w:rsid w:val="0047284F"/>
    <w:rsid w:val="00473963"/>
    <w:rsid w:val="004739B6"/>
    <w:rsid w:val="004741E2"/>
    <w:rsid w:val="004741EF"/>
    <w:rsid w:val="00474BF2"/>
    <w:rsid w:val="00474D03"/>
    <w:rsid w:val="00475E8B"/>
    <w:rsid w:val="004760A4"/>
    <w:rsid w:val="00477CB6"/>
    <w:rsid w:val="00480574"/>
    <w:rsid w:val="00480B61"/>
    <w:rsid w:val="00481C09"/>
    <w:rsid w:val="004822CB"/>
    <w:rsid w:val="0048250B"/>
    <w:rsid w:val="00482B85"/>
    <w:rsid w:val="00482B92"/>
    <w:rsid w:val="004834E3"/>
    <w:rsid w:val="00483B14"/>
    <w:rsid w:val="004843E1"/>
    <w:rsid w:val="00485B4C"/>
    <w:rsid w:val="00486351"/>
    <w:rsid w:val="004868AB"/>
    <w:rsid w:val="004868BF"/>
    <w:rsid w:val="0048746A"/>
    <w:rsid w:val="004876D3"/>
    <w:rsid w:val="00490B60"/>
    <w:rsid w:val="00491FCE"/>
    <w:rsid w:val="004930BF"/>
    <w:rsid w:val="004933E7"/>
    <w:rsid w:val="00493DBE"/>
    <w:rsid w:val="00494911"/>
    <w:rsid w:val="00494CA6"/>
    <w:rsid w:val="00494D82"/>
    <w:rsid w:val="00495140"/>
    <w:rsid w:val="00496E18"/>
    <w:rsid w:val="004976A1"/>
    <w:rsid w:val="00497764"/>
    <w:rsid w:val="004A072E"/>
    <w:rsid w:val="004A0C35"/>
    <w:rsid w:val="004A1FDC"/>
    <w:rsid w:val="004A2E64"/>
    <w:rsid w:val="004A6480"/>
    <w:rsid w:val="004A6DB7"/>
    <w:rsid w:val="004B084F"/>
    <w:rsid w:val="004B0D58"/>
    <w:rsid w:val="004B0E39"/>
    <w:rsid w:val="004B29A4"/>
    <w:rsid w:val="004B2C62"/>
    <w:rsid w:val="004B4B37"/>
    <w:rsid w:val="004B4DA1"/>
    <w:rsid w:val="004B5B9D"/>
    <w:rsid w:val="004B7340"/>
    <w:rsid w:val="004B7DA8"/>
    <w:rsid w:val="004B7FEC"/>
    <w:rsid w:val="004C1398"/>
    <w:rsid w:val="004C1A99"/>
    <w:rsid w:val="004C1D2F"/>
    <w:rsid w:val="004C1EA6"/>
    <w:rsid w:val="004C25AF"/>
    <w:rsid w:val="004C3883"/>
    <w:rsid w:val="004C3F08"/>
    <w:rsid w:val="004C443D"/>
    <w:rsid w:val="004C4CDE"/>
    <w:rsid w:val="004C6810"/>
    <w:rsid w:val="004C6CB0"/>
    <w:rsid w:val="004C7E05"/>
    <w:rsid w:val="004D062D"/>
    <w:rsid w:val="004D0740"/>
    <w:rsid w:val="004D0BE3"/>
    <w:rsid w:val="004D0CDB"/>
    <w:rsid w:val="004D1BDE"/>
    <w:rsid w:val="004D1F22"/>
    <w:rsid w:val="004D4CB3"/>
    <w:rsid w:val="004D5426"/>
    <w:rsid w:val="004D54CC"/>
    <w:rsid w:val="004D56D4"/>
    <w:rsid w:val="004D6004"/>
    <w:rsid w:val="004D6872"/>
    <w:rsid w:val="004E06CB"/>
    <w:rsid w:val="004E072E"/>
    <w:rsid w:val="004E14ED"/>
    <w:rsid w:val="004E1AFD"/>
    <w:rsid w:val="004E1BFF"/>
    <w:rsid w:val="004E2398"/>
    <w:rsid w:val="004E2A2E"/>
    <w:rsid w:val="004E3CC1"/>
    <w:rsid w:val="004E567E"/>
    <w:rsid w:val="004E6AB8"/>
    <w:rsid w:val="004E6B4B"/>
    <w:rsid w:val="004E6C91"/>
    <w:rsid w:val="004E7663"/>
    <w:rsid w:val="004F0AE6"/>
    <w:rsid w:val="004F14DF"/>
    <w:rsid w:val="004F2F91"/>
    <w:rsid w:val="004F3624"/>
    <w:rsid w:val="004F372B"/>
    <w:rsid w:val="004F3AB5"/>
    <w:rsid w:val="004F42F8"/>
    <w:rsid w:val="004F46D5"/>
    <w:rsid w:val="004F53A2"/>
    <w:rsid w:val="004F5CDC"/>
    <w:rsid w:val="004F72F8"/>
    <w:rsid w:val="004F7375"/>
    <w:rsid w:val="004F751A"/>
    <w:rsid w:val="004F7A6D"/>
    <w:rsid w:val="005010E2"/>
    <w:rsid w:val="005013E3"/>
    <w:rsid w:val="00501BAC"/>
    <w:rsid w:val="00503FDC"/>
    <w:rsid w:val="00504E42"/>
    <w:rsid w:val="005051CF"/>
    <w:rsid w:val="00505968"/>
    <w:rsid w:val="00505AD1"/>
    <w:rsid w:val="00505C58"/>
    <w:rsid w:val="00506DEA"/>
    <w:rsid w:val="005100B2"/>
    <w:rsid w:val="005119F7"/>
    <w:rsid w:val="00511EFC"/>
    <w:rsid w:val="00512822"/>
    <w:rsid w:val="00512FC0"/>
    <w:rsid w:val="00513602"/>
    <w:rsid w:val="00513BF5"/>
    <w:rsid w:val="00513DE0"/>
    <w:rsid w:val="00514FE8"/>
    <w:rsid w:val="00515D9C"/>
    <w:rsid w:val="0051621D"/>
    <w:rsid w:val="00516791"/>
    <w:rsid w:val="00516F83"/>
    <w:rsid w:val="00520C4B"/>
    <w:rsid w:val="005218BA"/>
    <w:rsid w:val="00521DA0"/>
    <w:rsid w:val="00521F84"/>
    <w:rsid w:val="005227D9"/>
    <w:rsid w:val="00522AAC"/>
    <w:rsid w:val="00522F32"/>
    <w:rsid w:val="00523128"/>
    <w:rsid w:val="00523A39"/>
    <w:rsid w:val="00523A48"/>
    <w:rsid w:val="00524C94"/>
    <w:rsid w:val="00524F47"/>
    <w:rsid w:val="00526CF6"/>
    <w:rsid w:val="005271A8"/>
    <w:rsid w:val="00530BA8"/>
    <w:rsid w:val="00531DA2"/>
    <w:rsid w:val="00532040"/>
    <w:rsid w:val="0053225C"/>
    <w:rsid w:val="005327A8"/>
    <w:rsid w:val="005329E0"/>
    <w:rsid w:val="00532CC2"/>
    <w:rsid w:val="00533D23"/>
    <w:rsid w:val="00535170"/>
    <w:rsid w:val="0053549E"/>
    <w:rsid w:val="00536539"/>
    <w:rsid w:val="00536772"/>
    <w:rsid w:val="00536899"/>
    <w:rsid w:val="0053698E"/>
    <w:rsid w:val="00540097"/>
    <w:rsid w:val="00540A61"/>
    <w:rsid w:val="005411D5"/>
    <w:rsid w:val="0054198E"/>
    <w:rsid w:val="00541E25"/>
    <w:rsid w:val="005429DE"/>
    <w:rsid w:val="0054349A"/>
    <w:rsid w:val="00543B56"/>
    <w:rsid w:val="005442E8"/>
    <w:rsid w:val="0054509D"/>
    <w:rsid w:val="005455C0"/>
    <w:rsid w:val="00546566"/>
    <w:rsid w:val="00550012"/>
    <w:rsid w:val="00550756"/>
    <w:rsid w:val="005509E7"/>
    <w:rsid w:val="00550F81"/>
    <w:rsid w:val="0055122D"/>
    <w:rsid w:val="00552EDF"/>
    <w:rsid w:val="00553376"/>
    <w:rsid w:val="00553BDE"/>
    <w:rsid w:val="0055441C"/>
    <w:rsid w:val="00556EDA"/>
    <w:rsid w:val="00557C55"/>
    <w:rsid w:val="0056090B"/>
    <w:rsid w:val="005609EC"/>
    <w:rsid w:val="00560E9B"/>
    <w:rsid w:val="0056108A"/>
    <w:rsid w:val="00561858"/>
    <w:rsid w:val="0056240D"/>
    <w:rsid w:val="00562868"/>
    <w:rsid w:val="005631D2"/>
    <w:rsid w:val="00563672"/>
    <w:rsid w:val="005638F9"/>
    <w:rsid w:val="00564769"/>
    <w:rsid w:val="005655E7"/>
    <w:rsid w:val="0056567B"/>
    <w:rsid w:val="005656F1"/>
    <w:rsid w:val="005661ED"/>
    <w:rsid w:val="00566691"/>
    <w:rsid w:val="00566777"/>
    <w:rsid w:val="0056720E"/>
    <w:rsid w:val="00567516"/>
    <w:rsid w:val="0057044A"/>
    <w:rsid w:val="00571C81"/>
    <w:rsid w:val="0057229F"/>
    <w:rsid w:val="00572803"/>
    <w:rsid w:val="00572EBE"/>
    <w:rsid w:val="0057392F"/>
    <w:rsid w:val="00573C31"/>
    <w:rsid w:val="0057438A"/>
    <w:rsid w:val="0057467A"/>
    <w:rsid w:val="0057485E"/>
    <w:rsid w:val="00574BBB"/>
    <w:rsid w:val="005756B4"/>
    <w:rsid w:val="005756E4"/>
    <w:rsid w:val="005761A9"/>
    <w:rsid w:val="005763B7"/>
    <w:rsid w:val="00576CC3"/>
    <w:rsid w:val="00577A9F"/>
    <w:rsid w:val="00581056"/>
    <w:rsid w:val="00581274"/>
    <w:rsid w:val="00581312"/>
    <w:rsid w:val="005818E0"/>
    <w:rsid w:val="00581C22"/>
    <w:rsid w:val="005821FA"/>
    <w:rsid w:val="005824D3"/>
    <w:rsid w:val="00583951"/>
    <w:rsid w:val="0058502D"/>
    <w:rsid w:val="00585B3A"/>
    <w:rsid w:val="005862B0"/>
    <w:rsid w:val="00586785"/>
    <w:rsid w:val="0059143A"/>
    <w:rsid w:val="00591DDA"/>
    <w:rsid w:val="005921BA"/>
    <w:rsid w:val="0059275F"/>
    <w:rsid w:val="00593170"/>
    <w:rsid w:val="005934A6"/>
    <w:rsid w:val="00593C36"/>
    <w:rsid w:val="005945DD"/>
    <w:rsid w:val="00594916"/>
    <w:rsid w:val="0059545B"/>
    <w:rsid w:val="00596313"/>
    <w:rsid w:val="0059672F"/>
    <w:rsid w:val="00596E46"/>
    <w:rsid w:val="005973D9"/>
    <w:rsid w:val="005973E4"/>
    <w:rsid w:val="00597839"/>
    <w:rsid w:val="00597EA2"/>
    <w:rsid w:val="005A01C3"/>
    <w:rsid w:val="005A02F8"/>
    <w:rsid w:val="005A0AEF"/>
    <w:rsid w:val="005A2AC2"/>
    <w:rsid w:val="005A36E0"/>
    <w:rsid w:val="005A3715"/>
    <w:rsid w:val="005A41AC"/>
    <w:rsid w:val="005A5EF8"/>
    <w:rsid w:val="005A60FC"/>
    <w:rsid w:val="005A7426"/>
    <w:rsid w:val="005B053F"/>
    <w:rsid w:val="005B1766"/>
    <w:rsid w:val="005B20AF"/>
    <w:rsid w:val="005B21C7"/>
    <w:rsid w:val="005B2904"/>
    <w:rsid w:val="005B2C0C"/>
    <w:rsid w:val="005B3D8A"/>
    <w:rsid w:val="005B49E9"/>
    <w:rsid w:val="005B4E58"/>
    <w:rsid w:val="005B5156"/>
    <w:rsid w:val="005B609B"/>
    <w:rsid w:val="005B6423"/>
    <w:rsid w:val="005B6540"/>
    <w:rsid w:val="005B664C"/>
    <w:rsid w:val="005C03E0"/>
    <w:rsid w:val="005C0600"/>
    <w:rsid w:val="005C0640"/>
    <w:rsid w:val="005C1330"/>
    <w:rsid w:val="005C194A"/>
    <w:rsid w:val="005C1CD8"/>
    <w:rsid w:val="005C1E41"/>
    <w:rsid w:val="005C4813"/>
    <w:rsid w:val="005C50AC"/>
    <w:rsid w:val="005C5314"/>
    <w:rsid w:val="005C5928"/>
    <w:rsid w:val="005C77C3"/>
    <w:rsid w:val="005C78D8"/>
    <w:rsid w:val="005D00BB"/>
    <w:rsid w:val="005D0A6E"/>
    <w:rsid w:val="005D422D"/>
    <w:rsid w:val="005D4B31"/>
    <w:rsid w:val="005D5240"/>
    <w:rsid w:val="005D545A"/>
    <w:rsid w:val="005D5C44"/>
    <w:rsid w:val="005D5D34"/>
    <w:rsid w:val="005D68AC"/>
    <w:rsid w:val="005D6BD5"/>
    <w:rsid w:val="005D7AAB"/>
    <w:rsid w:val="005E09E8"/>
    <w:rsid w:val="005E0B9A"/>
    <w:rsid w:val="005E1124"/>
    <w:rsid w:val="005E18C5"/>
    <w:rsid w:val="005E1D84"/>
    <w:rsid w:val="005E1E8E"/>
    <w:rsid w:val="005E1F86"/>
    <w:rsid w:val="005E201F"/>
    <w:rsid w:val="005E2317"/>
    <w:rsid w:val="005E2C51"/>
    <w:rsid w:val="005E39AD"/>
    <w:rsid w:val="005E45C9"/>
    <w:rsid w:val="005E611A"/>
    <w:rsid w:val="005E7070"/>
    <w:rsid w:val="005E7A85"/>
    <w:rsid w:val="005F155B"/>
    <w:rsid w:val="005F25BA"/>
    <w:rsid w:val="005F2B75"/>
    <w:rsid w:val="005F3741"/>
    <w:rsid w:val="005F3BF6"/>
    <w:rsid w:val="005F6BB0"/>
    <w:rsid w:val="005F793F"/>
    <w:rsid w:val="006007A7"/>
    <w:rsid w:val="00603F5F"/>
    <w:rsid w:val="006044A0"/>
    <w:rsid w:val="0060538D"/>
    <w:rsid w:val="00606737"/>
    <w:rsid w:val="00606D9F"/>
    <w:rsid w:val="00606F67"/>
    <w:rsid w:val="006078BF"/>
    <w:rsid w:val="00607ABC"/>
    <w:rsid w:val="00607B72"/>
    <w:rsid w:val="00610605"/>
    <w:rsid w:val="006119AF"/>
    <w:rsid w:val="00611DED"/>
    <w:rsid w:val="0061231C"/>
    <w:rsid w:val="0061304D"/>
    <w:rsid w:val="006141E4"/>
    <w:rsid w:val="0061466A"/>
    <w:rsid w:val="00614B7A"/>
    <w:rsid w:val="006157E6"/>
    <w:rsid w:val="0061727F"/>
    <w:rsid w:val="006178AF"/>
    <w:rsid w:val="00617ABA"/>
    <w:rsid w:val="00617BA6"/>
    <w:rsid w:val="00617BD9"/>
    <w:rsid w:val="00617E42"/>
    <w:rsid w:val="00620068"/>
    <w:rsid w:val="0062159D"/>
    <w:rsid w:val="006216F4"/>
    <w:rsid w:val="0062196D"/>
    <w:rsid w:val="00621CC0"/>
    <w:rsid w:val="0062508A"/>
    <w:rsid w:val="00625234"/>
    <w:rsid w:val="006255FB"/>
    <w:rsid w:val="0062621B"/>
    <w:rsid w:val="00626290"/>
    <w:rsid w:val="006302E1"/>
    <w:rsid w:val="00632508"/>
    <w:rsid w:val="006326FC"/>
    <w:rsid w:val="00632B48"/>
    <w:rsid w:val="00632F53"/>
    <w:rsid w:val="006334A5"/>
    <w:rsid w:val="00633CD3"/>
    <w:rsid w:val="00634194"/>
    <w:rsid w:val="00634A3F"/>
    <w:rsid w:val="006358D5"/>
    <w:rsid w:val="00635AD7"/>
    <w:rsid w:val="006364A5"/>
    <w:rsid w:val="00637018"/>
    <w:rsid w:val="00637599"/>
    <w:rsid w:val="00637DF7"/>
    <w:rsid w:val="006402D7"/>
    <w:rsid w:val="006414BF"/>
    <w:rsid w:val="00641BE8"/>
    <w:rsid w:val="00642244"/>
    <w:rsid w:val="00642400"/>
    <w:rsid w:val="00642979"/>
    <w:rsid w:val="006429D1"/>
    <w:rsid w:val="00642F08"/>
    <w:rsid w:val="006437D4"/>
    <w:rsid w:val="00643DB5"/>
    <w:rsid w:val="006446CA"/>
    <w:rsid w:val="00645A93"/>
    <w:rsid w:val="00646CBA"/>
    <w:rsid w:val="006473C6"/>
    <w:rsid w:val="0064794B"/>
    <w:rsid w:val="00647C80"/>
    <w:rsid w:val="00650535"/>
    <w:rsid w:val="00650DD6"/>
    <w:rsid w:val="00651955"/>
    <w:rsid w:val="00652917"/>
    <w:rsid w:val="00652DBA"/>
    <w:rsid w:val="0065572A"/>
    <w:rsid w:val="00656C47"/>
    <w:rsid w:val="00657275"/>
    <w:rsid w:val="0065750D"/>
    <w:rsid w:val="00657CFC"/>
    <w:rsid w:val="00662A2D"/>
    <w:rsid w:val="00663C28"/>
    <w:rsid w:val="0066491B"/>
    <w:rsid w:val="0066493B"/>
    <w:rsid w:val="00664B36"/>
    <w:rsid w:val="00664E58"/>
    <w:rsid w:val="00664EF8"/>
    <w:rsid w:val="00666A74"/>
    <w:rsid w:val="00666AD5"/>
    <w:rsid w:val="00666C00"/>
    <w:rsid w:val="00666D4D"/>
    <w:rsid w:val="00667434"/>
    <w:rsid w:val="00670530"/>
    <w:rsid w:val="00671AF3"/>
    <w:rsid w:val="0067325D"/>
    <w:rsid w:val="00673A71"/>
    <w:rsid w:val="00673E37"/>
    <w:rsid w:val="00675129"/>
    <w:rsid w:val="00675667"/>
    <w:rsid w:val="006764A1"/>
    <w:rsid w:val="00676685"/>
    <w:rsid w:val="00676BA5"/>
    <w:rsid w:val="006778C3"/>
    <w:rsid w:val="00677A63"/>
    <w:rsid w:val="00677C3C"/>
    <w:rsid w:val="006804D1"/>
    <w:rsid w:val="006822AA"/>
    <w:rsid w:val="00682551"/>
    <w:rsid w:val="00682D28"/>
    <w:rsid w:val="00683200"/>
    <w:rsid w:val="0068388E"/>
    <w:rsid w:val="00683906"/>
    <w:rsid w:val="0068448B"/>
    <w:rsid w:val="00684A85"/>
    <w:rsid w:val="00684B8C"/>
    <w:rsid w:val="00685936"/>
    <w:rsid w:val="00686269"/>
    <w:rsid w:val="0068693F"/>
    <w:rsid w:val="00686CF7"/>
    <w:rsid w:val="006905EC"/>
    <w:rsid w:val="006913A5"/>
    <w:rsid w:val="00691802"/>
    <w:rsid w:val="0069288E"/>
    <w:rsid w:val="00692AAB"/>
    <w:rsid w:val="00693029"/>
    <w:rsid w:val="0069310A"/>
    <w:rsid w:val="00693648"/>
    <w:rsid w:val="006938B1"/>
    <w:rsid w:val="0069455C"/>
    <w:rsid w:val="0069478B"/>
    <w:rsid w:val="006953D8"/>
    <w:rsid w:val="0069570E"/>
    <w:rsid w:val="00695ED7"/>
    <w:rsid w:val="00696BD8"/>
    <w:rsid w:val="0069719E"/>
    <w:rsid w:val="006971A3"/>
    <w:rsid w:val="00697C97"/>
    <w:rsid w:val="006A09CB"/>
    <w:rsid w:val="006A21DB"/>
    <w:rsid w:val="006A2CB8"/>
    <w:rsid w:val="006A4E2A"/>
    <w:rsid w:val="006A5A94"/>
    <w:rsid w:val="006A646B"/>
    <w:rsid w:val="006A646D"/>
    <w:rsid w:val="006A738C"/>
    <w:rsid w:val="006A74BA"/>
    <w:rsid w:val="006B06CD"/>
    <w:rsid w:val="006B1629"/>
    <w:rsid w:val="006B1BC9"/>
    <w:rsid w:val="006B1CC4"/>
    <w:rsid w:val="006B24D1"/>
    <w:rsid w:val="006B2689"/>
    <w:rsid w:val="006B2B87"/>
    <w:rsid w:val="006B4A91"/>
    <w:rsid w:val="006B4EBC"/>
    <w:rsid w:val="006B50FA"/>
    <w:rsid w:val="006B5B6D"/>
    <w:rsid w:val="006B7172"/>
    <w:rsid w:val="006B7346"/>
    <w:rsid w:val="006C0AE6"/>
    <w:rsid w:val="006C0F17"/>
    <w:rsid w:val="006C1F4B"/>
    <w:rsid w:val="006C2292"/>
    <w:rsid w:val="006C2510"/>
    <w:rsid w:val="006C29DA"/>
    <w:rsid w:val="006C3112"/>
    <w:rsid w:val="006C3883"/>
    <w:rsid w:val="006C3C7C"/>
    <w:rsid w:val="006C3F41"/>
    <w:rsid w:val="006C4186"/>
    <w:rsid w:val="006C5374"/>
    <w:rsid w:val="006C5522"/>
    <w:rsid w:val="006C6AD6"/>
    <w:rsid w:val="006C6BEB"/>
    <w:rsid w:val="006C6E4B"/>
    <w:rsid w:val="006C7B48"/>
    <w:rsid w:val="006C7C1A"/>
    <w:rsid w:val="006D03E5"/>
    <w:rsid w:val="006D17EB"/>
    <w:rsid w:val="006D18DA"/>
    <w:rsid w:val="006D21A7"/>
    <w:rsid w:val="006D345F"/>
    <w:rsid w:val="006D356D"/>
    <w:rsid w:val="006D3A23"/>
    <w:rsid w:val="006D4D03"/>
    <w:rsid w:val="006D4F9D"/>
    <w:rsid w:val="006D56D3"/>
    <w:rsid w:val="006D6BC2"/>
    <w:rsid w:val="006D7521"/>
    <w:rsid w:val="006D762F"/>
    <w:rsid w:val="006E0CED"/>
    <w:rsid w:val="006E1519"/>
    <w:rsid w:val="006E24DD"/>
    <w:rsid w:val="006E24E8"/>
    <w:rsid w:val="006E2DA2"/>
    <w:rsid w:val="006E334D"/>
    <w:rsid w:val="006E378C"/>
    <w:rsid w:val="006E3D16"/>
    <w:rsid w:val="006E4316"/>
    <w:rsid w:val="006E485C"/>
    <w:rsid w:val="006E5C5F"/>
    <w:rsid w:val="006E6692"/>
    <w:rsid w:val="006E673C"/>
    <w:rsid w:val="006E6D70"/>
    <w:rsid w:val="006E6E02"/>
    <w:rsid w:val="006E7AC9"/>
    <w:rsid w:val="006F0331"/>
    <w:rsid w:val="006F03F7"/>
    <w:rsid w:val="006F1054"/>
    <w:rsid w:val="006F22B0"/>
    <w:rsid w:val="006F3CEE"/>
    <w:rsid w:val="006F3D3B"/>
    <w:rsid w:val="006F45DF"/>
    <w:rsid w:val="006F4B68"/>
    <w:rsid w:val="006F68D1"/>
    <w:rsid w:val="006F6C1F"/>
    <w:rsid w:val="006F7436"/>
    <w:rsid w:val="007002F8"/>
    <w:rsid w:val="00700578"/>
    <w:rsid w:val="0070060A"/>
    <w:rsid w:val="0070102A"/>
    <w:rsid w:val="007016A9"/>
    <w:rsid w:val="00701714"/>
    <w:rsid w:val="00702B85"/>
    <w:rsid w:val="00702BD5"/>
    <w:rsid w:val="00703A27"/>
    <w:rsid w:val="0070429C"/>
    <w:rsid w:val="00704470"/>
    <w:rsid w:val="00704C05"/>
    <w:rsid w:val="00704E29"/>
    <w:rsid w:val="00705194"/>
    <w:rsid w:val="0070534B"/>
    <w:rsid w:val="00707518"/>
    <w:rsid w:val="007076B2"/>
    <w:rsid w:val="007103C8"/>
    <w:rsid w:val="007114BC"/>
    <w:rsid w:val="007130A8"/>
    <w:rsid w:val="007131DE"/>
    <w:rsid w:val="007133C8"/>
    <w:rsid w:val="00713924"/>
    <w:rsid w:val="007139B0"/>
    <w:rsid w:val="00713A59"/>
    <w:rsid w:val="00713B7D"/>
    <w:rsid w:val="00714721"/>
    <w:rsid w:val="00715088"/>
    <w:rsid w:val="00715A9A"/>
    <w:rsid w:val="0071699B"/>
    <w:rsid w:val="00716A82"/>
    <w:rsid w:val="00716F81"/>
    <w:rsid w:val="00717BAE"/>
    <w:rsid w:val="00720AC5"/>
    <w:rsid w:val="00721898"/>
    <w:rsid w:val="007218EB"/>
    <w:rsid w:val="00723AAD"/>
    <w:rsid w:val="0072471B"/>
    <w:rsid w:val="00724C1C"/>
    <w:rsid w:val="00725DF2"/>
    <w:rsid w:val="00726B16"/>
    <w:rsid w:val="00726B57"/>
    <w:rsid w:val="00727081"/>
    <w:rsid w:val="00727BA9"/>
    <w:rsid w:val="00730BE7"/>
    <w:rsid w:val="00731CB9"/>
    <w:rsid w:val="00731EFD"/>
    <w:rsid w:val="00732747"/>
    <w:rsid w:val="0073284F"/>
    <w:rsid w:val="00734360"/>
    <w:rsid w:val="007346D8"/>
    <w:rsid w:val="007349EA"/>
    <w:rsid w:val="0073501D"/>
    <w:rsid w:val="007353B5"/>
    <w:rsid w:val="00735509"/>
    <w:rsid w:val="00735531"/>
    <w:rsid w:val="00735CDF"/>
    <w:rsid w:val="00736CA7"/>
    <w:rsid w:val="00737730"/>
    <w:rsid w:val="00737E19"/>
    <w:rsid w:val="007402D6"/>
    <w:rsid w:val="00740302"/>
    <w:rsid w:val="007412B1"/>
    <w:rsid w:val="00741EE9"/>
    <w:rsid w:val="00742DD4"/>
    <w:rsid w:val="00742ED3"/>
    <w:rsid w:val="00743257"/>
    <w:rsid w:val="00743A4D"/>
    <w:rsid w:val="00743D15"/>
    <w:rsid w:val="00744DEF"/>
    <w:rsid w:val="00745FDD"/>
    <w:rsid w:val="00746AFB"/>
    <w:rsid w:val="007476D5"/>
    <w:rsid w:val="00747721"/>
    <w:rsid w:val="0075001C"/>
    <w:rsid w:val="0075095A"/>
    <w:rsid w:val="00750A24"/>
    <w:rsid w:val="00751B1F"/>
    <w:rsid w:val="00751C74"/>
    <w:rsid w:val="007523BD"/>
    <w:rsid w:val="00752D4F"/>
    <w:rsid w:val="00752DC7"/>
    <w:rsid w:val="00752F89"/>
    <w:rsid w:val="007531B7"/>
    <w:rsid w:val="00753210"/>
    <w:rsid w:val="00754173"/>
    <w:rsid w:val="0075431A"/>
    <w:rsid w:val="0075482F"/>
    <w:rsid w:val="00754D90"/>
    <w:rsid w:val="00755235"/>
    <w:rsid w:val="00755847"/>
    <w:rsid w:val="00757E8A"/>
    <w:rsid w:val="00760640"/>
    <w:rsid w:val="00760BF3"/>
    <w:rsid w:val="00760E74"/>
    <w:rsid w:val="00761343"/>
    <w:rsid w:val="00761E59"/>
    <w:rsid w:val="007627E5"/>
    <w:rsid w:val="00764443"/>
    <w:rsid w:val="00765A7A"/>
    <w:rsid w:val="0076745E"/>
    <w:rsid w:val="007679E9"/>
    <w:rsid w:val="00770C0D"/>
    <w:rsid w:val="00770C5C"/>
    <w:rsid w:val="007712AE"/>
    <w:rsid w:val="00771513"/>
    <w:rsid w:val="00771570"/>
    <w:rsid w:val="00772A23"/>
    <w:rsid w:val="0077399C"/>
    <w:rsid w:val="0077404A"/>
    <w:rsid w:val="0077479F"/>
    <w:rsid w:val="00774AEE"/>
    <w:rsid w:val="00774C43"/>
    <w:rsid w:val="00775217"/>
    <w:rsid w:val="00776CCA"/>
    <w:rsid w:val="00777B08"/>
    <w:rsid w:val="00777C91"/>
    <w:rsid w:val="00777D5A"/>
    <w:rsid w:val="007804C6"/>
    <w:rsid w:val="007810CE"/>
    <w:rsid w:val="007817B3"/>
    <w:rsid w:val="007822D1"/>
    <w:rsid w:val="0078244B"/>
    <w:rsid w:val="00782BAC"/>
    <w:rsid w:val="00782C2A"/>
    <w:rsid w:val="007834EB"/>
    <w:rsid w:val="0078371A"/>
    <w:rsid w:val="00785136"/>
    <w:rsid w:val="00785608"/>
    <w:rsid w:val="0078577F"/>
    <w:rsid w:val="007859E0"/>
    <w:rsid w:val="00785E0B"/>
    <w:rsid w:val="00786DD2"/>
    <w:rsid w:val="007875F6"/>
    <w:rsid w:val="00787B8B"/>
    <w:rsid w:val="00787FA9"/>
    <w:rsid w:val="00791EF1"/>
    <w:rsid w:val="00792428"/>
    <w:rsid w:val="007927C3"/>
    <w:rsid w:val="0079299C"/>
    <w:rsid w:val="00793216"/>
    <w:rsid w:val="007934C1"/>
    <w:rsid w:val="007936F6"/>
    <w:rsid w:val="007953EA"/>
    <w:rsid w:val="00795793"/>
    <w:rsid w:val="0079595C"/>
    <w:rsid w:val="00796DDA"/>
    <w:rsid w:val="007977F7"/>
    <w:rsid w:val="0079787B"/>
    <w:rsid w:val="0079790B"/>
    <w:rsid w:val="00797C34"/>
    <w:rsid w:val="007A01A2"/>
    <w:rsid w:val="007A0CA0"/>
    <w:rsid w:val="007A18FC"/>
    <w:rsid w:val="007A2815"/>
    <w:rsid w:val="007A3153"/>
    <w:rsid w:val="007A31AE"/>
    <w:rsid w:val="007A33A8"/>
    <w:rsid w:val="007A3BD4"/>
    <w:rsid w:val="007A4207"/>
    <w:rsid w:val="007A44FF"/>
    <w:rsid w:val="007B079C"/>
    <w:rsid w:val="007B10F4"/>
    <w:rsid w:val="007B2997"/>
    <w:rsid w:val="007B300C"/>
    <w:rsid w:val="007B30D6"/>
    <w:rsid w:val="007B4787"/>
    <w:rsid w:val="007B5665"/>
    <w:rsid w:val="007B5DDD"/>
    <w:rsid w:val="007B62DE"/>
    <w:rsid w:val="007B696F"/>
    <w:rsid w:val="007B6AEE"/>
    <w:rsid w:val="007B7117"/>
    <w:rsid w:val="007C092E"/>
    <w:rsid w:val="007C15DC"/>
    <w:rsid w:val="007C18D7"/>
    <w:rsid w:val="007C1B08"/>
    <w:rsid w:val="007C24B4"/>
    <w:rsid w:val="007C2A5A"/>
    <w:rsid w:val="007C2F17"/>
    <w:rsid w:val="007C3F74"/>
    <w:rsid w:val="007C4C6F"/>
    <w:rsid w:val="007C5D67"/>
    <w:rsid w:val="007C625E"/>
    <w:rsid w:val="007C66E5"/>
    <w:rsid w:val="007C6AE7"/>
    <w:rsid w:val="007C7169"/>
    <w:rsid w:val="007C7A06"/>
    <w:rsid w:val="007C7CCC"/>
    <w:rsid w:val="007D0346"/>
    <w:rsid w:val="007D04FA"/>
    <w:rsid w:val="007D2847"/>
    <w:rsid w:val="007D2AAC"/>
    <w:rsid w:val="007D2FCF"/>
    <w:rsid w:val="007D338B"/>
    <w:rsid w:val="007D35B5"/>
    <w:rsid w:val="007D388F"/>
    <w:rsid w:val="007D3E3C"/>
    <w:rsid w:val="007D4680"/>
    <w:rsid w:val="007D4944"/>
    <w:rsid w:val="007D4E79"/>
    <w:rsid w:val="007D545F"/>
    <w:rsid w:val="007D54D1"/>
    <w:rsid w:val="007D6ABB"/>
    <w:rsid w:val="007E0417"/>
    <w:rsid w:val="007E0656"/>
    <w:rsid w:val="007E11F0"/>
    <w:rsid w:val="007E1AC2"/>
    <w:rsid w:val="007E1BEF"/>
    <w:rsid w:val="007E3864"/>
    <w:rsid w:val="007E3E54"/>
    <w:rsid w:val="007E50A3"/>
    <w:rsid w:val="007E5211"/>
    <w:rsid w:val="007E5657"/>
    <w:rsid w:val="007E58AA"/>
    <w:rsid w:val="007E5C1C"/>
    <w:rsid w:val="007E5CBC"/>
    <w:rsid w:val="007E649B"/>
    <w:rsid w:val="007E6FD1"/>
    <w:rsid w:val="007E707B"/>
    <w:rsid w:val="007E7429"/>
    <w:rsid w:val="007E7FF6"/>
    <w:rsid w:val="007F0ADB"/>
    <w:rsid w:val="007F1808"/>
    <w:rsid w:val="007F1D16"/>
    <w:rsid w:val="007F207A"/>
    <w:rsid w:val="007F42D1"/>
    <w:rsid w:val="007F43C6"/>
    <w:rsid w:val="007F4672"/>
    <w:rsid w:val="007F4BD3"/>
    <w:rsid w:val="007F5FB9"/>
    <w:rsid w:val="007F6B19"/>
    <w:rsid w:val="007F7760"/>
    <w:rsid w:val="007F7A0D"/>
    <w:rsid w:val="00800640"/>
    <w:rsid w:val="00801689"/>
    <w:rsid w:val="00801EF4"/>
    <w:rsid w:val="0080208A"/>
    <w:rsid w:val="00802367"/>
    <w:rsid w:val="0080399C"/>
    <w:rsid w:val="00803C01"/>
    <w:rsid w:val="00803D27"/>
    <w:rsid w:val="008042C9"/>
    <w:rsid w:val="00804589"/>
    <w:rsid w:val="00806AB5"/>
    <w:rsid w:val="0080733F"/>
    <w:rsid w:val="00807715"/>
    <w:rsid w:val="00807D96"/>
    <w:rsid w:val="00810398"/>
    <w:rsid w:val="00813C36"/>
    <w:rsid w:val="008140B2"/>
    <w:rsid w:val="00816276"/>
    <w:rsid w:val="008163D7"/>
    <w:rsid w:val="00816ADE"/>
    <w:rsid w:val="00816B18"/>
    <w:rsid w:val="00816E99"/>
    <w:rsid w:val="00820E02"/>
    <w:rsid w:val="00820E77"/>
    <w:rsid w:val="00821071"/>
    <w:rsid w:val="00821784"/>
    <w:rsid w:val="00822098"/>
    <w:rsid w:val="00823111"/>
    <w:rsid w:val="00823D89"/>
    <w:rsid w:val="00824F8A"/>
    <w:rsid w:val="008256A0"/>
    <w:rsid w:val="00825763"/>
    <w:rsid w:val="00825F1E"/>
    <w:rsid w:val="00826170"/>
    <w:rsid w:val="00826634"/>
    <w:rsid w:val="008267AF"/>
    <w:rsid w:val="00826B2D"/>
    <w:rsid w:val="00826F2D"/>
    <w:rsid w:val="0082708D"/>
    <w:rsid w:val="00827091"/>
    <w:rsid w:val="0082735A"/>
    <w:rsid w:val="00827CBD"/>
    <w:rsid w:val="0083030A"/>
    <w:rsid w:val="008319E3"/>
    <w:rsid w:val="0083207D"/>
    <w:rsid w:val="008329C0"/>
    <w:rsid w:val="00833A04"/>
    <w:rsid w:val="00833CF3"/>
    <w:rsid w:val="00834A93"/>
    <w:rsid w:val="0083599A"/>
    <w:rsid w:val="00836BE1"/>
    <w:rsid w:val="008372C3"/>
    <w:rsid w:val="0083770F"/>
    <w:rsid w:val="008405B2"/>
    <w:rsid w:val="0084140F"/>
    <w:rsid w:val="00841898"/>
    <w:rsid w:val="008422A1"/>
    <w:rsid w:val="00842D8C"/>
    <w:rsid w:val="0084342E"/>
    <w:rsid w:val="0084364F"/>
    <w:rsid w:val="008437B0"/>
    <w:rsid w:val="00843A19"/>
    <w:rsid w:val="00843B57"/>
    <w:rsid w:val="00844001"/>
    <w:rsid w:val="008441C8"/>
    <w:rsid w:val="0084431F"/>
    <w:rsid w:val="008444E4"/>
    <w:rsid w:val="008448A6"/>
    <w:rsid w:val="00844DFC"/>
    <w:rsid w:val="00844F7E"/>
    <w:rsid w:val="00845212"/>
    <w:rsid w:val="0084658B"/>
    <w:rsid w:val="00846787"/>
    <w:rsid w:val="00847503"/>
    <w:rsid w:val="00850A00"/>
    <w:rsid w:val="00850BE6"/>
    <w:rsid w:val="00852A02"/>
    <w:rsid w:val="00852B01"/>
    <w:rsid w:val="008536EC"/>
    <w:rsid w:val="0085401E"/>
    <w:rsid w:val="008554FA"/>
    <w:rsid w:val="00855EF0"/>
    <w:rsid w:val="00855FD9"/>
    <w:rsid w:val="00856266"/>
    <w:rsid w:val="008567A2"/>
    <w:rsid w:val="00856C13"/>
    <w:rsid w:val="00857B1F"/>
    <w:rsid w:val="00857C0D"/>
    <w:rsid w:val="008623A9"/>
    <w:rsid w:val="00862DF1"/>
    <w:rsid w:val="0086360E"/>
    <w:rsid w:val="0086369C"/>
    <w:rsid w:val="00864D3E"/>
    <w:rsid w:val="00865262"/>
    <w:rsid w:val="0086603F"/>
    <w:rsid w:val="00870AC1"/>
    <w:rsid w:val="00871AF4"/>
    <w:rsid w:val="00871CBB"/>
    <w:rsid w:val="00871F80"/>
    <w:rsid w:val="0087201F"/>
    <w:rsid w:val="00872308"/>
    <w:rsid w:val="0087234D"/>
    <w:rsid w:val="00872797"/>
    <w:rsid w:val="00872A58"/>
    <w:rsid w:val="00872AFE"/>
    <w:rsid w:val="00872B3D"/>
    <w:rsid w:val="00873DFD"/>
    <w:rsid w:val="00874098"/>
    <w:rsid w:val="008740D8"/>
    <w:rsid w:val="00874904"/>
    <w:rsid w:val="00874F33"/>
    <w:rsid w:val="008753D7"/>
    <w:rsid w:val="00875E53"/>
    <w:rsid w:val="00880028"/>
    <w:rsid w:val="008800E4"/>
    <w:rsid w:val="00880D84"/>
    <w:rsid w:val="00883FAD"/>
    <w:rsid w:val="00884BEF"/>
    <w:rsid w:val="00884EE9"/>
    <w:rsid w:val="00885F3B"/>
    <w:rsid w:val="00886A04"/>
    <w:rsid w:val="0088767D"/>
    <w:rsid w:val="00890143"/>
    <w:rsid w:val="00890982"/>
    <w:rsid w:val="00890FB9"/>
    <w:rsid w:val="00891EA7"/>
    <w:rsid w:val="00893359"/>
    <w:rsid w:val="00893596"/>
    <w:rsid w:val="0089376B"/>
    <w:rsid w:val="00894131"/>
    <w:rsid w:val="00894235"/>
    <w:rsid w:val="00894EB6"/>
    <w:rsid w:val="00895051"/>
    <w:rsid w:val="008950D4"/>
    <w:rsid w:val="00895138"/>
    <w:rsid w:val="00895148"/>
    <w:rsid w:val="00895551"/>
    <w:rsid w:val="0089624C"/>
    <w:rsid w:val="008967CE"/>
    <w:rsid w:val="008969C0"/>
    <w:rsid w:val="00897374"/>
    <w:rsid w:val="008A0398"/>
    <w:rsid w:val="008A0ABD"/>
    <w:rsid w:val="008A0DAA"/>
    <w:rsid w:val="008A2160"/>
    <w:rsid w:val="008A237D"/>
    <w:rsid w:val="008A279D"/>
    <w:rsid w:val="008A4102"/>
    <w:rsid w:val="008A474B"/>
    <w:rsid w:val="008A4A84"/>
    <w:rsid w:val="008A647E"/>
    <w:rsid w:val="008A6705"/>
    <w:rsid w:val="008A744E"/>
    <w:rsid w:val="008A76D0"/>
    <w:rsid w:val="008A771F"/>
    <w:rsid w:val="008A7C58"/>
    <w:rsid w:val="008B1ADD"/>
    <w:rsid w:val="008B1EA5"/>
    <w:rsid w:val="008B2C78"/>
    <w:rsid w:val="008B2D48"/>
    <w:rsid w:val="008B2FB1"/>
    <w:rsid w:val="008B34AA"/>
    <w:rsid w:val="008B3E09"/>
    <w:rsid w:val="008B4400"/>
    <w:rsid w:val="008B459E"/>
    <w:rsid w:val="008B4AB0"/>
    <w:rsid w:val="008B52AB"/>
    <w:rsid w:val="008B5EDF"/>
    <w:rsid w:val="008B5F71"/>
    <w:rsid w:val="008B61D0"/>
    <w:rsid w:val="008B7358"/>
    <w:rsid w:val="008B797A"/>
    <w:rsid w:val="008B7CEA"/>
    <w:rsid w:val="008C03E6"/>
    <w:rsid w:val="008C1117"/>
    <w:rsid w:val="008C1918"/>
    <w:rsid w:val="008C3253"/>
    <w:rsid w:val="008C3677"/>
    <w:rsid w:val="008C3D21"/>
    <w:rsid w:val="008C3DD5"/>
    <w:rsid w:val="008C6E97"/>
    <w:rsid w:val="008D06C1"/>
    <w:rsid w:val="008D0AEA"/>
    <w:rsid w:val="008D1BFA"/>
    <w:rsid w:val="008D2D30"/>
    <w:rsid w:val="008D4596"/>
    <w:rsid w:val="008D5248"/>
    <w:rsid w:val="008D5FCA"/>
    <w:rsid w:val="008D6526"/>
    <w:rsid w:val="008D70BE"/>
    <w:rsid w:val="008D77E0"/>
    <w:rsid w:val="008E01DC"/>
    <w:rsid w:val="008E0884"/>
    <w:rsid w:val="008E0C1A"/>
    <w:rsid w:val="008E0E7C"/>
    <w:rsid w:val="008E1FB0"/>
    <w:rsid w:val="008E20F6"/>
    <w:rsid w:val="008E2F44"/>
    <w:rsid w:val="008E3FB5"/>
    <w:rsid w:val="008E4391"/>
    <w:rsid w:val="008E46A6"/>
    <w:rsid w:val="008E4D0F"/>
    <w:rsid w:val="008E503D"/>
    <w:rsid w:val="008E5FA1"/>
    <w:rsid w:val="008E6554"/>
    <w:rsid w:val="008E6F79"/>
    <w:rsid w:val="008E703A"/>
    <w:rsid w:val="008E72CB"/>
    <w:rsid w:val="008F0334"/>
    <w:rsid w:val="008F04ED"/>
    <w:rsid w:val="008F0E00"/>
    <w:rsid w:val="008F0E56"/>
    <w:rsid w:val="008F29C0"/>
    <w:rsid w:val="008F2DA1"/>
    <w:rsid w:val="008F40FC"/>
    <w:rsid w:val="008F5491"/>
    <w:rsid w:val="008F5516"/>
    <w:rsid w:val="008F5E10"/>
    <w:rsid w:val="008F634E"/>
    <w:rsid w:val="008F71A3"/>
    <w:rsid w:val="008F74D1"/>
    <w:rsid w:val="009001DF"/>
    <w:rsid w:val="0090148B"/>
    <w:rsid w:val="009020D6"/>
    <w:rsid w:val="009032D0"/>
    <w:rsid w:val="009038A2"/>
    <w:rsid w:val="00903AEE"/>
    <w:rsid w:val="00903F5E"/>
    <w:rsid w:val="009042B4"/>
    <w:rsid w:val="00904CEC"/>
    <w:rsid w:val="00905F2A"/>
    <w:rsid w:val="00906245"/>
    <w:rsid w:val="00907F3E"/>
    <w:rsid w:val="00907FA2"/>
    <w:rsid w:val="0091031F"/>
    <w:rsid w:val="00911FB8"/>
    <w:rsid w:val="00912483"/>
    <w:rsid w:val="00912D1F"/>
    <w:rsid w:val="009136A1"/>
    <w:rsid w:val="00915CD8"/>
    <w:rsid w:val="00916176"/>
    <w:rsid w:val="009164B5"/>
    <w:rsid w:val="00916586"/>
    <w:rsid w:val="00920905"/>
    <w:rsid w:val="00920BE6"/>
    <w:rsid w:val="0092197D"/>
    <w:rsid w:val="00921A90"/>
    <w:rsid w:val="00921BDC"/>
    <w:rsid w:val="00924AE6"/>
    <w:rsid w:val="009255F6"/>
    <w:rsid w:val="009259FC"/>
    <w:rsid w:val="00925A06"/>
    <w:rsid w:val="00925FE3"/>
    <w:rsid w:val="00926567"/>
    <w:rsid w:val="00927D57"/>
    <w:rsid w:val="00932680"/>
    <w:rsid w:val="00932B45"/>
    <w:rsid w:val="0093433E"/>
    <w:rsid w:val="00934468"/>
    <w:rsid w:val="00934ABA"/>
    <w:rsid w:val="00934BB0"/>
    <w:rsid w:val="00934F33"/>
    <w:rsid w:val="00935A30"/>
    <w:rsid w:val="009369AD"/>
    <w:rsid w:val="0093799B"/>
    <w:rsid w:val="00937BE1"/>
    <w:rsid w:val="00940778"/>
    <w:rsid w:val="00942833"/>
    <w:rsid w:val="00942913"/>
    <w:rsid w:val="00943066"/>
    <w:rsid w:val="00944127"/>
    <w:rsid w:val="009448E7"/>
    <w:rsid w:val="009449DA"/>
    <w:rsid w:val="00944EBA"/>
    <w:rsid w:val="00945442"/>
    <w:rsid w:val="00946925"/>
    <w:rsid w:val="00946B70"/>
    <w:rsid w:val="009478E6"/>
    <w:rsid w:val="00947987"/>
    <w:rsid w:val="00947EC9"/>
    <w:rsid w:val="009508D2"/>
    <w:rsid w:val="0095307C"/>
    <w:rsid w:val="00953ADF"/>
    <w:rsid w:val="00953F41"/>
    <w:rsid w:val="009545AE"/>
    <w:rsid w:val="00954EA2"/>
    <w:rsid w:val="009551C6"/>
    <w:rsid w:val="009551E3"/>
    <w:rsid w:val="009553B1"/>
    <w:rsid w:val="00955621"/>
    <w:rsid w:val="00956232"/>
    <w:rsid w:val="00956593"/>
    <w:rsid w:val="00957E66"/>
    <w:rsid w:val="0096198B"/>
    <w:rsid w:val="00962112"/>
    <w:rsid w:val="009636B6"/>
    <w:rsid w:val="00964C60"/>
    <w:rsid w:val="00965087"/>
    <w:rsid w:val="009650B2"/>
    <w:rsid w:val="0096571E"/>
    <w:rsid w:val="00966162"/>
    <w:rsid w:val="0096642B"/>
    <w:rsid w:val="00966B31"/>
    <w:rsid w:val="0096759F"/>
    <w:rsid w:val="009679F0"/>
    <w:rsid w:val="00967C0F"/>
    <w:rsid w:val="0097130A"/>
    <w:rsid w:val="00971C98"/>
    <w:rsid w:val="00972152"/>
    <w:rsid w:val="009735FA"/>
    <w:rsid w:val="0097459B"/>
    <w:rsid w:val="00974AA0"/>
    <w:rsid w:val="009751A8"/>
    <w:rsid w:val="009760D6"/>
    <w:rsid w:val="00980234"/>
    <w:rsid w:val="009809E4"/>
    <w:rsid w:val="00981048"/>
    <w:rsid w:val="009828C9"/>
    <w:rsid w:val="00982BEC"/>
    <w:rsid w:val="009831F2"/>
    <w:rsid w:val="00983477"/>
    <w:rsid w:val="00983DF0"/>
    <w:rsid w:val="00983FC0"/>
    <w:rsid w:val="00985984"/>
    <w:rsid w:val="00985ED2"/>
    <w:rsid w:val="00986317"/>
    <w:rsid w:val="00986EBC"/>
    <w:rsid w:val="0098735A"/>
    <w:rsid w:val="0098772F"/>
    <w:rsid w:val="00987D4A"/>
    <w:rsid w:val="009900AB"/>
    <w:rsid w:val="009900E2"/>
    <w:rsid w:val="00991905"/>
    <w:rsid w:val="00993078"/>
    <w:rsid w:val="00993853"/>
    <w:rsid w:val="00993A6E"/>
    <w:rsid w:val="00993CF5"/>
    <w:rsid w:val="00994328"/>
    <w:rsid w:val="009958AF"/>
    <w:rsid w:val="00996451"/>
    <w:rsid w:val="00996A3C"/>
    <w:rsid w:val="00997613"/>
    <w:rsid w:val="009A052A"/>
    <w:rsid w:val="009A088B"/>
    <w:rsid w:val="009A175A"/>
    <w:rsid w:val="009A1D01"/>
    <w:rsid w:val="009A25AE"/>
    <w:rsid w:val="009A2B9D"/>
    <w:rsid w:val="009A36C8"/>
    <w:rsid w:val="009A3B54"/>
    <w:rsid w:val="009A42AA"/>
    <w:rsid w:val="009A44A7"/>
    <w:rsid w:val="009A4DAF"/>
    <w:rsid w:val="009A51DE"/>
    <w:rsid w:val="009A51F6"/>
    <w:rsid w:val="009B23EE"/>
    <w:rsid w:val="009B25B6"/>
    <w:rsid w:val="009B3088"/>
    <w:rsid w:val="009B54C8"/>
    <w:rsid w:val="009B5592"/>
    <w:rsid w:val="009B6062"/>
    <w:rsid w:val="009B6770"/>
    <w:rsid w:val="009B6863"/>
    <w:rsid w:val="009B7621"/>
    <w:rsid w:val="009B7E6C"/>
    <w:rsid w:val="009C0072"/>
    <w:rsid w:val="009C0B5F"/>
    <w:rsid w:val="009C0BAA"/>
    <w:rsid w:val="009C0F15"/>
    <w:rsid w:val="009C1681"/>
    <w:rsid w:val="009C18ED"/>
    <w:rsid w:val="009C3044"/>
    <w:rsid w:val="009C35AE"/>
    <w:rsid w:val="009C3CC4"/>
    <w:rsid w:val="009C3CF7"/>
    <w:rsid w:val="009C43E8"/>
    <w:rsid w:val="009C4C4C"/>
    <w:rsid w:val="009C662D"/>
    <w:rsid w:val="009C720E"/>
    <w:rsid w:val="009C7611"/>
    <w:rsid w:val="009C78FF"/>
    <w:rsid w:val="009D067D"/>
    <w:rsid w:val="009D0BAF"/>
    <w:rsid w:val="009D0CED"/>
    <w:rsid w:val="009D10CA"/>
    <w:rsid w:val="009D166A"/>
    <w:rsid w:val="009D16C9"/>
    <w:rsid w:val="009D1BA2"/>
    <w:rsid w:val="009D1ED3"/>
    <w:rsid w:val="009D2723"/>
    <w:rsid w:val="009D2B63"/>
    <w:rsid w:val="009D3F6D"/>
    <w:rsid w:val="009D45FB"/>
    <w:rsid w:val="009D487F"/>
    <w:rsid w:val="009D610C"/>
    <w:rsid w:val="009D6225"/>
    <w:rsid w:val="009D6553"/>
    <w:rsid w:val="009D6601"/>
    <w:rsid w:val="009D6BD2"/>
    <w:rsid w:val="009D7422"/>
    <w:rsid w:val="009D7731"/>
    <w:rsid w:val="009E05BA"/>
    <w:rsid w:val="009E0D01"/>
    <w:rsid w:val="009E154D"/>
    <w:rsid w:val="009E2582"/>
    <w:rsid w:val="009E457E"/>
    <w:rsid w:val="009E5539"/>
    <w:rsid w:val="009E5C58"/>
    <w:rsid w:val="009E6343"/>
    <w:rsid w:val="009E6976"/>
    <w:rsid w:val="009E75B1"/>
    <w:rsid w:val="009E767A"/>
    <w:rsid w:val="009F0151"/>
    <w:rsid w:val="009F0F82"/>
    <w:rsid w:val="009F149C"/>
    <w:rsid w:val="009F17ED"/>
    <w:rsid w:val="009F1EC3"/>
    <w:rsid w:val="009F22B1"/>
    <w:rsid w:val="009F2A4D"/>
    <w:rsid w:val="009F2DC7"/>
    <w:rsid w:val="009F433A"/>
    <w:rsid w:val="009F4B83"/>
    <w:rsid w:val="009F576E"/>
    <w:rsid w:val="009F5E0D"/>
    <w:rsid w:val="00A006EA"/>
    <w:rsid w:val="00A00D2E"/>
    <w:rsid w:val="00A00D35"/>
    <w:rsid w:val="00A01651"/>
    <w:rsid w:val="00A0174C"/>
    <w:rsid w:val="00A01B09"/>
    <w:rsid w:val="00A0220B"/>
    <w:rsid w:val="00A03965"/>
    <w:rsid w:val="00A03BC8"/>
    <w:rsid w:val="00A03CBD"/>
    <w:rsid w:val="00A03D6D"/>
    <w:rsid w:val="00A03E2A"/>
    <w:rsid w:val="00A03FB2"/>
    <w:rsid w:val="00A0411E"/>
    <w:rsid w:val="00A05034"/>
    <w:rsid w:val="00A05357"/>
    <w:rsid w:val="00A05AB3"/>
    <w:rsid w:val="00A06590"/>
    <w:rsid w:val="00A07D97"/>
    <w:rsid w:val="00A1002F"/>
    <w:rsid w:val="00A118AB"/>
    <w:rsid w:val="00A12039"/>
    <w:rsid w:val="00A12C9D"/>
    <w:rsid w:val="00A13567"/>
    <w:rsid w:val="00A1359F"/>
    <w:rsid w:val="00A139B0"/>
    <w:rsid w:val="00A1449F"/>
    <w:rsid w:val="00A153E7"/>
    <w:rsid w:val="00A1555C"/>
    <w:rsid w:val="00A15B3B"/>
    <w:rsid w:val="00A16195"/>
    <w:rsid w:val="00A16E15"/>
    <w:rsid w:val="00A20408"/>
    <w:rsid w:val="00A20704"/>
    <w:rsid w:val="00A20801"/>
    <w:rsid w:val="00A20863"/>
    <w:rsid w:val="00A212C7"/>
    <w:rsid w:val="00A21469"/>
    <w:rsid w:val="00A21788"/>
    <w:rsid w:val="00A222DA"/>
    <w:rsid w:val="00A22DA7"/>
    <w:rsid w:val="00A2439B"/>
    <w:rsid w:val="00A2457D"/>
    <w:rsid w:val="00A250F4"/>
    <w:rsid w:val="00A26418"/>
    <w:rsid w:val="00A26F2A"/>
    <w:rsid w:val="00A27446"/>
    <w:rsid w:val="00A303D3"/>
    <w:rsid w:val="00A30DC4"/>
    <w:rsid w:val="00A31510"/>
    <w:rsid w:val="00A317D3"/>
    <w:rsid w:val="00A31F1F"/>
    <w:rsid w:val="00A31FB9"/>
    <w:rsid w:val="00A32266"/>
    <w:rsid w:val="00A32809"/>
    <w:rsid w:val="00A32EE7"/>
    <w:rsid w:val="00A330A1"/>
    <w:rsid w:val="00A33B46"/>
    <w:rsid w:val="00A3400F"/>
    <w:rsid w:val="00A342D4"/>
    <w:rsid w:val="00A3474A"/>
    <w:rsid w:val="00A357A7"/>
    <w:rsid w:val="00A35CE7"/>
    <w:rsid w:val="00A363D5"/>
    <w:rsid w:val="00A36627"/>
    <w:rsid w:val="00A36A0A"/>
    <w:rsid w:val="00A37479"/>
    <w:rsid w:val="00A37CBE"/>
    <w:rsid w:val="00A37D1C"/>
    <w:rsid w:val="00A4038F"/>
    <w:rsid w:val="00A40AAC"/>
    <w:rsid w:val="00A42756"/>
    <w:rsid w:val="00A431FB"/>
    <w:rsid w:val="00A43387"/>
    <w:rsid w:val="00A436EC"/>
    <w:rsid w:val="00A43D0C"/>
    <w:rsid w:val="00A467E7"/>
    <w:rsid w:val="00A47800"/>
    <w:rsid w:val="00A50415"/>
    <w:rsid w:val="00A504C9"/>
    <w:rsid w:val="00A50BBA"/>
    <w:rsid w:val="00A522E8"/>
    <w:rsid w:val="00A54EC1"/>
    <w:rsid w:val="00A54FD7"/>
    <w:rsid w:val="00A5523C"/>
    <w:rsid w:val="00A565D1"/>
    <w:rsid w:val="00A600BE"/>
    <w:rsid w:val="00A60A06"/>
    <w:rsid w:val="00A60CD0"/>
    <w:rsid w:val="00A60F91"/>
    <w:rsid w:val="00A61631"/>
    <w:rsid w:val="00A61EC2"/>
    <w:rsid w:val="00A62592"/>
    <w:rsid w:val="00A63327"/>
    <w:rsid w:val="00A63D15"/>
    <w:rsid w:val="00A63DD2"/>
    <w:rsid w:val="00A6473B"/>
    <w:rsid w:val="00A65820"/>
    <w:rsid w:val="00A658C0"/>
    <w:rsid w:val="00A65C23"/>
    <w:rsid w:val="00A66FDB"/>
    <w:rsid w:val="00A6733B"/>
    <w:rsid w:val="00A703E8"/>
    <w:rsid w:val="00A72830"/>
    <w:rsid w:val="00A72AAC"/>
    <w:rsid w:val="00A72E11"/>
    <w:rsid w:val="00A742B5"/>
    <w:rsid w:val="00A742E6"/>
    <w:rsid w:val="00A745E0"/>
    <w:rsid w:val="00A759D1"/>
    <w:rsid w:val="00A75A4B"/>
    <w:rsid w:val="00A76FD2"/>
    <w:rsid w:val="00A77118"/>
    <w:rsid w:val="00A8095E"/>
    <w:rsid w:val="00A81887"/>
    <w:rsid w:val="00A82001"/>
    <w:rsid w:val="00A824A2"/>
    <w:rsid w:val="00A82877"/>
    <w:rsid w:val="00A828BF"/>
    <w:rsid w:val="00A8297C"/>
    <w:rsid w:val="00A830FE"/>
    <w:rsid w:val="00A8342E"/>
    <w:rsid w:val="00A83599"/>
    <w:rsid w:val="00A840AF"/>
    <w:rsid w:val="00A84BAF"/>
    <w:rsid w:val="00A8517E"/>
    <w:rsid w:val="00A8726D"/>
    <w:rsid w:val="00A874A3"/>
    <w:rsid w:val="00A874E9"/>
    <w:rsid w:val="00A879BF"/>
    <w:rsid w:val="00A87B05"/>
    <w:rsid w:val="00A87D10"/>
    <w:rsid w:val="00A90B68"/>
    <w:rsid w:val="00A90FF0"/>
    <w:rsid w:val="00A917B8"/>
    <w:rsid w:val="00A92114"/>
    <w:rsid w:val="00A92117"/>
    <w:rsid w:val="00A92B4C"/>
    <w:rsid w:val="00A92D80"/>
    <w:rsid w:val="00A92E71"/>
    <w:rsid w:val="00A9397E"/>
    <w:rsid w:val="00A93AE1"/>
    <w:rsid w:val="00A940C8"/>
    <w:rsid w:val="00A94438"/>
    <w:rsid w:val="00A94591"/>
    <w:rsid w:val="00AA0EC2"/>
    <w:rsid w:val="00AA1502"/>
    <w:rsid w:val="00AA1680"/>
    <w:rsid w:val="00AA1683"/>
    <w:rsid w:val="00AA24D8"/>
    <w:rsid w:val="00AA2A6F"/>
    <w:rsid w:val="00AA3FB6"/>
    <w:rsid w:val="00AA5402"/>
    <w:rsid w:val="00AA5707"/>
    <w:rsid w:val="00AA5AB5"/>
    <w:rsid w:val="00AA62C9"/>
    <w:rsid w:val="00AA6C05"/>
    <w:rsid w:val="00AB0F4C"/>
    <w:rsid w:val="00AB15EC"/>
    <w:rsid w:val="00AB1EB7"/>
    <w:rsid w:val="00AB23DB"/>
    <w:rsid w:val="00AB2756"/>
    <w:rsid w:val="00AB2793"/>
    <w:rsid w:val="00AB2846"/>
    <w:rsid w:val="00AB4E14"/>
    <w:rsid w:val="00AB5696"/>
    <w:rsid w:val="00AB5889"/>
    <w:rsid w:val="00AB5F46"/>
    <w:rsid w:val="00AB6C60"/>
    <w:rsid w:val="00AB6CBE"/>
    <w:rsid w:val="00AB7B44"/>
    <w:rsid w:val="00AB7C80"/>
    <w:rsid w:val="00AC03CD"/>
    <w:rsid w:val="00AC07B4"/>
    <w:rsid w:val="00AC1658"/>
    <w:rsid w:val="00AC2394"/>
    <w:rsid w:val="00AC2D7D"/>
    <w:rsid w:val="00AC2DC0"/>
    <w:rsid w:val="00AC3313"/>
    <w:rsid w:val="00AC42DC"/>
    <w:rsid w:val="00AC4315"/>
    <w:rsid w:val="00AC48E0"/>
    <w:rsid w:val="00AC4F42"/>
    <w:rsid w:val="00AC65E5"/>
    <w:rsid w:val="00AC65F7"/>
    <w:rsid w:val="00AC7870"/>
    <w:rsid w:val="00AC7A01"/>
    <w:rsid w:val="00AD0787"/>
    <w:rsid w:val="00AD195E"/>
    <w:rsid w:val="00AD1BA4"/>
    <w:rsid w:val="00AD234F"/>
    <w:rsid w:val="00AD4D6D"/>
    <w:rsid w:val="00AD6314"/>
    <w:rsid w:val="00AD6B6C"/>
    <w:rsid w:val="00AD70AE"/>
    <w:rsid w:val="00AE005B"/>
    <w:rsid w:val="00AE01BB"/>
    <w:rsid w:val="00AE0405"/>
    <w:rsid w:val="00AE0F3F"/>
    <w:rsid w:val="00AE1062"/>
    <w:rsid w:val="00AE154F"/>
    <w:rsid w:val="00AE2467"/>
    <w:rsid w:val="00AE279D"/>
    <w:rsid w:val="00AE340D"/>
    <w:rsid w:val="00AE4877"/>
    <w:rsid w:val="00AE55F3"/>
    <w:rsid w:val="00AE5FA0"/>
    <w:rsid w:val="00AE6776"/>
    <w:rsid w:val="00AE7312"/>
    <w:rsid w:val="00AF05C4"/>
    <w:rsid w:val="00AF0BB7"/>
    <w:rsid w:val="00AF2A08"/>
    <w:rsid w:val="00AF2B87"/>
    <w:rsid w:val="00AF2EFE"/>
    <w:rsid w:val="00AF3270"/>
    <w:rsid w:val="00AF35B3"/>
    <w:rsid w:val="00AF4197"/>
    <w:rsid w:val="00AF4828"/>
    <w:rsid w:val="00AF4EC7"/>
    <w:rsid w:val="00AF763B"/>
    <w:rsid w:val="00B00903"/>
    <w:rsid w:val="00B01DBD"/>
    <w:rsid w:val="00B02513"/>
    <w:rsid w:val="00B0281B"/>
    <w:rsid w:val="00B029B9"/>
    <w:rsid w:val="00B034DF"/>
    <w:rsid w:val="00B03E71"/>
    <w:rsid w:val="00B040CD"/>
    <w:rsid w:val="00B045F4"/>
    <w:rsid w:val="00B04B97"/>
    <w:rsid w:val="00B04D04"/>
    <w:rsid w:val="00B054B0"/>
    <w:rsid w:val="00B05B06"/>
    <w:rsid w:val="00B05F46"/>
    <w:rsid w:val="00B106C8"/>
    <w:rsid w:val="00B1076E"/>
    <w:rsid w:val="00B10CFD"/>
    <w:rsid w:val="00B10D36"/>
    <w:rsid w:val="00B11C64"/>
    <w:rsid w:val="00B11D4F"/>
    <w:rsid w:val="00B12183"/>
    <w:rsid w:val="00B126F1"/>
    <w:rsid w:val="00B12CBD"/>
    <w:rsid w:val="00B134A6"/>
    <w:rsid w:val="00B14054"/>
    <w:rsid w:val="00B141E9"/>
    <w:rsid w:val="00B14266"/>
    <w:rsid w:val="00B149C7"/>
    <w:rsid w:val="00B149FA"/>
    <w:rsid w:val="00B14A83"/>
    <w:rsid w:val="00B14E06"/>
    <w:rsid w:val="00B15C56"/>
    <w:rsid w:val="00B15ED8"/>
    <w:rsid w:val="00B1676F"/>
    <w:rsid w:val="00B17B02"/>
    <w:rsid w:val="00B213A4"/>
    <w:rsid w:val="00B218E9"/>
    <w:rsid w:val="00B21EB6"/>
    <w:rsid w:val="00B22184"/>
    <w:rsid w:val="00B233F4"/>
    <w:rsid w:val="00B23826"/>
    <w:rsid w:val="00B239A8"/>
    <w:rsid w:val="00B23B98"/>
    <w:rsid w:val="00B23E52"/>
    <w:rsid w:val="00B25358"/>
    <w:rsid w:val="00B25E0B"/>
    <w:rsid w:val="00B26F0C"/>
    <w:rsid w:val="00B270B7"/>
    <w:rsid w:val="00B30304"/>
    <w:rsid w:val="00B30B46"/>
    <w:rsid w:val="00B30D84"/>
    <w:rsid w:val="00B3147F"/>
    <w:rsid w:val="00B31740"/>
    <w:rsid w:val="00B32444"/>
    <w:rsid w:val="00B32C37"/>
    <w:rsid w:val="00B33328"/>
    <w:rsid w:val="00B33713"/>
    <w:rsid w:val="00B3561D"/>
    <w:rsid w:val="00B37523"/>
    <w:rsid w:val="00B40146"/>
    <w:rsid w:val="00B41065"/>
    <w:rsid w:val="00B412E8"/>
    <w:rsid w:val="00B4195D"/>
    <w:rsid w:val="00B4252F"/>
    <w:rsid w:val="00B45948"/>
    <w:rsid w:val="00B45A03"/>
    <w:rsid w:val="00B45A4F"/>
    <w:rsid w:val="00B46D61"/>
    <w:rsid w:val="00B5071A"/>
    <w:rsid w:val="00B50E2B"/>
    <w:rsid w:val="00B51111"/>
    <w:rsid w:val="00B515E4"/>
    <w:rsid w:val="00B51C64"/>
    <w:rsid w:val="00B53AE9"/>
    <w:rsid w:val="00B53EF2"/>
    <w:rsid w:val="00B5490E"/>
    <w:rsid w:val="00B567ED"/>
    <w:rsid w:val="00B56A7C"/>
    <w:rsid w:val="00B56F65"/>
    <w:rsid w:val="00B5720E"/>
    <w:rsid w:val="00B61809"/>
    <w:rsid w:val="00B61F32"/>
    <w:rsid w:val="00B62E22"/>
    <w:rsid w:val="00B634A2"/>
    <w:rsid w:val="00B63767"/>
    <w:rsid w:val="00B637BF"/>
    <w:rsid w:val="00B63CBE"/>
    <w:rsid w:val="00B64047"/>
    <w:rsid w:val="00B6462C"/>
    <w:rsid w:val="00B64D9C"/>
    <w:rsid w:val="00B6525C"/>
    <w:rsid w:val="00B656D4"/>
    <w:rsid w:val="00B658F4"/>
    <w:rsid w:val="00B65AED"/>
    <w:rsid w:val="00B67338"/>
    <w:rsid w:val="00B673D2"/>
    <w:rsid w:val="00B67B14"/>
    <w:rsid w:val="00B7022D"/>
    <w:rsid w:val="00B7262B"/>
    <w:rsid w:val="00B7275D"/>
    <w:rsid w:val="00B7278B"/>
    <w:rsid w:val="00B72A3E"/>
    <w:rsid w:val="00B7534A"/>
    <w:rsid w:val="00B7595D"/>
    <w:rsid w:val="00B77875"/>
    <w:rsid w:val="00B803B2"/>
    <w:rsid w:val="00B81F1F"/>
    <w:rsid w:val="00B8201D"/>
    <w:rsid w:val="00B8229A"/>
    <w:rsid w:val="00B845EE"/>
    <w:rsid w:val="00B86242"/>
    <w:rsid w:val="00B87744"/>
    <w:rsid w:val="00B90413"/>
    <w:rsid w:val="00B905F5"/>
    <w:rsid w:val="00B9066A"/>
    <w:rsid w:val="00B91360"/>
    <w:rsid w:val="00B91C7B"/>
    <w:rsid w:val="00B92075"/>
    <w:rsid w:val="00B9250E"/>
    <w:rsid w:val="00B92CB1"/>
    <w:rsid w:val="00B93AA6"/>
    <w:rsid w:val="00B94B5A"/>
    <w:rsid w:val="00B94F66"/>
    <w:rsid w:val="00B95DC0"/>
    <w:rsid w:val="00B95F3A"/>
    <w:rsid w:val="00B972C8"/>
    <w:rsid w:val="00BA038A"/>
    <w:rsid w:val="00BA0F63"/>
    <w:rsid w:val="00BA1C73"/>
    <w:rsid w:val="00BA20E0"/>
    <w:rsid w:val="00BA2FAD"/>
    <w:rsid w:val="00BA31D2"/>
    <w:rsid w:val="00BA4B5D"/>
    <w:rsid w:val="00BA54E7"/>
    <w:rsid w:val="00BA599C"/>
    <w:rsid w:val="00BA5B72"/>
    <w:rsid w:val="00BA5FFE"/>
    <w:rsid w:val="00BA63B1"/>
    <w:rsid w:val="00BA6F3C"/>
    <w:rsid w:val="00BA72EA"/>
    <w:rsid w:val="00BB0340"/>
    <w:rsid w:val="00BB2636"/>
    <w:rsid w:val="00BB27B5"/>
    <w:rsid w:val="00BB2B4E"/>
    <w:rsid w:val="00BB2DA9"/>
    <w:rsid w:val="00BB3EE8"/>
    <w:rsid w:val="00BB3FC6"/>
    <w:rsid w:val="00BB570E"/>
    <w:rsid w:val="00BB5C4D"/>
    <w:rsid w:val="00BB6A7A"/>
    <w:rsid w:val="00BB702E"/>
    <w:rsid w:val="00BC0529"/>
    <w:rsid w:val="00BC0B25"/>
    <w:rsid w:val="00BC0F4E"/>
    <w:rsid w:val="00BC198D"/>
    <w:rsid w:val="00BC1B51"/>
    <w:rsid w:val="00BC31F1"/>
    <w:rsid w:val="00BC3EF0"/>
    <w:rsid w:val="00BC407F"/>
    <w:rsid w:val="00BC4D8C"/>
    <w:rsid w:val="00BC5C37"/>
    <w:rsid w:val="00BC611E"/>
    <w:rsid w:val="00BC64F7"/>
    <w:rsid w:val="00BC6A4F"/>
    <w:rsid w:val="00BC6B0B"/>
    <w:rsid w:val="00BC6C0A"/>
    <w:rsid w:val="00BC7264"/>
    <w:rsid w:val="00BC7522"/>
    <w:rsid w:val="00BC7C35"/>
    <w:rsid w:val="00BC7DD8"/>
    <w:rsid w:val="00BD103A"/>
    <w:rsid w:val="00BD13FB"/>
    <w:rsid w:val="00BD1D36"/>
    <w:rsid w:val="00BD2333"/>
    <w:rsid w:val="00BD28B1"/>
    <w:rsid w:val="00BD2D1C"/>
    <w:rsid w:val="00BD3734"/>
    <w:rsid w:val="00BD43B0"/>
    <w:rsid w:val="00BD4642"/>
    <w:rsid w:val="00BD5E8C"/>
    <w:rsid w:val="00BD6EB1"/>
    <w:rsid w:val="00BE069A"/>
    <w:rsid w:val="00BE28DA"/>
    <w:rsid w:val="00BE2DA2"/>
    <w:rsid w:val="00BE3302"/>
    <w:rsid w:val="00BE3417"/>
    <w:rsid w:val="00BE36AD"/>
    <w:rsid w:val="00BE443C"/>
    <w:rsid w:val="00BE5A3A"/>
    <w:rsid w:val="00BE6013"/>
    <w:rsid w:val="00BE6502"/>
    <w:rsid w:val="00BE66DF"/>
    <w:rsid w:val="00BE6DA7"/>
    <w:rsid w:val="00BE702E"/>
    <w:rsid w:val="00BE7319"/>
    <w:rsid w:val="00BE756E"/>
    <w:rsid w:val="00BE79A1"/>
    <w:rsid w:val="00BE7FE2"/>
    <w:rsid w:val="00BF0E1C"/>
    <w:rsid w:val="00BF137A"/>
    <w:rsid w:val="00BF39A1"/>
    <w:rsid w:val="00BF4AEA"/>
    <w:rsid w:val="00BF5149"/>
    <w:rsid w:val="00BF5526"/>
    <w:rsid w:val="00BF5986"/>
    <w:rsid w:val="00BF6177"/>
    <w:rsid w:val="00BF6B2E"/>
    <w:rsid w:val="00BF74A2"/>
    <w:rsid w:val="00C00C25"/>
    <w:rsid w:val="00C017D5"/>
    <w:rsid w:val="00C038A9"/>
    <w:rsid w:val="00C0408E"/>
    <w:rsid w:val="00C04942"/>
    <w:rsid w:val="00C05004"/>
    <w:rsid w:val="00C06227"/>
    <w:rsid w:val="00C07448"/>
    <w:rsid w:val="00C07CBC"/>
    <w:rsid w:val="00C07F4B"/>
    <w:rsid w:val="00C104AD"/>
    <w:rsid w:val="00C112EA"/>
    <w:rsid w:val="00C11A42"/>
    <w:rsid w:val="00C12182"/>
    <w:rsid w:val="00C121D8"/>
    <w:rsid w:val="00C135BD"/>
    <w:rsid w:val="00C136C1"/>
    <w:rsid w:val="00C14027"/>
    <w:rsid w:val="00C145C1"/>
    <w:rsid w:val="00C150B9"/>
    <w:rsid w:val="00C15411"/>
    <w:rsid w:val="00C1586E"/>
    <w:rsid w:val="00C15F56"/>
    <w:rsid w:val="00C16583"/>
    <w:rsid w:val="00C2017A"/>
    <w:rsid w:val="00C2106C"/>
    <w:rsid w:val="00C223BA"/>
    <w:rsid w:val="00C226EB"/>
    <w:rsid w:val="00C22F32"/>
    <w:rsid w:val="00C23141"/>
    <w:rsid w:val="00C25883"/>
    <w:rsid w:val="00C25A03"/>
    <w:rsid w:val="00C26EF5"/>
    <w:rsid w:val="00C271E3"/>
    <w:rsid w:val="00C274BC"/>
    <w:rsid w:val="00C274D1"/>
    <w:rsid w:val="00C275FD"/>
    <w:rsid w:val="00C307B6"/>
    <w:rsid w:val="00C30A09"/>
    <w:rsid w:val="00C30ECA"/>
    <w:rsid w:val="00C31C63"/>
    <w:rsid w:val="00C31DEF"/>
    <w:rsid w:val="00C32117"/>
    <w:rsid w:val="00C32506"/>
    <w:rsid w:val="00C32B43"/>
    <w:rsid w:val="00C33B53"/>
    <w:rsid w:val="00C33E48"/>
    <w:rsid w:val="00C33EFC"/>
    <w:rsid w:val="00C34670"/>
    <w:rsid w:val="00C34D5F"/>
    <w:rsid w:val="00C37359"/>
    <w:rsid w:val="00C37AFA"/>
    <w:rsid w:val="00C37B92"/>
    <w:rsid w:val="00C40CE0"/>
    <w:rsid w:val="00C4163E"/>
    <w:rsid w:val="00C42AF4"/>
    <w:rsid w:val="00C42E53"/>
    <w:rsid w:val="00C433BE"/>
    <w:rsid w:val="00C43785"/>
    <w:rsid w:val="00C44F23"/>
    <w:rsid w:val="00C462C7"/>
    <w:rsid w:val="00C4787E"/>
    <w:rsid w:val="00C47ADA"/>
    <w:rsid w:val="00C50558"/>
    <w:rsid w:val="00C50DBD"/>
    <w:rsid w:val="00C51373"/>
    <w:rsid w:val="00C521BD"/>
    <w:rsid w:val="00C52F10"/>
    <w:rsid w:val="00C53ED7"/>
    <w:rsid w:val="00C53FF3"/>
    <w:rsid w:val="00C54037"/>
    <w:rsid w:val="00C544AE"/>
    <w:rsid w:val="00C54509"/>
    <w:rsid w:val="00C54598"/>
    <w:rsid w:val="00C558F4"/>
    <w:rsid w:val="00C564BB"/>
    <w:rsid w:val="00C56C89"/>
    <w:rsid w:val="00C5773E"/>
    <w:rsid w:val="00C57767"/>
    <w:rsid w:val="00C60422"/>
    <w:rsid w:val="00C607AE"/>
    <w:rsid w:val="00C60B37"/>
    <w:rsid w:val="00C61519"/>
    <w:rsid w:val="00C624A8"/>
    <w:rsid w:val="00C62D23"/>
    <w:rsid w:val="00C63192"/>
    <w:rsid w:val="00C645D9"/>
    <w:rsid w:val="00C649ED"/>
    <w:rsid w:val="00C6543A"/>
    <w:rsid w:val="00C6583F"/>
    <w:rsid w:val="00C663A6"/>
    <w:rsid w:val="00C66AD3"/>
    <w:rsid w:val="00C67324"/>
    <w:rsid w:val="00C70028"/>
    <w:rsid w:val="00C701FB"/>
    <w:rsid w:val="00C7052B"/>
    <w:rsid w:val="00C70643"/>
    <w:rsid w:val="00C70750"/>
    <w:rsid w:val="00C70776"/>
    <w:rsid w:val="00C713D7"/>
    <w:rsid w:val="00C71528"/>
    <w:rsid w:val="00C718F0"/>
    <w:rsid w:val="00C7271C"/>
    <w:rsid w:val="00C731F1"/>
    <w:rsid w:val="00C73670"/>
    <w:rsid w:val="00C740EE"/>
    <w:rsid w:val="00C74400"/>
    <w:rsid w:val="00C747CA"/>
    <w:rsid w:val="00C751C5"/>
    <w:rsid w:val="00C758AD"/>
    <w:rsid w:val="00C75B8F"/>
    <w:rsid w:val="00C75C1E"/>
    <w:rsid w:val="00C75FE3"/>
    <w:rsid w:val="00C7691B"/>
    <w:rsid w:val="00C80D9A"/>
    <w:rsid w:val="00C8135C"/>
    <w:rsid w:val="00C816DF"/>
    <w:rsid w:val="00C8177B"/>
    <w:rsid w:val="00C819CF"/>
    <w:rsid w:val="00C81C50"/>
    <w:rsid w:val="00C827E1"/>
    <w:rsid w:val="00C83782"/>
    <w:rsid w:val="00C8382E"/>
    <w:rsid w:val="00C85415"/>
    <w:rsid w:val="00C858B9"/>
    <w:rsid w:val="00C86580"/>
    <w:rsid w:val="00C86C35"/>
    <w:rsid w:val="00C86C8E"/>
    <w:rsid w:val="00C874D4"/>
    <w:rsid w:val="00C877E2"/>
    <w:rsid w:val="00C901AA"/>
    <w:rsid w:val="00C903C4"/>
    <w:rsid w:val="00C90745"/>
    <w:rsid w:val="00C90FB7"/>
    <w:rsid w:val="00C91B50"/>
    <w:rsid w:val="00C91E6A"/>
    <w:rsid w:val="00C9242C"/>
    <w:rsid w:val="00C92D98"/>
    <w:rsid w:val="00C9361A"/>
    <w:rsid w:val="00C93D4A"/>
    <w:rsid w:val="00C93F38"/>
    <w:rsid w:val="00C94A86"/>
    <w:rsid w:val="00C94B11"/>
    <w:rsid w:val="00C9506F"/>
    <w:rsid w:val="00C95665"/>
    <w:rsid w:val="00C96184"/>
    <w:rsid w:val="00C968DA"/>
    <w:rsid w:val="00C96BC0"/>
    <w:rsid w:val="00C96F14"/>
    <w:rsid w:val="00C9776E"/>
    <w:rsid w:val="00C97DF2"/>
    <w:rsid w:val="00CA0566"/>
    <w:rsid w:val="00CA0C94"/>
    <w:rsid w:val="00CA0FBD"/>
    <w:rsid w:val="00CA1B70"/>
    <w:rsid w:val="00CA1ED4"/>
    <w:rsid w:val="00CA2C3E"/>
    <w:rsid w:val="00CA36E4"/>
    <w:rsid w:val="00CA396A"/>
    <w:rsid w:val="00CA3BF6"/>
    <w:rsid w:val="00CA4755"/>
    <w:rsid w:val="00CA4F85"/>
    <w:rsid w:val="00CA56D2"/>
    <w:rsid w:val="00CA5770"/>
    <w:rsid w:val="00CA5FB6"/>
    <w:rsid w:val="00CA63D2"/>
    <w:rsid w:val="00CA7324"/>
    <w:rsid w:val="00CA7E26"/>
    <w:rsid w:val="00CB0254"/>
    <w:rsid w:val="00CB0575"/>
    <w:rsid w:val="00CB0ADA"/>
    <w:rsid w:val="00CB0C87"/>
    <w:rsid w:val="00CB11A4"/>
    <w:rsid w:val="00CB16C6"/>
    <w:rsid w:val="00CB18F7"/>
    <w:rsid w:val="00CB1C22"/>
    <w:rsid w:val="00CB23D8"/>
    <w:rsid w:val="00CB5402"/>
    <w:rsid w:val="00CB5CAD"/>
    <w:rsid w:val="00CB61FA"/>
    <w:rsid w:val="00CB716E"/>
    <w:rsid w:val="00CB773F"/>
    <w:rsid w:val="00CC19CE"/>
    <w:rsid w:val="00CC2084"/>
    <w:rsid w:val="00CC20D2"/>
    <w:rsid w:val="00CC211E"/>
    <w:rsid w:val="00CC3826"/>
    <w:rsid w:val="00CC4D47"/>
    <w:rsid w:val="00CC5AE3"/>
    <w:rsid w:val="00CC5DF5"/>
    <w:rsid w:val="00CC764E"/>
    <w:rsid w:val="00CC7C4A"/>
    <w:rsid w:val="00CD02AA"/>
    <w:rsid w:val="00CD0472"/>
    <w:rsid w:val="00CD04EF"/>
    <w:rsid w:val="00CD060F"/>
    <w:rsid w:val="00CD066F"/>
    <w:rsid w:val="00CD0BAF"/>
    <w:rsid w:val="00CD0D63"/>
    <w:rsid w:val="00CD1726"/>
    <w:rsid w:val="00CD1F07"/>
    <w:rsid w:val="00CD1F5A"/>
    <w:rsid w:val="00CD4EE2"/>
    <w:rsid w:val="00CD4F9A"/>
    <w:rsid w:val="00CD5C2F"/>
    <w:rsid w:val="00CD6358"/>
    <w:rsid w:val="00CD6987"/>
    <w:rsid w:val="00CD6AB4"/>
    <w:rsid w:val="00CD6ACF"/>
    <w:rsid w:val="00CD7076"/>
    <w:rsid w:val="00CE32B7"/>
    <w:rsid w:val="00CE4E71"/>
    <w:rsid w:val="00CE5861"/>
    <w:rsid w:val="00CE5F3C"/>
    <w:rsid w:val="00CE617E"/>
    <w:rsid w:val="00CE6A61"/>
    <w:rsid w:val="00CE6C3A"/>
    <w:rsid w:val="00CE71F3"/>
    <w:rsid w:val="00CE75DE"/>
    <w:rsid w:val="00CF080C"/>
    <w:rsid w:val="00CF2B5F"/>
    <w:rsid w:val="00CF314B"/>
    <w:rsid w:val="00CF3613"/>
    <w:rsid w:val="00CF397A"/>
    <w:rsid w:val="00CF4818"/>
    <w:rsid w:val="00CF554A"/>
    <w:rsid w:val="00CF55AE"/>
    <w:rsid w:val="00CF5631"/>
    <w:rsid w:val="00CF6B04"/>
    <w:rsid w:val="00CF6E62"/>
    <w:rsid w:val="00D00262"/>
    <w:rsid w:val="00D0138B"/>
    <w:rsid w:val="00D01D3E"/>
    <w:rsid w:val="00D01FBF"/>
    <w:rsid w:val="00D022D7"/>
    <w:rsid w:val="00D023D5"/>
    <w:rsid w:val="00D04B00"/>
    <w:rsid w:val="00D062C1"/>
    <w:rsid w:val="00D06FD3"/>
    <w:rsid w:val="00D10D68"/>
    <w:rsid w:val="00D1129C"/>
    <w:rsid w:val="00D11511"/>
    <w:rsid w:val="00D11B33"/>
    <w:rsid w:val="00D11E69"/>
    <w:rsid w:val="00D12D15"/>
    <w:rsid w:val="00D133F7"/>
    <w:rsid w:val="00D139C2"/>
    <w:rsid w:val="00D14095"/>
    <w:rsid w:val="00D15889"/>
    <w:rsid w:val="00D1618C"/>
    <w:rsid w:val="00D17478"/>
    <w:rsid w:val="00D1769F"/>
    <w:rsid w:val="00D2015B"/>
    <w:rsid w:val="00D20184"/>
    <w:rsid w:val="00D206C7"/>
    <w:rsid w:val="00D20710"/>
    <w:rsid w:val="00D20A1A"/>
    <w:rsid w:val="00D2212F"/>
    <w:rsid w:val="00D2235E"/>
    <w:rsid w:val="00D23BD9"/>
    <w:rsid w:val="00D24FF1"/>
    <w:rsid w:val="00D2531C"/>
    <w:rsid w:val="00D25B2C"/>
    <w:rsid w:val="00D25CB0"/>
    <w:rsid w:val="00D271A8"/>
    <w:rsid w:val="00D27F06"/>
    <w:rsid w:val="00D30257"/>
    <w:rsid w:val="00D302E1"/>
    <w:rsid w:val="00D30DDB"/>
    <w:rsid w:val="00D31276"/>
    <w:rsid w:val="00D31317"/>
    <w:rsid w:val="00D31D77"/>
    <w:rsid w:val="00D322C3"/>
    <w:rsid w:val="00D33BF5"/>
    <w:rsid w:val="00D34610"/>
    <w:rsid w:val="00D34611"/>
    <w:rsid w:val="00D34851"/>
    <w:rsid w:val="00D34C2A"/>
    <w:rsid w:val="00D350CF"/>
    <w:rsid w:val="00D3537D"/>
    <w:rsid w:val="00D35B79"/>
    <w:rsid w:val="00D35FD1"/>
    <w:rsid w:val="00D361F6"/>
    <w:rsid w:val="00D3647E"/>
    <w:rsid w:val="00D36773"/>
    <w:rsid w:val="00D37481"/>
    <w:rsid w:val="00D37FFB"/>
    <w:rsid w:val="00D40939"/>
    <w:rsid w:val="00D418FD"/>
    <w:rsid w:val="00D41F83"/>
    <w:rsid w:val="00D44379"/>
    <w:rsid w:val="00D45CE2"/>
    <w:rsid w:val="00D46F67"/>
    <w:rsid w:val="00D478A3"/>
    <w:rsid w:val="00D47F5D"/>
    <w:rsid w:val="00D5001B"/>
    <w:rsid w:val="00D50E0F"/>
    <w:rsid w:val="00D50E44"/>
    <w:rsid w:val="00D510BD"/>
    <w:rsid w:val="00D51297"/>
    <w:rsid w:val="00D51771"/>
    <w:rsid w:val="00D518D1"/>
    <w:rsid w:val="00D519ED"/>
    <w:rsid w:val="00D52697"/>
    <w:rsid w:val="00D527DC"/>
    <w:rsid w:val="00D53DA9"/>
    <w:rsid w:val="00D5556E"/>
    <w:rsid w:val="00D55694"/>
    <w:rsid w:val="00D558C9"/>
    <w:rsid w:val="00D55A8C"/>
    <w:rsid w:val="00D56954"/>
    <w:rsid w:val="00D57814"/>
    <w:rsid w:val="00D57AA2"/>
    <w:rsid w:val="00D57D6E"/>
    <w:rsid w:val="00D600E4"/>
    <w:rsid w:val="00D601E7"/>
    <w:rsid w:val="00D6023E"/>
    <w:rsid w:val="00D61B51"/>
    <w:rsid w:val="00D61F5F"/>
    <w:rsid w:val="00D621B4"/>
    <w:rsid w:val="00D62345"/>
    <w:rsid w:val="00D626AC"/>
    <w:rsid w:val="00D63554"/>
    <w:rsid w:val="00D6394C"/>
    <w:rsid w:val="00D64120"/>
    <w:rsid w:val="00D64273"/>
    <w:rsid w:val="00D644D0"/>
    <w:rsid w:val="00D64520"/>
    <w:rsid w:val="00D6578D"/>
    <w:rsid w:val="00D6579A"/>
    <w:rsid w:val="00D66068"/>
    <w:rsid w:val="00D6649E"/>
    <w:rsid w:val="00D67152"/>
    <w:rsid w:val="00D67968"/>
    <w:rsid w:val="00D70A70"/>
    <w:rsid w:val="00D7142A"/>
    <w:rsid w:val="00D724AF"/>
    <w:rsid w:val="00D72582"/>
    <w:rsid w:val="00D72584"/>
    <w:rsid w:val="00D728F1"/>
    <w:rsid w:val="00D73C40"/>
    <w:rsid w:val="00D745B4"/>
    <w:rsid w:val="00D7496A"/>
    <w:rsid w:val="00D74C69"/>
    <w:rsid w:val="00D75EAC"/>
    <w:rsid w:val="00D75FA7"/>
    <w:rsid w:val="00D76969"/>
    <w:rsid w:val="00D770A7"/>
    <w:rsid w:val="00D7731E"/>
    <w:rsid w:val="00D777AA"/>
    <w:rsid w:val="00D801EF"/>
    <w:rsid w:val="00D802EF"/>
    <w:rsid w:val="00D81B80"/>
    <w:rsid w:val="00D81BB2"/>
    <w:rsid w:val="00D82DFE"/>
    <w:rsid w:val="00D8319E"/>
    <w:rsid w:val="00D832C1"/>
    <w:rsid w:val="00D832EB"/>
    <w:rsid w:val="00D833A8"/>
    <w:rsid w:val="00D855B4"/>
    <w:rsid w:val="00D85F17"/>
    <w:rsid w:val="00D8670E"/>
    <w:rsid w:val="00D86FF3"/>
    <w:rsid w:val="00D87200"/>
    <w:rsid w:val="00D87B49"/>
    <w:rsid w:val="00D87DB3"/>
    <w:rsid w:val="00D929B9"/>
    <w:rsid w:val="00D92EA5"/>
    <w:rsid w:val="00D93492"/>
    <w:rsid w:val="00D944AF"/>
    <w:rsid w:val="00D95390"/>
    <w:rsid w:val="00D95E50"/>
    <w:rsid w:val="00D97628"/>
    <w:rsid w:val="00D97AE3"/>
    <w:rsid w:val="00D97D5F"/>
    <w:rsid w:val="00DA160B"/>
    <w:rsid w:val="00DA34E9"/>
    <w:rsid w:val="00DA37DB"/>
    <w:rsid w:val="00DA3FFE"/>
    <w:rsid w:val="00DA4269"/>
    <w:rsid w:val="00DA45F4"/>
    <w:rsid w:val="00DA5495"/>
    <w:rsid w:val="00DA58EB"/>
    <w:rsid w:val="00DA6571"/>
    <w:rsid w:val="00DA773E"/>
    <w:rsid w:val="00DB0EA9"/>
    <w:rsid w:val="00DB1443"/>
    <w:rsid w:val="00DB2796"/>
    <w:rsid w:val="00DB27E5"/>
    <w:rsid w:val="00DB2DE2"/>
    <w:rsid w:val="00DB39D5"/>
    <w:rsid w:val="00DB3F7B"/>
    <w:rsid w:val="00DB4B45"/>
    <w:rsid w:val="00DB4C78"/>
    <w:rsid w:val="00DB57A1"/>
    <w:rsid w:val="00DB5C37"/>
    <w:rsid w:val="00DB5D74"/>
    <w:rsid w:val="00DB62F6"/>
    <w:rsid w:val="00DB632A"/>
    <w:rsid w:val="00DB66D4"/>
    <w:rsid w:val="00DB6A96"/>
    <w:rsid w:val="00DB7019"/>
    <w:rsid w:val="00DB7C30"/>
    <w:rsid w:val="00DC00B9"/>
    <w:rsid w:val="00DC02F6"/>
    <w:rsid w:val="00DC040A"/>
    <w:rsid w:val="00DC06F9"/>
    <w:rsid w:val="00DC293D"/>
    <w:rsid w:val="00DC30A8"/>
    <w:rsid w:val="00DC3705"/>
    <w:rsid w:val="00DC382C"/>
    <w:rsid w:val="00DC3BAC"/>
    <w:rsid w:val="00DC61E5"/>
    <w:rsid w:val="00DC712C"/>
    <w:rsid w:val="00DC73DA"/>
    <w:rsid w:val="00DD05C5"/>
    <w:rsid w:val="00DD0AE1"/>
    <w:rsid w:val="00DD0B02"/>
    <w:rsid w:val="00DD11D3"/>
    <w:rsid w:val="00DD1892"/>
    <w:rsid w:val="00DD19A7"/>
    <w:rsid w:val="00DD280B"/>
    <w:rsid w:val="00DD2A1A"/>
    <w:rsid w:val="00DD2AC8"/>
    <w:rsid w:val="00DD319F"/>
    <w:rsid w:val="00DD3213"/>
    <w:rsid w:val="00DD3507"/>
    <w:rsid w:val="00DD358C"/>
    <w:rsid w:val="00DD3945"/>
    <w:rsid w:val="00DD3D76"/>
    <w:rsid w:val="00DD3DC0"/>
    <w:rsid w:val="00DD56CB"/>
    <w:rsid w:val="00DD6D96"/>
    <w:rsid w:val="00DD7C09"/>
    <w:rsid w:val="00DE08A9"/>
    <w:rsid w:val="00DE36C5"/>
    <w:rsid w:val="00DE3892"/>
    <w:rsid w:val="00DE3C79"/>
    <w:rsid w:val="00DE4E35"/>
    <w:rsid w:val="00DE5B60"/>
    <w:rsid w:val="00DE5E84"/>
    <w:rsid w:val="00DE6178"/>
    <w:rsid w:val="00DE6DDD"/>
    <w:rsid w:val="00DE7E4A"/>
    <w:rsid w:val="00DF05D5"/>
    <w:rsid w:val="00DF0D08"/>
    <w:rsid w:val="00DF2B38"/>
    <w:rsid w:val="00DF2BFD"/>
    <w:rsid w:val="00DF32A9"/>
    <w:rsid w:val="00DF3D3A"/>
    <w:rsid w:val="00DF3F09"/>
    <w:rsid w:val="00DF4BE0"/>
    <w:rsid w:val="00DF5880"/>
    <w:rsid w:val="00DF5BCA"/>
    <w:rsid w:val="00DF6F3E"/>
    <w:rsid w:val="00DF7736"/>
    <w:rsid w:val="00DF79E1"/>
    <w:rsid w:val="00E003AD"/>
    <w:rsid w:val="00E0179E"/>
    <w:rsid w:val="00E02881"/>
    <w:rsid w:val="00E02AF1"/>
    <w:rsid w:val="00E0479D"/>
    <w:rsid w:val="00E053C8"/>
    <w:rsid w:val="00E055BD"/>
    <w:rsid w:val="00E05DF7"/>
    <w:rsid w:val="00E06012"/>
    <w:rsid w:val="00E1051A"/>
    <w:rsid w:val="00E106AE"/>
    <w:rsid w:val="00E124B4"/>
    <w:rsid w:val="00E12EA4"/>
    <w:rsid w:val="00E13BB3"/>
    <w:rsid w:val="00E1425A"/>
    <w:rsid w:val="00E14917"/>
    <w:rsid w:val="00E14BDA"/>
    <w:rsid w:val="00E153F6"/>
    <w:rsid w:val="00E1612E"/>
    <w:rsid w:val="00E168D7"/>
    <w:rsid w:val="00E1708D"/>
    <w:rsid w:val="00E1713A"/>
    <w:rsid w:val="00E20891"/>
    <w:rsid w:val="00E21CC3"/>
    <w:rsid w:val="00E22495"/>
    <w:rsid w:val="00E244C5"/>
    <w:rsid w:val="00E24D27"/>
    <w:rsid w:val="00E2708F"/>
    <w:rsid w:val="00E27332"/>
    <w:rsid w:val="00E274A7"/>
    <w:rsid w:val="00E27A3E"/>
    <w:rsid w:val="00E30B9E"/>
    <w:rsid w:val="00E31207"/>
    <w:rsid w:val="00E31366"/>
    <w:rsid w:val="00E32138"/>
    <w:rsid w:val="00E323FC"/>
    <w:rsid w:val="00E33279"/>
    <w:rsid w:val="00E33784"/>
    <w:rsid w:val="00E33CBD"/>
    <w:rsid w:val="00E33E98"/>
    <w:rsid w:val="00E34C13"/>
    <w:rsid w:val="00E3516B"/>
    <w:rsid w:val="00E357F7"/>
    <w:rsid w:val="00E35ABD"/>
    <w:rsid w:val="00E37A3C"/>
    <w:rsid w:val="00E40132"/>
    <w:rsid w:val="00E406FC"/>
    <w:rsid w:val="00E40D50"/>
    <w:rsid w:val="00E41641"/>
    <w:rsid w:val="00E41D2A"/>
    <w:rsid w:val="00E4253D"/>
    <w:rsid w:val="00E4255F"/>
    <w:rsid w:val="00E4336B"/>
    <w:rsid w:val="00E435DF"/>
    <w:rsid w:val="00E4385E"/>
    <w:rsid w:val="00E43AAC"/>
    <w:rsid w:val="00E44427"/>
    <w:rsid w:val="00E44E69"/>
    <w:rsid w:val="00E45668"/>
    <w:rsid w:val="00E45BCF"/>
    <w:rsid w:val="00E45C55"/>
    <w:rsid w:val="00E46FCB"/>
    <w:rsid w:val="00E507CC"/>
    <w:rsid w:val="00E50B92"/>
    <w:rsid w:val="00E50E60"/>
    <w:rsid w:val="00E5154A"/>
    <w:rsid w:val="00E516F1"/>
    <w:rsid w:val="00E51CBC"/>
    <w:rsid w:val="00E528C4"/>
    <w:rsid w:val="00E538B4"/>
    <w:rsid w:val="00E54980"/>
    <w:rsid w:val="00E54B5D"/>
    <w:rsid w:val="00E54D62"/>
    <w:rsid w:val="00E55174"/>
    <w:rsid w:val="00E55FC2"/>
    <w:rsid w:val="00E56EAF"/>
    <w:rsid w:val="00E57485"/>
    <w:rsid w:val="00E5787D"/>
    <w:rsid w:val="00E57AC5"/>
    <w:rsid w:val="00E60184"/>
    <w:rsid w:val="00E6066C"/>
    <w:rsid w:val="00E60BA3"/>
    <w:rsid w:val="00E6111A"/>
    <w:rsid w:val="00E61351"/>
    <w:rsid w:val="00E616F9"/>
    <w:rsid w:val="00E62D0A"/>
    <w:rsid w:val="00E63540"/>
    <w:rsid w:val="00E639D6"/>
    <w:rsid w:val="00E63F92"/>
    <w:rsid w:val="00E64843"/>
    <w:rsid w:val="00E64F39"/>
    <w:rsid w:val="00E65474"/>
    <w:rsid w:val="00E65C4E"/>
    <w:rsid w:val="00E660FC"/>
    <w:rsid w:val="00E663B8"/>
    <w:rsid w:val="00E66675"/>
    <w:rsid w:val="00E66802"/>
    <w:rsid w:val="00E700DF"/>
    <w:rsid w:val="00E701F3"/>
    <w:rsid w:val="00E707A6"/>
    <w:rsid w:val="00E70CCA"/>
    <w:rsid w:val="00E7140D"/>
    <w:rsid w:val="00E726C7"/>
    <w:rsid w:val="00E728B5"/>
    <w:rsid w:val="00E7422D"/>
    <w:rsid w:val="00E75CF3"/>
    <w:rsid w:val="00E7604C"/>
    <w:rsid w:val="00E77AC4"/>
    <w:rsid w:val="00E801F6"/>
    <w:rsid w:val="00E802EB"/>
    <w:rsid w:val="00E80DBB"/>
    <w:rsid w:val="00E81D4E"/>
    <w:rsid w:val="00E82176"/>
    <w:rsid w:val="00E8286F"/>
    <w:rsid w:val="00E82F85"/>
    <w:rsid w:val="00E831EF"/>
    <w:rsid w:val="00E85324"/>
    <w:rsid w:val="00E853EC"/>
    <w:rsid w:val="00E862F4"/>
    <w:rsid w:val="00E864BD"/>
    <w:rsid w:val="00E865FA"/>
    <w:rsid w:val="00E87099"/>
    <w:rsid w:val="00E900A8"/>
    <w:rsid w:val="00E90D5F"/>
    <w:rsid w:val="00E912A2"/>
    <w:rsid w:val="00E9214A"/>
    <w:rsid w:val="00E92968"/>
    <w:rsid w:val="00E92AE5"/>
    <w:rsid w:val="00E92DFE"/>
    <w:rsid w:val="00E93449"/>
    <w:rsid w:val="00E934B2"/>
    <w:rsid w:val="00E95C82"/>
    <w:rsid w:val="00E96B28"/>
    <w:rsid w:val="00E96D28"/>
    <w:rsid w:val="00E973B0"/>
    <w:rsid w:val="00EA1023"/>
    <w:rsid w:val="00EA184F"/>
    <w:rsid w:val="00EA1A42"/>
    <w:rsid w:val="00EA3FF9"/>
    <w:rsid w:val="00EA46DE"/>
    <w:rsid w:val="00EA4F5E"/>
    <w:rsid w:val="00EA63DC"/>
    <w:rsid w:val="00EA6581"/>
    <w:rsid w:val="00EA6ACF"/>
    <w:rsid w:val="00EA6F20"/>
    <w:rsid w:val="00EA717B"/>
    <w:rsid w:val="00EB07C3"/>
    <w:rsid w:val="00EB0A5B"/>
    <w:rsid w:val="00EB1088"/>
    <w:rsid w:val="00EB16CC"/>
    <w:rsid w:val="00EB1919"/>
    <w:rsid w:val="00EB19C4"/>
    <w:rsid w:val="00EB1D7D"/>
    <w:rsid w:val="00EB37CD"/>
    <w:rsid w:val="00EB517E"/>
    <w:rsid w:val="00EB5530"/>
    <w:rsid w:val="00EB562E"/>
    <w:rsid w:val="00EB65DD"/>
    <w:rsid w:val="00EB7526"/>
    <w:rsid w:val="00EC0911"/>
    <w:rsid w:val="00EC1BA4"/>
    <w:rsid w:val="00EC1BF4"/>
    <w:rsid w:val="00EC1E20"/>
    <w:rsid w:val="00EC35F6"/>
    <w:rsid w:val="00EC3F5E"/>
    <w:rsid w:val="00EC46B6"/>
    <w:rsid w:val="00EC47CF"/>
    <w:rsid w:val="00EC4B03"/>
    <w:rsid w:val="00EC4BD9"/>
    <w:rsid w:val="00EC4CEA"/>
    <w:rsid w:val="00EC5384"/>
    <w:rsid w:val="00EC6F09"/>
    <w:rsid w:val="00EC743A"/>
    <w:rsid w:val="00EC79F9"/>
    <w:rsid w:val="00ED009E"/>
    <w:rsid w:val="00ED062A"/>
    <w:rsid w:val="00ED0A3D"/>
    <w:rsid w:val="00ED0AC0"/>
    <w:rsid w:val="00ED1197"/>
    <w:rsid w:val="00ED1400"/>
    <w:rsid w:val="00ED1E28"/>
    <w:rsid w:val="00ED283B"/>
    <w:rsid w:val="00ED3013"/>
    <w:rsid w:val="00ED3A4A"/>
    <w:rsid w:val="00ED3AFC"/>
    <w:rsid w:val="00ED72AC"/>
    <w:rsid w:val="00ED7434"/>
    <w:rsid w:val="00ED7646"/>
    <w:rsid w:val="00EE01F2"/>
    <w:rsid w:val="00EE0A8D"/>
    <w:rsid w:val="00EE0AA0"/>
    <w:rsid w:val="00EE134C"/>
    <w:rsid w:val="00EE1ADE"/>
    <w:rsid w:val="00EE211B"/>
    <w:rsid w:val="00EE247D"/>
    <w:rsid w:val="00EE25C4"/>
    <w:rsid w:val="00EE2958"/>
    <w:rsid w:val="00EE2B02"/>
    <w:rsid w:val="00EE3BA6"/>
    <w:rsid w:val="00EE41F9"/>
    <w:rsid w:val="00EE4486"/>
    <w:rsid w:val="00EE5BC3"/>
    <w:rsid w:val="00EE5F2E"/>
    <w:rsid w:val="00EE6449"/>
    <w:rsid w:val="00EE79A2"/>
    <w:rsid w:val="00EF005D"/>
    <w:rsid w:val="00EF121B"/>
    <w:rsid w:val="00EF1FA7"/>
    <w:rsid w:val="00EF292B"/>
    <w:rsid w:val="00EF2F22"/>
    <w:rsid w:val="00EF4A80"/>
    <w:rsid w:val="00EF4CBB"/>
    <w:rsid w:val="00EF5128"/>
    <w:rsid w:val="00EF563E"/>
    <w:rsid w:val="00EF57E6"/>
    <w:rsid w:val="00EF75F7"/>
    <w:rsid w:val="00EF7C20"/>
    <w:rsid w:val="00F0045C"/>
    <w:rsid w:val="00F00496"/>
    <w:rsid w:val="00F0063A"/>
    <w:rsid w:val="00F011C3"/>
    <w:rsid w:val="00F01A16"/>
    <w:rsid w:val="00F023F7"/>
    <w:rsid w:val="00F0253F"/>
    <w:rsid w:val="00F02833"/>
    <w:rsid w:val="00F02A52"/>
    <w:rsid w:val="00F03549"/>
    <w:rsid w:val="00F0512B"/>
    <w:rsid w:val="00F057B6"/>
    <w:rsid w:val="00F107A6"/>
    <w:rsid w:val="00F11B59"/>
    <w:rsid w:val="00F11DA0"/>
    <w:rsid w:val="00F1206E"/>
    <w:rsid w:val="00F12299"/>
    <w:rsid w:val="00F13193"/>
    <w:rsid w:val="00F13620"/>
    <w:rsid w:val="00F136B3"/>
    <w:rsid w:val="00F13795"/>
    <w:rsid w:val="00F13D97"/>
    <w:rsid w:val="00F14816"/>
    <w:rsid w:val="00F15000"/>
    <w:rsid w:val="00F15083"/>
    <w:rsid w:val="00F15868"/>
    <w:rsid w:val="00F16CEB"/>
    <w:rsid w:val="00F172FE"/>
    <w:rsid w:val="00F173CA"/>
    <w:rsid w:val="00F1772A"/>
    <w:rsid w:val="00F17D1F"/>
    <w:rsid w:val="00F17E2A"/>
    <w:rsid w:val="00F21DFE"/>
    <w:rsid w:val="00F225C2"/>
    <w:rsid w:val="00F2359F"/>
    <w:rsid w:val="00F24CAD"/>
    <w:rsid w:val="00F25291"/>
    <w:rsid w:val="00F25FEF"/>
    <w:rsid w:val="00F2621D"/>
    <w:rsid w:val="00F26857"/>
    <w:rsid w:val="00F2786B"/>
    <w:rsid w:val="00F2791D"/>
    <w:rsid w:val="00F3087E"/>
    <w:rsid w:val="00F31090"/>
    <w:rsid w:val="00F3147B"/>
    <w:rsid w:val="00F31CC9"/>
    <w:rsid w:val="00F32A7D"/>
    <w:rsid w:val="00F33C31"/>
    <w:rsid w:val="00F34DB4"/>
    <w:rsid w:val="00F36BDE"/>
    <w:rsid w:val="00F37DF5"/>
    <w:rsid w:val="00F41E79"/>
    <w:rsid w:val="00F43433"/>
    <w:rsid w:val="00F4367D"/>
    <w:rsid w:val="00F43F84"/>
    <w:rsid w:val="00F446E3"/>
    <w:rsid w:val="00F44A8E"/>
    <w:rsid w:val="00F44C66"/>
    <w:rsid w:val="00F44CBC"/>
    <w:rsid w:val="00F454B9"/>
    <w:rsid w:val="00F4596B"/>
    <w:rsid w:val="00F4620C"/>
    <w:rsid w:val="00F467BF"/>
    <w:rsid w:val="00F46B0C"/>
    <w:rsid w:val="00F47033"/>
    <w:rsid w:val="00F4752A"/>
    <w:rsid w:val="00F50D01"/>
    <w:rsid w:val="00F51087"/>
    <w:rsid w:val="00F528F3"/>
    <w:rsid w:val="00F53A95"/>
    <w:rsid w:val="00F55E03"/>
    <w:rsid w:val="00F55EF5"/>
    <w:rsid w:val="00F605EA"/>
    <w:rsid w:val="00F60D02"/>
    <w:rsid w:val="00F62168"/>
    <w:rsid w:val="00F621F1"/>
    <w:rsid w:val="00F6275E"/>
    <w:rsid w:val="00F62C1F"/>
    <w:rsid w:val="00F63902"/>
    <w:rsid w:val="00F64910"/>
    <w:rsid w:val="00F655B1"/>
    <w:rsid w:val="00F65798"/>
    <w:rsid w:val="00F657A5"/>
    <w:rsid w:val="00F65EE8"/>
    <w:rsid w:val="00F66088"/>
    <w:rsid w:val="00F66A42"/>
    <w:rsid w:val="00F67C3A"/>
    <w:rsid w:val="00F67E35"/>
    <w:rsid w:val="00F718FA"/>
    <w:rsid w:val="00F7298C"/>
    <w:rsid w:val="00F73A59"/>
    <w:rsid w:val="00F740C7"/>
    <w:rsid w:val="00F75E53"/>
    <w:rsid w:val="00F76B38"/>
    <w:rsid w:val="00F771F6"/>
    <w:rsid w:val="00F77C9C"/>
    <w:rsid w:val="00F77D1C"/>
    <w:rsid w:val="00F8033D"/>
    <w:rsid w:val="00F8050E"/>
    <w:rsid w:val="00F807F9"/>
    <w:rsid w:val="00F81BA1"/>
    <w:rsid w:val="00F82277"/>
    <w:rsid w:val="00F8282B"/>
    <w:rsid w:val="00F8305A"/>
    <w:rsid w:val="00F83C0B"/>
    <w:rsid w:val="00F83D11"/>
    <w:rsid w:val="00F83E6D"/>
    <w:rsid w:val="00F842D0"/>
    <w:rsid w:val="00F8488E"/>
    <w:rsid w:val="00F85888"/>
    <w:rsid w:val="00F869A9"/>
    <w:rsid w:val="00F87D8D"/>
    <w:rsid w:val="00F90A65"/>
    <w:rsid w:val="00F90AFB"/>
    <w:rsid w:val="00F911C4"/>
    <w:rsid w:val="00F91A28"/>
    <w:rsid w:val="00F93313"/>
    <w:rsid w:val="00F949A6"/>
    <w:rsid w:val="00F94EA5"/>
    <w:rsid w:val="00F960BB"/>
    <w:rsid w:val="00F96530"/>
    <w:rsid w:val="00F96F07"/>
    <w:rsid w:val="00F97533"/>
    <w:rsid w:val="00FA0894"/>
    <w:rsid w:val="00FA0F04"/>
    <w:rsid w:val="00FA0F95"/>
    <w:rsid w:val="00FA1FDB"/>
    <w:rsid w:val="00FA46B2"/>
    <w:rsid w:val="00FA473D"/>
    <w:rsid w:val="00FA4E4D"/>
    <w:rsid w:val="00FA4E87"/>
    <w:rsid w:val="00FA691C"/>
    <w:rsid w:val="00FA6B63"/>
    <w:rsid w:val="00FA784B"/>
    <w:rsid w:val="00FB098B"/>
    <w:rsid w:val="00FB0A7D"/>
    <w:rsid w:val="00FB0B54"/>
    <w:rsid w:val="00FB1029"/>
    <w:rsid w:val="00FB17F0"/>
    <w:rsid w:val="00FB1E33"/>
    <w:rsid w:val="00FB2285"/>
    <w:rsid w:val="00FB2D76"/>
    <w:rsid w:val="00FB4B98"/>
    <w:rsid w:val="00FB55A3"/>
    <w:rsid w:val="00FB56F1"/>
    <w:rsid w:val="00FB667C"/>
    <w:rsid w:val="00FB6A00"/>
    <w:rsid w:val="00FC0012"/>
    <w:rsid w:val="00FC147A"/>
    <w:rsid w:val="00FC160E"/>
    <w:rsid w:val="00FC17CD"/>
    <w:rsid w:val="00FC18AB"/>
    <w:rsid w:val="00FC20A6"/>
    <w:rsid w:val="00FC25E5"/>
    <w:rsid w:val="00FC4514"/>
    <w:rsid w:val="00FC49EE"/>
    <w:rsid w:val="00FC4D2D"/>
    <w:rsid w:val="00FC4E1F"/>
    <w:rsid w:val="00FC587F"/>
    <w:rsid w:val="00FC5A62"/>
    <w:rsid w:val="00FC5EF9"/>
    <w:rsid w:val="00FC6DEB"/>
    <w:rsid w:val="00FC6F46"/>
    <w:rsid w:val="00FC771A"/>
    <w:rsid w:val="00FC7BC8"/>
    <w:rsid w:val="00FC7DC0"/>
    <w:rsid w:val="00FC7E4E"/>
    <w:rsid w:val="00FD367B"/>
    <w:rsid w:val="00FD41E3"/>
    <w:rsid w:val="00FD49DB"/>
    <w:rsid w:val="00FD4E61"/>
    <w:rsid w:val="00FD5465"/>
    <w:rsid w:val="00FD5968"/>
    <w:rsid w:val="00FD6D51"/>
    <w:rsid w:val="00FD6FC3"/>
    <w:rsid w:val="00FD7130"/>
    <w:rsid w:val="00FE0065"/>
    <w:rsid w:val="00FE0851"/>
    <w:rsid w:val="00FE1AA7"/>
    <w:rsid w:val="00FE2644"/>
    <w:rsid w:val="00FE26B8"/>
    <w:rsid w:val="00FE340C"/>
    <w:rsid w:val="00FE363C"/>
    <w:rsid w:val="00FE585B"/>
    <w:rsid w:val="00FE5C27"/>
    <w:rsid w:val="00FE6076"/>
    <w:rsid w:val="00FE6B75"/>
    <w:rsid w:val="00FE74AF"/>
    <w:rsid w:val="00FE7826"/>
    <w:rsid w:val="00FE7FEA"/>
    <w:rsid w:val="00FF02EC"/>
    <w:rsid w:val="00FF2075"/>
    <w:rsid w:val="00FF262F"/>
    <w:rsid w:val="00FF2D46"/>
    <w:rsid w:val="00FF3C0D"/>
    <w:rsid w:val="00FF4193"/>
    <w:rsid w:val="00FF5A93"/>
    <w:rsid w:val="00FF5C57"/>
    <w:rsid w:val="00FF63CD"/>
    <w:rsid w:val="00FF650D"/>
    <w:rsid w:val="00FF70DB"/>
    <w:rsid w:val="00FF7109"/>
    <w:rsid w:val="00FF7351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638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B6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A5495"/>
    <w:pPr>
      <w:widowControl w:val="0"/>
      <w:spacing w:beforeLines="25" w:before="78" w:afterLines="25" w:after="78" w:line="520" w:lineRule="exact"/>
      <w:jc w:val="both"/>
      <w:outlineLvl w:val="1"/>
    </w:pPr>
    <w:rPr>
      <w:rFonts w:eastAsia="宋体" w:cs="Times New Roman"/>
      <w:b/>
      <w:kern w:val="2"/>
      <w:sz w:val="28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0E26EC"/>
  </w:style>
  <w:style w:type="paragraph" w:styleId="a3">
    <w:name w:val="List Paragraph"/>
    <w:basedOn w:val="a"/>
    <w:uiPriority w:val="34"/>
    <w:qFormat/>
    <w:rsid w:val="000E26EC"/>
    <w:pPr>
      <w:spacing w:line="256" w:lineRule="auto"/>
      <w:ind w:left="720"/>
      <w:contextualSpacing/>
    </w:pPr>
    <w:rPr>
      <w:lang w:val="en-US"/>
    </w:rPr>
  </w:style>
  <w:style w:type="numbering" w:customStyle="1" w:styleId="NoList11">
    <w:name w:val="No List11"/>
    <w:next w:val="a2"/>
    <w:uiPriority w:val="99"/>
    <w:semiHidden/>
    <w:unhideWhenUsed/>
    <w:rsid w:val="000E26EC"/>
  </w:style>
  <w:style w:type="character" w:styleId="a4">
    <w:name w:val="Hyperlink"/>
    <w:basedOn w:val="a0"/>
    <w:uiPriority w:val="99"/>
    <w:unhideWhenUsed/>
    <w:rsid w:val="000E26E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E26EC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0E26E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a6">
    <w:name w:val="Normal (Web)"/>
    <w:basedOn w:val="a"/>
    <w:uiPriority w:val="99"/>
    <w:semiHidden/>
    <w:unhideWhenUsed/>
    <w:rsid w:val="000E26E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a7">
    <w:name w:val="header"/>
    <w:basedOn w:val="a"/>
    <w:link w:val="Char"/>
    <w:uiPriority w:val="99"/>
    <w:unhideWhenUsed/>
    <w:rsid w:val="000E26EC"/>
    <w:pPr>
      <w:tabs>
        <w:tab w:val="center" w:pos="4680"/>
        <w:tab w:val="right" w:pos="9360"/>
      </w:tabs>
      <w:spacing w:after="0" w:line="240" w:lineRule="auto"/>
    </w:pPr>
    <w:rPr>
      <w:rFonts w:eastAsia="Calibri" w:cs="Times New Roman"/>
      <w:lang w:val="en-US"/>
    </w:rPr>
  </w:style>
  <w:style w:type="character" w:customStyle="1" w:styleId="Char">
    <w:name w:val="页眉 Char"/>
    <w:basedOn w:val="a0"/>
    <w:link w:val="a7"/>
    <w:uiPriority w:val="99"/>
    <w:rsid w:val="000E26EC"/>
    <w:rPr>
      <w:rFonts w:ascii="Times New Roman" w:eastAsia="Calibri" w:hAnsi="Times New Roman" w:cs="Times New Roman"/>
      <w:sz w:val="24"/>
      <w:lang w:val="en-US"/>
    </w:rPr>
  </w:style>
  <w:style w:type="paragraph" w:styleId="a8">
    <w:name w:val="footer"/>
    <w:basedOn w:val="a"/>
    <w:link w:val="Char0"/>
    <w:uiPriority w:val="99"/>
    <w:unhideWhenUsed/>
    <w:rsid w:val="000E26EC"/>
    <w:pPr>
      <w:tabs>
        <w:tab w:val="center" w:pos="4680"/>
        <w:tab w:val="right" w:pos="9360"/>
      </w:tabs>
      <w:spacing w:after="0" w:line="240" w:lineRule="auto"/>
    </w:pPr>
    <w:rPr>
      <w:rFonts w:eastAsia="Calibri" w:cs="Times New Roman"/>
      <w:lang w:val="en-US"/>
    </w:rPr>
  </w:style>
  <w:style w:type="character" w:customStyle="1" w:styleId="Char0">
    <w:name w:val="页脚 Char"/>
    <w:basedOn w:val="a0"/>
    <w:link w:val="a8"/>
    <w:uiPriority w:val="99"/>
    <w:rsid w:val="000E26EC"/>
    <w:rPr>
      <w:rFonts w:ascii="Times New Roman" w:eastAsia="Calibri" w:hAnsi="Times New Roman" w:cs="Times New Roman"/>
      <w:sz w:val="24"/>
      <w:lang w:val="en-US"/>
    </w:rPr>
  </w:style>
  <w:style w:type="paragraph" w:styleId="a9">
    <w:name w:val="caption"/>
    <w:basedOn w:val="a"/>
    <w:next w:val="a"/>
    <w:uiPriority w:val="35"/>
    <w:unhideWhenUsed/>
    <w:qFormat/>
    <w:rsid w:val="000E26EC"/>
    <w:pPr>
      <w:spacing w:after="200" w:line="240" w:lineRule="auto"/>
    </w:pPr>
    <w:rPr>
      <w:rFonts w:eastAsia="Calibri" w:cs="Times New Roman"/>
      <w:i/>
      <w:iCs/>
      <w:color w:val="44546A" w:themeColor="text2"/>
      <w:sz w:val="18"/>
      <w:szCs w:val="18"/>
      <w:lang w:val="en-US"/>
    </w:rPr>
  </w:style>
  <w:style w:type="paragraph" w:styleId="aa">
    <w:name w:val="Balloon Text"/>
    <w:basedOn w:val="a"/>
    <w:link w:val="Char1"/>
    <w:uiPriority w:val="99"/>
    <w:semiHidden/>
    <w:unhideWhenUsed/>
    <w:rsid w:val="000E26EC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Char1">
    <w:name w:val="批注框文本 Char"/>
    <w:basedOn w:val="a0"/>
    <w:link w:val="aa"/>
    <w:uiPriority w:val="99"/>
    <w:semiHidden/>
    <w:rsid w:val="000E26EC"/>
    <w:rPr>
      <w:rFonts w:ascii="Tahoma" w:eastAsia="Calibri" w:hAnsi="Tahoma" w:cs="Tahoma"/>
      <w:sz w:val="16"/>
      <w:szCs w:val="16"/>
      <w:lang w:val="en-US"/>
    </w:rPr>
  </w:style>
  <w:style w:type="character" w:styleId="ab">
    <w:name w:val="Placeholder Text"/>
    <w:basedOn w:val="a0"/>
    <w:uiPriority w:val="99"/>
    <w:semiHidden/>
    <w:rsid w:val="000E26EC"/>
    <w:rPr>
      <w:color w:val="808080"/>
    </w:rPr>
  </w:style>
  <w:style w:type="character" w:customStyle="1" w:styleId="fontstyle01">
    <w:name w:val="fontstyle01"/>
    <w:basedOn w:val="a0"/>
    <w:rsid w:val="000E26E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E26EC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a0"/>
    <w:rsid w:val="000E26EC"/>
    <w:rPr>
      <w:rFonts w:ascii="HfstlyAdvGTIMES-R" w:hAnsi="HfstlyAdvGTIMES-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0E26EC"/>
    <w:rPr>
      <w:rFonts w:ascii="AdvOT7d6df7ab.I" w:hAnsi="AdvOT7d6df7ab.I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51">
    <w:name w:val="fontstyle51"/>
    <w:basedOn w:val="a0"/>
    <w:rsid w:val="000E26EC"/>
    <w:rPr>
      <w:rFonts w:ascii="AdvPS4C9543" w:hAnsi="AdvPS4C9543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11">
    <w:name w:val="fontstyle11"/>
    <w:basedOn w:val="a0"/>
    <w:rsid w:val="000E26EC"/>
    <w:rPr>
      <w:rFonts w:ascii="Symbol" w:hAnsi="Symbol" w:hint="default"/>
      <w:b w:val="0"/>
      <w:bCs w:val="0"/>
      <w:i w:val="0"/>
      <w:iCs w:val="0"/>
      <w:color w:val="242021"/>
      <w:sz w:val="18"/>
      <w:szCs w:val="18"/>
    </w:rPr>
  </w:style>
  <w:style w:type="table" w:styleId="ac">
    <w:name w:val="Table Grid"/>
    <w:basedOn w:val="a1"/>
    <w:uiPriority w:val="39"/>
    <w:rsid w:val="000E26EC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able of figures"/>
    <w:basedOn w:val="a"/>
    <w:next w:val="a"/>
    <w:uiPriority w:val="99"/>
    <w:unhideWhenUsed/>
    <w:rsid w:val="000E26EC"/>
    <w:pPr>
      <w:spacing w:after="0" w:line="256" w:lineRule="auto"/>
    </w:pPr>
    <w:rPr>
      <w:lang w:val="en-US"/>
    </w:rPr>
  </w:style>
  <w:style w:type="character" w:styleId="ae">
    <w:name w:val="line number"/>
    <w:basedOn w:val="a0"/>
    <w:uiPriority w:val="99"/>
    <w:semiHidden/>
    <w:unhideWhenUsed/>
    <w:rsid w:val="000E26EC"/>
  </w:style>
  <w:style w:type="character" w:styleId="af">
    <w:name w:val="Emphasis"/>
    <w:basedOn w:val="a0"/>
    <w:qFormat/>
    <w:rsid w:val="0021147B"/>
    <w:rPr>
      <w:b/>
      <w:bCs/>
      <w:i w:val="0"/>
      <w:iCs w:val="0"/>
    </w:rPr>
  </w:style>
  <w:style w:type="numbering" w:customStyle="1" w:styleId="NoList2">
    <w:name w:val="No List2"/>
    <w:next w:val="a2"/>
    <w:uiPriority w:val="99"/>
    <w:semiHidden/>
    <w:unhideWhenUsed/>
    <w:rsid w:val="007C18D7"/>
  </w:style>
  <w:style w:type="numbering" w:customStyle="1" w:styleId="NoList12">
    <w:name w:val="No List12"/>
    <w:next w:val="a2"/>
    <w:uiPriority w:val="99"/>
    <w:semiHidden/>
    <w:unhideWhenUsed/>
    <w:rsid w:val="007C18D7"/>
  </w:style>
  <w:style w:type="numbering" w:customStyle="1" w:styleId="NoList111">
    <w:name w:val="No List111"/>
    <w:next w:val="a2"/>
    <w:uiPriority w:val="99"/>
    <w:semiHidden/>
    <w:unhideWhenUsed/>
    <w:rsid w:val="007C18D7"/>
  </w:style>
  <w:style w:type="table" w:customStyle="1" w:styleId="TableGrid1">
    <w:name w:val="Table Grid1"/>
    <w:basedOn w:val="a1"/>
    <w:next w:val="ac"/>
    <w:uiPriority w:val="39"/>
    <w:rsid w:val="007C18D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c"/>
    <w:uiPriority w:val="39"/>
    <w:rsid w:val="00327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c"/>
    <w:uiPriority w:val="39"/>
    <w:rsid w:val="002A1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Revision"/>
    <w:hidden/>
    <w:uiPriority w:val="99"/>
    <w:semiHidden/>
    <w:rsid w:val="006E334D"/>
    <w:pPr>
      <w:spacing w:after="0" w:line="240" w:lineRule="auto"/>
    </w:pPr>
    <w:rPr>
      <w:rFonts w:ascii="Times New Roman" w:hAnsi="Times New Roman"/>
      <w:sz w:val="24"/>
    </w:rPr>
  </w:style>
  <w:style w:type="paragraph" w:styleId="af1">
    <w:name w:val="footnote text"/>
    <w:basedOn w:val="a"/>
    <w:link w:val="Char2"/>
    <w:uiPriority w:val="99"/>
    <w:semiHidden/>
    <w:unhideWhenUsed/>
    <w:rsid w:val="005455C0"/>
    <w:pPr>
      <w:snapToGrid w:val="0"/>
    </w:pPr>
    <w:rPr>
      <w:sz w:val="18"/>
      <w:szCs w:val="18"/>
    </w:rPr>
  </w:style>
  <w:style w:type="character" w:customStyle="1" w:styleId="Char2">
    <w:name w:val="脚注文本 Char"/>
    <w:basedOn w:val="a0"/>
    <w:link w:val="af1"/>
    <w:uiPriority w:val="99"/>
    <w:semiHidden/>
    <w:rsid w:val="005455C0"/>
    <w:rPr>
      <w:rFonts w:ascii="Times New Roman" w:hAnsi="Times New Roman"/>
      <w:sz w:val="18"/>
      <w:szCs w:val="18"/>
    </w:rPr>
  </w:style>
  <w:style w:type="character" w:styleId="af2">
    <w:name w:val="footnote reference"/>
    <w:basedOn w:val="a0"/>
    <w:uiPriority w:val="99"/>
    <w:semiHidden/>
    <w:unhideWhenUsed/>
    <w:rsid w:val="005455C0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14704A"/>
    <w:rPr>
      <w:sz w:val="21"/>
      <w:szCs w:val="21"/>
    </w:rPr>
  </w:style>
  <w:style w:type="paragraph" w:styleId="af4">
    <w:name w:val="annotation text"/>
    <w:basedOn w:val="a"/>
    <w:link w:val="Char3"/>
    <w:uiPriority w:val="99"/>
    <w:semiHidden/>
    <w:unhideWhenUsed/>
    <w:rsid w:val="0014704A"/>
  </w:style>
  <w:style w:type="character" w:customStyle="1" w:styleId="Char3">
    <w:name w:val="批注文字 Char"/>
    <w:basedOn w:val="a0"/>
    <w:link w:val="af4"/>
    <w:uiPriority w:val="99"/>
    <w:semiHidden/>
    <w:rsid w:val="0014704A"/>
    <w:rPr>
      <w:rFonts w:ascii="Times New Roman" w:hAnsi="Times New Roman"/>
      <w:sz w:val="24"/>
    </w:rPr>
  </w:style>
  <w:style w:type="paragraph" w:styleId="af5">
    <w:name w:val="annotation subject"/>
    <w:basedOn w:val="af4"/>
    <w:next w:val="af4"/>
    <w:link w:val="Char4"/>
    <w:uiPriority w:val="99"/>
    <w:semiHidden/>
    <w:unhideWhenUsed/>
    <w:rsid w:val="0014704A"/>
    <w:rPr>
      <w:b/>
      <w:bCs/>
    </w:rPr>
  </w:style>
  <w:style w:type="character" w:customStyle="1" w:styleId="Char4">
    <w:name w:val="批注主题 Char"/>
    <w:basedOn w:val="Char3"/>
    <w:link w:val="af5"/>
    <w:uiPriority w:val="99"/>
    <w:semiHidden/>
    <w:rsid w:val="0014704A"/>
    <w:rPr>
      <w:rFonts w:ascii="Times New Roman" w:hAnsi="Times New Roman"/>
      <w:b/>
      <w:bCs/>
      <w:sz w:val="24"/>
    </w:rPr>
  </w:style>
  <w:style w:type="character" w:customStyle="1" w:styleId="2Char">
    <w:name w:val="标题 2 Char"/>
    <w:basedOn w:val="a0"/>
    <w:link w:val="2"/>
    <w:uiPriority w:val="9"/>
    <w:rsid w:val="00DA5495"/>
    <w:rPr>
      <w:rFonts w:ascii="Times New Roman" w:eastAsia="宋体" w:hAnsi="Times New Roman" w:cs="Times New Roman"/>
      <w:b/>
      <w:kern w:val="2"/>
      <w:sz w:val="2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B6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A5495"/>
    <w:pPr>
      <w:widowControl w:val="0"/>
      <w:spacing w:beforeLines="25" w:before="78" w:afterLines="25" w:after="78" w:line="520" w:lineRule="exact"/>
      <w:jc w:val="both"/>
      <w:outlineLvl w:val="1"/>
    </w:pPr>
    <w:rPr>
      <w:rFonts w:eastAsia="宋体" w:cs="Times New Roman"/>
      <w:b/>
      <w:kern w:val="2"/>
      <w:sz w:val="28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0E26EC"/>
  </w:style>
  <w:style w:type="paragraph" w:styleId="a3">
    <w:name w:val="List Paragraph"/>
    <w:basedOn w:val="a"/>
    <w:uiPriority w:val="34"/>
    <w:qFormat/>
    <w:rsid w:val="000E26EC"/>
    <w:pPr>
      <w:spacing w:line="256" w:lineRule="auto"/>
      <w:ind w:left="720"/>
      <w:contextualSpacing/>
    </w:pPr>
    <w:rPr>
      <w:lang w:val="en-US"/>
    </w:rPr>
  </w:style>
  <w:style w:type="numbering" w:customStyle="1" w:styleId="NoList11">
    <w:name w:val="No List11"/>
    <w:next w:val="a2"/>
    <w:uiPriority w:val="99"/>
    <w:semiHidden/>
    <w:unhideWhenUsed/>
    <w:rsid w:val="000E26EC"/>
  </w:style>
  <w:style w:type="character" w:styleId="a4">
    <w:name w:val="Hyperlink"/>
    <w:basedOn w:val="a0"/>
    <w:uiPriority w:val="99"/>
    <w:unhideWhenUsed/>
    <w:rsid w:val="000E26E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E26EC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0E26E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a6">
    <w:name w:val="Normal (Web)"/>
    <w:basedOn w:val="a"/>
    <w:uiPriority w:val="99"/>
    <w:semiHidden/>
    <w:unhideWhenUsed/>
    <w:rsid w:val="000E26E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a7">
    <w:name w:val="header"/>
    <w:basedOn w:val="a"/>
    <w:link w:val="Char"/>
    <w:uiPriority w:val="99"/>
    <w:unhideWhenUsed/>
    <w:rsid w:val="000E26EC"/>
    <w:pPr>
      <w:tabs>
        <w:tab w:val="center" w:pos="4680"/>
        <w:tab w:val="right" w:pos="9360"/>
      </w:tabs>
      <w:spacing w:after="0" w:line="240" w:lineRule="auto"/>
    </w:pPr>
    <w:rPr>
      <w:rFonts w:eastAsia="Calibri" w:cs="Times New Roman"/>
      <w:lang w:val="en-US"/>
    </w:rPr>
  </w:style>
  <w:style w:type="character" w:customStyle="1" w:styleId="Char">
    <w:name w:val="页眉 Char"/>
    <w:basedOn w:val="a0"/>
    <w:link w:val="a7"/>
    <w:uiPriority w:val="99"/>
    <w:rsid w:val="000E26EC"/>
    <w:rPr>
      <w:rFonts w:ascii="Times New Roman" w:eastAsia="Calibri" w:hAnsi="Times New Roman" w:cs="Times New Roman"/>
      <w:sz w:val="24"/>
      <w:lang w:val="en-US"/>
    </w:rPr>
  </w:style>
  <w:style w:type="paragraph" w:styleId="a8">
    <w:name w:val="footer"/>
    <w:basedOn w:val="a"/>
    <w:link w:val="Char0"/>
    <w:uiPriority w:val="99"/>
    <w:unhideWhenUsed/>
    <w:rsid w:val="000E26EC"/>
    <w:pPr>
      <w:tabs>
        <w:tab w:val="center" w:pos="4680"/>
        <w:tab w:val="right" w:pos="9360"/>
      </w:tabs>
      <w:spacing w:after="0" w:line="240" w:lineRule="auto"/>
    </w:pPr>
    <w:rPr>
      <w:rFonts w:eastAsia="Calibri" w:cs="Times New Roman"/>
      <w:lang w:val="en-US"/>
    </w:rPr>
  </w:style>
  <w:style w:type="character" w:customStyle="1" w:styleId="Char0">
    <w:name w:val="页脚 Char"/>
    <w:basedOn w:val="a0"/>
    <w:link w:val="a8"/>
    <w:uiPriority w:val="99"/>
    <w:rsid w:val="000E26EC"/>
    <w:rPr>
      <w:rFonts w:ascii="Times New Roman" w:eastAsia="Calibri" w:hAnsi="Times New Roman" w:cs="Times New Roman"/>
      <w:sz w:val="24"/>
      <w:lang w:val="en-US"/>
    </w:rPr>
  </w:style>
  <w:style w:type="paragraph" w:styleId="a9">
    <w:name w:val="caption"/>
    <w:basedOn w:val="a"/>
    <w:next w:val="a"/>
    <w:uiPriority w:val="35"/>
    <w:unhideWhenUsed/>
    <w:qFormat/>
    <w:rsid w:val="000E26EC"/>
    <w:pPr>
      <w:spacing w:after="200" w:line="240" w:lineRule="auto"/>
    </w:pPr>
    <w:rPr>
      <w:rFonts w:eastAsia="Calibri" w:cs="Times New Roman"/>
      <w:i/>
      <w:iCs/>
      <w:color w:val="44546A" w:themeColor="text2"/>
      <w:sz w:val="18"/>
      <w:szCs w:val="18"/>
      <w:lang w:val="en-US"/>
    </w:rPr>
  </w:style>
  <w:style w:type="paragraph" w:styleId="aa">
    <w:name w:val="Balloon Text"/>
    <w:basedOn w:val="a"/>
    <w:link w:val="Char1"/>
    <w:uiPriority w:val="99"/>
    <w:semiHidden/>
    <w:unhideWhenUsed/>
    <w:rsid w:val="000E26EC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Char1">
    <w:name w:val="批注框文本 Char"/>
    <w:basedOn w:val="a0"/>
    <w:link w:val="aa"/>
    <w:uiPriority w:val="99"/>
    <w:semiHidden/>
    <w:rsid w:val="000E26EC"/>
    <w:rPr>
      <w:rFonts w:ascii="Tahoma" w:eastAsia="Calibri" w:hAnsi="Tahoma" w:cs="Tahoma"/>
      <w:sz w:val="16"/>
      <w:szCs w:val="16"/>
      <w:lang w:val="en-US"/>
    </w:rPr>
  </w:style>
  <w:style w:type="character" w:styleId="ab">
    <w:name w:val="Placeholder Text"/>
    <w:basedOn w:val="a0"/>
    <w:uiPriority w:val="99"/>
    <w:semiHidden/>
    <w:rsid w:val="000E26EC"/>
    <w:rPr>
      <w:color w:val="808080"/>
    </w:rPr>
  </w:style>
  <w:style w:type="character" w:customStyle="1" w:styleId="fontstyle01">
    <w:name w:val="fontstyle01"/>
    <w:basedOn w:val="a0"/>
    <w:rsid w:val="000E26E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E26EC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a0"/>
    <w:rsid w:val="000E26EC"/>
    <w:rPr>
      <w:rFonts w:ascii="HfstlyAdvGTIMES-R" w:hAnsi="HfstlyAdvGTIMES-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0E26EC"/>
    <w:rPr>
      <w:rFonts w:ascii="AdvOT7d6df7ab.I" w:hAnsi="AdvOT7d6df7ab.I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51">
    <w:name w:val="fontstyle51"/>
    <w:basedOn w:val="a0"/>
    <w:rsid w:val="000E26EC"/>
    <w:rPr>
      <w:rFonts w:ascii="AdvPS4C9543" w:hAnsi="AdvPS4C9543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11">
    <w:name w:val="fontstyle11"/>
    <w:basedOn w:val="a0"/>
    <w:rsid w:val="000E26EC"/>
    <w:rPr>
      <w:rFonts w:ascii="Symbol" w:hAnsi="Symbol" w:hint="default"/>
      <w:b w:val="0"/>
      <w:bCs w:val="0"/>
      <w:i w:val="0"/>
      <w:iCs w:val="0"/>
      <w:color w:val="242021"/>
      <w:sz w:val="18"/>
      <w:szCs w:val="18"/>
    </w:rPr>
  </w:style>
  <w:style w:type="table" w:styleId="ac">
    <w:name w:val="Table Grid"/>
    <w:basedOn w:val="a1"/>
    <w:uiPriority w:val="39"/>
    <w:rsid w:val="000E26EC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able of figures"/>
    <w:basedOn w:val="a"/>
    <w:next w:val="a"/>
    <w:uiPriority w:val="99"/>
    <w:unhideWhenUsed/>
    <w:rsid w:val="000E26EC"/>
    <w:pPr>
      <w:spacing w:after="0" w:line="256" w:lineRule="auto"/>
    </w:pPr>
    <w:rPr>
      <w:lang w:val="en-US"/>
    </w:rPr>
  </w:style>
  <w:style w:type="character" w:styleId="ae">
    <w:name w:val="line number"/>
    <w:basedOn w:val="a0"/>
    <w:uiPriority w:val="99"/>
    <w:semiHidden/>
    <w:unhideWhenUsed/>
    <w:rsid w:val="000E26EC"/>
  </w:style>
  <w:style w:type="character" w:styleId="af">
    <w:name w:val="Emphasis"/>
    <w:basedOn w:val="a0"/>
    <w:qFormat/>
    <w:rsid w:val="0021147B"/>
    <w:rPr>
      <w:b/>
      <w:bCs/>
      <w:i w:val="0"/>
      <w:iCs w:val="0"/>
    </w:rPr>
  </w:style>
  <w:style w:type="numbering" w:customStyle="1" w:styleId="NoList2">
    <w:name w:val="No List2"/>
    <w:next w:val="a2"/>
    <w:uiPriority w:val="99"/>
    <w:semiHidden/>
    <w:unhideWhenUsed/>
    <w:rsid w:val="007C18D7"/>
  </w:style>
  <w:style w:type="numbering" w:customStyle="1" w:styleId="NoList12">
    <w:name w:val="No List12"/>
    <w:next w:val="a2"/>
    <w:uiPriority w:val="99"/>
    <w:semiHidden/>
    <w:unhideWhenUsed/>
    <w:rsid w:val="007C18D7"/>
  </w:style>
  <w:style w:type="numbering" w:customStyle="1" w:styleId="NoList111">
    <w:name w:val="No List111"/>
    <w:next w:val="a2"/>
    <w:uiPriority w:val="99"/>
    <w:semiHidden/>
    <w:unhideWhenUsed/>
    <w:rsid w:val="007C18D7"/>
  </w:style>
  <w:style w:type="table" w:customStyle="1" w:styleId="TableGrid1">
    <w:name w:val="Table Grid1"/>
    <w:basedOn w:val="a1"/>
    <w:next w:val="ac"/>
    <w:uiPriority w:val="39"/>
    <w:rsid w:val="007C18D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c"/>
    <w:uiPriority w:val="39"/>
    <w:rsid w:val="00327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c"/>
    <w:uiPriority w:val="39"/>
    <w:rsid w:val="002A1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Revision"/>
    <w:hidden/>
    <w:uiPriority w:val="99"/>
    <w:semiHidden/>
    <w:rsid w:val="006E334D"/>
    <w:pPr>
      <w:spacing w:after="0" w:line="240" w:lineRule="auto"/>
    </w:pPr>
    <w:rPr>
      <w:rFonts w:ascii="Times New Roman" w:hAnsi="Times New Roman"/>
      <w:sz w:val="24"/>
    </w:rPr>
  </w:style>
  <w:style w:type="paragraph" w:styleId="af1">
    <w:name w:val="footnote text"/>
    <w:basedOn w:val="a"/>
    <w:link w:val="Char2"/>
    <w:uiPriority w:val="99"/>
    <w:semiHidden/>
    <w:unhideWhenUsed/>
    <w:rsid w:val="005455C0"/>
    <w:pPr>
      <w:snapToGrid w:val="0"/>
    </w:pPr>
    <w:rPr>
      <w:sz w:val="18"/>
      <w:szCs w:val="18"/>
    </w:rPr>
  </w:style>
  <w:style w:type="character" w:customStyle="1" w:styleId="Char2">
    <w:name w:val="脚注文本 Char"/>
    <w:basedOn w:val="a0"/>
    <w:link w:val="af1"/>
    <w:uiPriority w:val="99"/>
    <w:semiHidden/>
    <w:rsid w:val="005455C0"/>
    <w:rPr>
      <w:rFonts w:ascii="Times New Roman" w:hAnsi="Times New Roman"/>
      <w:sz w:val="18"/>
      <w:szCs w:val="18"/>
    </w:rPr>
  </w:style>
  <w:style w:type="character" w:styleId="af2">
    <w:name w:val="footnote reference"/>
    <w:basedOn w:val="a0"/>
    <w:uiPriority w:val="99"/>
    <w:semiHidden/>
    <w:unhideWhenUsed/>
    <w:rsid w:val="005455C0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14704A"/>
    <w:rPr>
      <w:sz w:val="21"/>
      <w:szCs w:val="21"/>
    </w:rPr>
  </w:style>
  <w:style w:type="paragraph" w:styleId="af4">
    <w:name w:val="annotation text"/>
    <w:basedOn w:val="a"/>
    <w:link w:val="Char3"/>
    <w:uiPriority w:val="99"/>
    <w:semiHidden/>
    <w:unhideWhenUsed/>
    <w:rsid w:val="0014704A"/>
  </w:style>
  <w:style w:type="character" w:customStyle="1" w:styleId="Char3">
    <w:name w:val="批注文字 Char"/>
    <w:basedOn w:val="a0"/>
    <w:link w:val="af4"/>
    <w:uiPriority w:val="99"/>
    <w:semiHidden/>
    <w:rsid w:val="0014704A"/>
    <w:rPr>
      <w:rFonts w:ascii="Times New Roman" w:hAnsi="Times New Roman"/>
      <w:sz w:val="24"/>
    </w:rPr>
  </w:style>
  <w:style w:type="paragraph" w:styleId="af5">
    <w:name w:val="annotation subject"/>
    <w:basedOn w:val="af4"/>
    <w:next w:val="af4"/>
    <w:link w:val="Char4"/>
    <w:uiPriority w:val="99"/>
    <w:semiHidden/>
    <w:unhideWhenUsed/>
    <w:rsid w:val="0014704A"/>
    <w:rPr>
      <w:b/>
      <w:bCs/>
    </w:rPr>
  </w:style>
  <w:style w:type="character" w:customStyle="1" w:styleId="Char4">
    <w:name w:val="批注主题 Char"/>
    <w:basedOn w:val="Char3"/>
    <w:link w:val="af5"/>
    <w:uiPriority w:val="99"/>
    <w:semiHidden/>
    <w:rsid w:val="0014704A"/>
    <w:rPr>
      <w:rFonts w:ascii="Times New Roman" w:hAnsi="Times New Roman"/>
      <w:b/>
      <w:bCs/>
      <w:sz w:val="24"/>
    </w:rPr>
  </w:style>
  <w:style w:type="character" w:customStyle="1" w:styleId="2Char">
    <w:name w:val="标题 2 Char"/>
    <w:basedOn w:val="a0"/>
    <w:link w:val="2"/>
    <w:uiPriority w:val="9"/>
    <w:rsid w:val="00DA5495"/>
    <w:rPr>
      <w:rFonts w:ascii="Times New Roman" w:eastAsia="宋体" w:hAnsi="Times New Roman" w:cs="Times New Roman"/>
      <w:b/>
      <w:kern w:val="2"/>
      <w:sz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47" Type="http://schemas.microsoft.com/office/2018/08/relationships/commentsExtensible" Target="commentsExtensible.xml"/><Relationship Id="rId7" Type="http://schemas.openxmlformats.org/officeDocument/2006/relationships/footnotes" Target="footnotes.xml"/><Relationship Id="rId46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FC43B-7108-4982-B339-07312E50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ZHF</cp:lastModifiedBy>
  <cp:revision>23</cp:revision>
  <cp:lastPrinted>2022-03-21T09:07:00Z</cp:lastPrinted>
  <dcterms:created xsi:type="dcterms:W3CDTF">2022-03-28T06:25:00Z</dcterms:created>
  <dcterms:modified xsi:type="dcterms:W3CDTF">2022-03-29T06:49:00Z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